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80" w:lineRule="exact"/>
        <w:rPr>
          <w:rFonts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附件1</w:t>
      </w:r>
    </w:p>
    <w:p>
      <w:pPr>
        <w:spacing w:line="540" w:lineRule="exact"/>
        <w:rPr>
          <w:rFonts w:ascii="仿宋_GB2312" w:eastAsia="仿宋_GB2312" w:cs="Calibri"/>
          <w:sz w:val="30"/>
          <w:szCs w:val="30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1051560</wp:posOffset>
            </wp:positionH>
            <wp:positionV relativeFrom="paragraph">
              <wp:posOffset>255270</wp:posOffset>
            </wp:positionV>
            <wp:extent cx="1135380" cy="1143000"/>
            <wp:effectExtent l="0" t="0" r="7620" b="0"/>
            <wp:wrapSquare wrapText="bothSides"/>
            <wp:docPr id="1" name="图片 5" descr="说明: 说明: 5410669741424883262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说明: 说明: 5410669741424883262234.png"/>
                    <pic:cNvPicPr>
                      <a:picLocks noChangeAspect="1"/>
                    </pic:cNvPicPr>
                  </pic:nvPicPr>
                  <pic:blipFill>
                    <a:blip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rPr>
          <w:rFonts w:ascii="楷体_GB2312" w:eastAsia="楷体_GB2312" w:cs="Calibri"/>
          <w:sz w:val="24"/>
          <w:szCs w:val="32"/>
        </w:rPr>
      </w:pPr>
    </w:p>
    <w:p>
      <w:pPr>
        <w:spacing w:line="540" w:lineRule="exact"/>
        <w:ind w:firstLine="4160" w:firstLineChars="1300"/>
        <w:rPr>
          <w:rFonts w:ascii="楷体_GB2312" w:eastAsia="楷体_GB2312" w:cs="Calibri"/>
          <w:sz w:val="32"/>
          <w:szCs w:val="32"/>
        </w:rPr>
      </w:pPr>
      <w:r>
        <w:rPr>
          <w:rFonts w:hint="eastAsia" w:ascii="楷体_GB2312" w:eastAsia="楷体_GB2312" w:cs="Calibri"/>
          <w:sz w:val="32"/>
          <w:szCs w:val="32"/>
        </w:rPr>
        <w:t xml:space="preserve">       </w:t>
      </w:r>
    </w:p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jc w:val="center"/>
        <w:rPr>
          <w:rFonts w:ascii="小标宋" w:eastAsia="小标宋" w:cs="Calibri"/>
          <w:sz w:val="44"/>
          <w:szCs w:val="44"/>
        </w:rPr>
      </w:pPr>
      <w:r>
        <w:rPr>
          <w:rFonts w:hint="eastAsia" w:ascii="小标宋" w:eastAsia="小标宋" w:cs="Calibri"/>
          <w:sz w:val="44"/>
          <w:szCs w:val="44"/>
        </w:rPr>
        <w:t>2021年学会联合体品牌建设项目</w:t>
      </w:r>
      <w:r>
        <w:rPr>
          <w:rFonts w:ascii="小标宋" w:eastAsia="小标宋" w:cs="Calibri"/>
          <w:sz w:val="44"/>
          <w:szCs w:val="44"/>
        </w:rPr>
        <w:br w:type="textWrapping"/>
      </w:r>
      <w:r>
        <w:rPr>
          <w:rFonts w:hint="eastAsia" w:ascii="小标宋" w:eastAsia="小标宋" w:cs="Calibri"/>
          <w:sz w:val="44"/>
          <w:szCs w:val="44"/>
        </w:rPr>
        <w:t>申 报 书</w:t>
      </w:r>
    </w:p>
    <w:p>
      <w:pPr>
        <w:spacing w:line="540" w:lineRule="exact"/>
        <w:jc w:val="center"/>
        <w:rPr>
          <w:rFonts w:ascii="小标宋" w:eastAsia="小标宋" w:cs="Calibri"/>
          <w:sz w:val="24"/>
        </w:rPr>
      </w:pPr>
    </w:p>
    <w:tbl>
      <w:tblPr>
        <w:tblStyle w:val="1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5340"/>
      </w:tblGrid>
      <w:tr>
        <w:trPr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项目名称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rPr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申报单位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rPr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牵头单位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rPr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项目联系人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rPr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联系电话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rPr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手    机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rPr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电子信箱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rPr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通讯地址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rPr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申请日期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</w:tbl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jc w:val="center"/>
        <w:rPr>
          <w:rFonts w:ascii="楷体_GB2312" w:eastAsia="楷体_GB2312" w:cs="Calibri"/>
          <w:sz w:val="32"/>
          <w:szCs w:val="32"/>
        </w:rPr>
      </w:pPr>
      <w:r>
        <w:rPr>
          <w:rFonts w:hint="eastAsia" w:ascii="楷体_GB2312" w:eastAsia="楷体_GB2312" w:cs="Calibri"/>
          <w:sz w:val="32"/>
          <w:szCs w:val="32"/>
        </w:rPr>
        <w:t>中国科协学会学术部制</w:t>
      </w:r>
    </w:p>
    <w:p>
      <w:pPr>
        <w:spacing w:before="240" w:beforeLines="100" w:after="240" w:afterLines="100" w:line="540" w:lineRule="exact"/>
        <w:jc w:val="center"/>
        <w:rPr>
          <w:rFonts w:ascii="黑体" w:eastAsia="黑体" w:cs="Calibri"/>
          <w:sz w:val="44"/>
          <w:szCs w:val="44"/>
        </w:rPr>
      </w:pPr>
      <w:r>
        <w:rPr>
          <w:rFonts w:hint="eastAsia" w:ascii="楷体_GB2312" w:eastAsia="楷体_GB2312" w:cs="Calibri"/>
          <w:sz w:val="32"/>
          <w:szCs w:val="32"/>
        </w:rPr>
        <w:br w:type="page"/>
      </w:r>
      <w:r>
        <w:rPr>
          <w:rFonts w:hint="eastAsia" w:ascii="黑体" w:eastAsia="黑体" w:cs="Calibri"/>
          <w:sz w:val="44"/>
          <w:szCs w:val="44"/>
        </w:rPr>
        <w:t>填  报  说  明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1．本申报书是申报2021年学会联合体品牌建设项目的依据，填写内容须实事求是，表述应明确、严谨。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2．申报书应为A4开本，相应栏目请填写完整，格式不符的申报材料不予受理。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3. 项目名称应确切反映项目内容和范围。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4. 各栏目如填写内容较多，可另加附页。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5. 项目申报书填好后，须由申报单位、牵头单位负责人签字并加盖单位公章及骑缝章，按照申报通知要求报送。</w:t>
      </w:r>
    </w:p>
    <w:p>
      <w:pPr>
        <w:snapToGrid w:val="0"/>
        <w:spacing w:line="20" w:lineRule="exact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_GB2312" w:eastAsia="仿宋_GB2312" w:cs="Calibri"/>
          <w:sz w:val="32"/>
          <w:szCs w:val="28"/>
        </w:rPr>
        <w:br w:type="page"/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55"/>
        <w:gridCol w:w="603"/>
        <w:gridCol w:w="316"/>
        <w:gridCol w:w="524"/>
        <w:gridCol w:w="221"/>
        <w:gridCol w:w="990"/>
        <w:gridCol w:w="229"/>
        <w:gridCol w:w="1501"/>
        <w:gridCol w:w="138"/>
        <w:gridCol w:w="618"/>
        <w:gridCol w:w="610"/>
        <w:gridCol w:w="364"/>
        <w:gridCol w:w="764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eastAsia="黑体" w:cs="Calibri"/>
                <w:sz w:val="32"/>
                <w:szCs w:val="32"/>
              </w:rPr>
              <w:t>一、项目名称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sz w:val="32"/>
                <w:szCs w:val="28"/>
              </w:rPr>
            </w:pPr>
            <w:r>
              <w:rPr>
                <w:rFonts w:hint="eastAsia" w:eastAsia="黑体" w:cs="Calibri"/>
                <w:sz w:val="32"/>
                <w:szCs w:val="32"/>
              </w:rPr>
              <w:t>二、项目联系人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申报单位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单位名称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单位负责人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手机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9" w:hRule="exact"/>
          <w:jc w:val="center"/>
        </w:trPr>
        <w:tc>
          <w:tcPr>
            <w:tcW w:w="193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" w:cs="Calibri"/>
                <w:sz w:val="32"/>
                <w:szCs w:val="3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电子邮箱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97" w:hRule="exact"/>
          <w:jc w:val="center"/>
        </w:trPr>
        <w:tc>
          <w:tcPr>
            <w:tcW w:w="193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" w:cs="Calibri"/>
                <w:sz w:val="32"/>
                <w:szCs w:val="3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right="-106" w:rightChars="-38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职务/职称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牵头学会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单位名称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单位负责人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手机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" w:cs="Calibri"/>
                <w:sz w:val="32"/>
                <w:szCs w:val="3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电子邮箱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仿宋_GB2312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" w:cs="Calibri"/>
                <w:sz w:val="32"/>
                <w:szCs w:val="3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职务/职称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" w:cs="Calibri"/>
                <w:sz w:val="32"/>
                <w:szCs w:val="3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传真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单位电话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参与单位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（可多项）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right="120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单位名称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exact"/>
          <w:jc w:val="center"/>
        </w:trPr>
        <w:tc>
          <w:tcPr>
            <w:tcW w:w="193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" w:cs="Calibri"/>
                <w:sz w:val="32"/>
                <w:szCs w:val="3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单位负责人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right="-63"/>
              <w:jc w:val="center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联系电话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16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rPr>
                <w:rFonts w:eastAsia="黑体" w:cs="Calibri"/>
                <w:sz w:val="32"/>
                <w:szCs w:val="32"/>
              </w:rPr>
            </w:pPr>
            <w:r>
              <w:rPr>
                <w:rFonts w:hint="eastAsia" w:eastAsia="黑体" w:cs="Calibri"/>
                <w:sz w:val="32"/>
                <w:szCs w:val="32"/>
              </w:rPr>
              <w:t>三、立项依据及工作基础</w:t>
            </w:r>
          </w:p>
          <w:p>
            <w:pPr>
              <w:snapToGrid w:val="0"/>
              <w:spacing w:line="540" w:lineRule="exact"/>
              <w:rPr>
                <w:rFonts w:ascii="仿宋_GB2312" w:eastAsia="仿宋_GB2312" w:cs="Calibri"/>
                <w:sz w:val="24"/>
              </w:rPr>
            </w:pPr>
            <w:r>
              <w:rPr>
                <w:rFonts w:hint="eastAsia" w:ascii="仿宋_GB2312" w:eastAsia="仿宋_GB2312" w:cs="Calibri"/>
                <w:sz w:val="24"/>
              </w:rPr>
              <w:t>（项目的目的、意义；申报单位与拟申报项目相关的工作经验、成果、制度机制、工作团队等）</w:t>
            </w:r>
          </w:p>
          <w:p>
            <w:pPr>
              <w:snapToGrid w:val="0"/>
              <w:spacing w:line="540" w:lineRule="exact"/>
              <w:rPr>
                <w:rFonts w:ascii="仿宋_GB2312" w:eastAsia="仿宋_GB2312" w:cs="Calibri"/>
                <w:sz w:val="24"/>
              </w:rPr>
            </w:pPr>
          </w:p>
          <w:p>
            <w:pPr>
              <w:snapToGrid w:val="0"/>
              <w:spacing w:line="540" w:lineRule="exact"/>
              <w:rPr>
                <w:rFonts w:ascii="仿宋_GB2312" w:eastAsia="仿宋_GB2312" w:cs="Calibri"/>
                <w:sz w:val="24"/>
              </w:rPr>
            </w:pPr>
          </w:p>
          <w:p>
            <w:pPr>
              <w:snapToGrid w:val="0"/>
              <w:spacing w:line="540" w:lineRule="exact"/>
              <w:rPr>
                <w:rFonts w:ascii="楷体_GB2312" w:eastAsia="楷体_GB2312" w:cs="Calibri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771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sz w:val="24"/>
                <w:szCs w:val="32"/>
              </w:rPr>
            </w:pPr>
          </w:p>
          <w:p>
            <w:pPr>
              <w:spacing w:line="540" w:lineRule="exact"/>
              <w:rPr>
                <w:rFonts w:ascii="仿宋_GB2312" w:eastAsia="仿宋_GB2312" w:cs="Calibri"/>
                <w:sz w:val="24"/>
                <w:szCs w:val="32"/>
              </w:rPr>
            </w:pPr>
          </w:p>
          <w:p>
            <w:pPr>
              <w:spacing w:line="540" w:lineRule="exact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65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eastAsia="黑体" w:cs="Calibri"/>
                <w:sz w:val="32"/>
                <w:szCs w:val="32"/>
              </w:rPr>
              <w:t>四、项目主要内容和方案</w:t>
            </w:r>
            <w:r>
              <w:rPr>
                <w:rFonts w:hint="eastAsia" w:ascii="仿宋_GB2312" w:eastAsia="仿宋_GB2312" w:cs="Calibri"/>
                <w:spacing w:val="-10"/>
                <w:sz w:val="24"/>
                <w:szCs w:val="32"/>
              </w:rPr>
              <w:t>（主要工作内容、具体工作举措、参与单位具体分工</w:t>
            </w:r>
            <w:r>
              <w:rPr>
                <w:rFonts w:hint="eastAsia" w:ascii="仿宋_GB2312" w:eastAsia="仿宋_GB2312" w:cs="Calibri"/>
                <w:sz w:val="24"/>
                <w:szCs w:val="32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665" w:hRule="atLeas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54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eastAsia="黑体" w:cs="Calibri"/>
                <w:sz w:val="32"/>
                <w:szCs w:val="32"/>
              </w:rPr>
              <w:t>五、项目预期成果和效益</w:t>
            </w:r>
            <w:r>
              <w:rPr>
                <w:rFonts w:hint="eastAsia" w:ascii="仿宋_GB2312" w:eastAsia="仿宋_GB2312" w:cs="Calibri"/>
                <w:sz w:val="24"/>
                <w:szCs w:val="32"/>
              </w:rPr>
              <w:t>（项目完成后的预期创新点、经验模式和工作成果等）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358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60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六、项目实施进度计划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60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项目起止时间：     年    月    日  起至    月 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65" w:hRule="exact"/>
          <w:jc w:val="center"/>
        </w:trPr>
        <w:tc>
          <w:tcPr>
            <w:tcW w:w="2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起止时间</w:t>
            </w:r>
          </w:p>
        </w:tc>
        <w:tc>
          <w:tcPr>
            <w:tcW w:w="67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目标内容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77" w:hRule="exact"/>
          <w:jc w:val="center"/>
        </w:trPr>
        <w:tc>
          <w:tcPr>
            <w:tcW w:w="2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年  月</w:t>
            </w:r>
          </w:p>
          <w:p>
            <w:pPr>
              <w:spacing w:line="42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至  月</w:t>
            </w:r>
          </w:p>
        </w:tc>
        <w:tc>
          <w:tcPr>
            <w:tcW w:w="67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2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年  月</w:t>
            </w:r>
          </w:p>
          <w:p>
            <w:pPr>
              <w:spacing w:line="42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至  月</w:t>
            </w:r>
          </w:p>
        </w:tc>
        <w:tc>
          <w:tcPr>
            <w:tcW w:w="67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2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年  月</w:t>
            </w:r>
          </w:p>
          <w:p>
            <w:pPr>
              <w:spacing w:line="42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至  月</w:t>
            </w:r>
          </w:p>
        </w:tc>
        <w:tc>
          <w:tcPr>
            <w:tcW w:w="67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69" w:hRule="atLeast"/>
          <w:jc w:val="center"/>
        </w:trPr>
        <w:tc>
          <w:tcPr>
            <w:tcW w:w="2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eastAsia="黑体" w:cs="Calibri"/>
                <w:sz w:val="24"/>
                <w:szCs w:val="32"/>
              </w:rPr>
            </w:pPr>
            <w:r>
              <w:rPr>
                <w:rFonts w:hint="eastAsia" w:eastAsia="黑体" w:cs="Calibri"/>
                <w:sz w:val="24"/>
                <w:szCs w:val="32"/>
              </w:rPr>
              <w:t>……</w:t>
            </w:r>
          </w:p>
        </w:tc>
        <w:tc>
          <w:tcPr>
            <w:tcW w:w="67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eastAsia="黑体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75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黑体" w:cs="Calibri"/>
                <w:sz w:val="32"/>
                <w:szCs w:val="32"/>
              </w:rPr>
            </w:pPr>
            <w:r>
              <w:rPr>
                <w:rFonts w:hint="eastAsia" w:eastAsia="黑体" w:cs="Calibri"/>
                <w:sz w:val="32"/>
                <w:szCs w:val="32"/>
              </w:rPr>
              <w:t>七、项目负责人及主要参加人员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58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序号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姓名</w:t>
            </w: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年龄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职务</w:t>
            </w:r>
          </w:p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职称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工作单位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在本项目中承担的主要工作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1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2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4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5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6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7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8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9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…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5" w:hRule="atLeas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楷体_GB2312" w:eastAsia="楷体_GB2312" w:cs="Calibri"/>
                <w:sz w:val="32"/>
                <w:szCs w:val="21"/>
              </w:rPr>
            </w:pPr>
            <w:r>
              <w:rPr>
                <w:rFonts w:hint="eastAsia" w:eastAsia="黑体" w:cs="Calibri"/>
                <w:sz w:val="32"/>
                <w:szCs w:val="32"/>
              </w:rPr>
              <w:t>八、项目经费预算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61" w:hRule="atLeas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240" w:beforeLines="100" w:line="540" w:lineRule="exact"/>
              <w:ind w:firstLine="480" w:firstLineChars="20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经费总预算    万元，其中：</w:t>
            </w:r>
          </w:p>
          <w:p>
            <w:pPr>
              <w:snapToGrid w:val="0"/>
              <w:spacing w:line="540" w:lineRule="exact"/>
              <w:ind w:firstLine="480" w:firstLineChars="20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1.申请中国科协经费            万元</w:t>
            </w:r>
          </w:p>
          <w:p>
            <w:pPr>
              <w:snapToGrid w:val="0"/>
              <w:spacing w:line="540" w:lineRule="exact"/>
              <w:ind w:firstLine="480" w:firstLineChars="20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2.其他经费                    万元</w:t>
            </w:r>
          </w:p>
          <w:p>
            <w:pPr>
              <w:snapToGrid w:val="0"/>
              <w:spacing w:line="540" w:lineRule="exact"/>
              <w:ind w:firstLine="960" w:firstLineChars="40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包括：国家其他拨款         万元</w:t>
            </w:r>
          </w:p>
          <w:p>
            <w:pPr>
              <w:snapToGrid w:val="0"/>
              <w:spacing w:line="540" w:lineRule="exact"/>
              <w:ind w:firstLine="960" w:firstLineChars="40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 xml:space="preserve">      单位自筹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5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jc w:val="right"/>
              <w:rPr>
                <w:rFonts w:ascii="黑体" w:eastAsia="黑体" w:cs="Calibri"/>
                <w:sz w:val="32"/>
                <w:szCs w:val="32"/>
              </w:rPr>
            </w:pPr>
            <w:r>
              <w:rPr>
                <w:rFonts w:hint="eastAsia" w:ascii="仿宋_GB2312" w:eastAsia="仿宋_GB2312" w:cs="Calibri"/>
                <w:sz w:val="32"/>
                <w:szCs w:val="28"/>
              </w:rPr>
              <w:t xml:space="preserve">经费支出预算表 </w:t>
            </w:r>
            <w:r>
              <w:rPr>
                <w:rFonts w:hint="eastAsia" w:ascii="黑体" w:eastAsia="黑体" w:cs="Calibri"/>
                <w:sz w:val="32"/>
                <w:szCs w:val="32"/>
              </w:rPr>
              <w:t xml:space="preserve">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编号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支出内容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leftChars="-6" w:hanging="16" w:hangingChars="7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金额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8" w:firstLineChars="12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1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 w:cs="Calibri"/>
                <w:sz w:val="24"/>
                <w:szCs w:val="32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 w:cs="Calibri"/>
                <w:sz w:val="24"/>
                <w:szCs w:val="32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2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 w:cs="Calibri"/>
                <w:sz w:val="24"/>
                <w:szCs w:val="32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 w:cs="Calibri"/>
                <w:sz w:val="24"/>
                <w:szCs w:val="32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…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 w:cs="Calibri"/>
                <w:sz w:val="24"/>
                <w:szCs w:val="32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 w:cs="Calibri"/>
                <w:sz w:val="24"/>
                <w:szCs w:val="32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合计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 w:cs="Calibri"/>
                <w:sz w:val="24"/>
                <w:szCs w:val="32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 w:cs="Calibri"/>
                <w:sz w:val="24"/>
                <w:szCs w:val="32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54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测算依据：</w:t>
            </w:r>
          </w:p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1.</w:t>
            </w:r>
          </w:p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2.</w:t>
            </w:r>
          </w:p>
          <w:p>
            <w:pPr>
              <w:snapToGrid w:val="0"/>
              <w:spacing w:line="540" w:lineRule="exact"/>
              <w:ind w:firstLine="240" w:firstLineChars="100"/>
              <w:rPr>
                <w:rFonts w:ascii="黑体" w:eastAsia="黑体" w:cs="Calibri"/>
                <w:sz w:val="24"/>
                <w:szCs w:val="32"/>
              </w:rPr>
            </w:pPr>
            <w:r>
              <w:rPr>
                <w:rFonts w:hint="eastAsia" w:ascii="黑体" w:eastAsia="黑体" w:cs="Calibri"/>
                <w:sz w:val="24"/>
                <w:szCs w:val="32"/>
              </w:rPr>
              <w:t>…</w:t>
            </w:r>
          </w:p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18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" w:cs="Calibri"/>
                <w:sz w:val="32"/>
                <w:szCs w:val="28"/>
              </w:rPr>
            </w:pPr>
            <w:r>
              <w:rPr>
                <w:rFonts w:hint="eastAsia" w:eastAsia="黑体" w:cs="Calibri"/>
                <w:sz w:val="32"/>
                <w:szCs w:val="32"/>
              </w:rPr>
              <w:t>九、申报单位意见</w:t>
            </w:r>
            <w:r>
              <w:rPr>
                <w:rFonts w:hint="eastAsia" w:ascii="仿宋_GB2312" w:eastAsia="仿宋_GB2312" w:cs="Calibri"/>
                <w:sz w:val="24"/>
                <w:szCs w:val="32"/>
              </w:rPr>
              <w:t>（是否同意申报，申报所填写内容是否准确）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953" w:hRule="atLeas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申报单位负责人（签名）：                   单位公章</w:t>
            </w:r>
          </w:p>
          <w:p>
            <w:pPr>
              <w:spacing w:line="540" w:lineRule="exact"/>
              <w:ind w:right="480" w:firstLine="5880" w:firstLineChars="245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67" w:hRule="atLeas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eastAsia="黑体" w:cs="Calibri"/>
                <w:sz w:val="32"/>
                <w:szCs w:val="32"/>
              </w:rPr>
              <w:t>十、所属联合体意见</w:t>
            </w:r>
            <w:r>
              <w:rPr>
                <w:rFonts w:hint="eastAsia" w:ascii="仿宋_GB2312" w:eastAsia="仿宋_GB2312" w:cs="Calibri"/>
                <w:sz w:val="24"/>
                <w:szCs w:val="32"/>
              </w:rPr>
              <w:t>（是否通过审核，同意申报）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17" w:hRule="atLeas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申报单位负责人（签名）：                   单位公章</w:t>
            </w:r>
          </w:p>
          <w:p>
            <w:pPr>
              <w:snapToGrid w:val="0"/>
              <w:spacing w:line="540" w:lineRule="exact"/>
              <w:ind w:firstLine="5880" w:firstLineChars="245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年   月   日</w:t>
            </w:r>
          </w:p>
        </w:tc>
      </w:tr>
    </w:tbl>
    <w:p>
      <w:pPr>
        <w:tabs>
          <w:tab w:val="right" w:pos="9720"/>
        </w:tabs>
        <w:spacing w:line="500" w:lineRule="exact"/>
        <w:ind w:right="280" w:rightChars="100"/>
        <w:textAlignment w:val="bottom"/>
        <w:rPr>
          <w:rFonts w:hint="eastAsia" w:ascii="黑体" w:hAnsi="黑体" w:eastAsia="黑体" w:cs="黑体"/>
          <w:szCs w:val="28"/>
        </w:rPr>
      </w:pPr>
    </w:p>
    <w:p>
      <w:pPr>
        <w:spacing w:line="500" w:lineRule="exact"/>
        <w:rPr>
          <w:rFonts w:hint="eastAsia"/>
          <w:szCs w:val="28"/>
        </w:rPr>
      </w:pPr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小标宋">
    <w:altName w:val="苹方-简"/>
    <w:panose1 w:val="03000509000000000000"/>
    <w:charset w:val="00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  <w:rFonts w:ascii="Times New Roman" w:hAnsi="Times New Roman"/>
        <w:szCs w:val="28"/>
      </w:rPr>
    </w:pPr>
    <w:r>
      <w:rPr>
        <w:rStyle w:val="14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14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14"/>
        <w:rFonts w:ascii="Times New Roman" w:hAnsi="Times New Roman"/>
        <w:szCs w:val="28"/>
        <w:lang/>
      </w:rPr>
      <w:t>12</w:t>
    </w:r>
    <w:r>
      <w:rPr>
        <w:rFonts w:ascii="Times New Roman" w:hAnsi="Times New Roman"/>
        <w:szCs w:val="28"/>
      </w:rPr>
      <w:fldChar w:fldCharType="end"/>
    </w:r>
    <w:r>
      <w:rPr>
        <w:rStyle w:val="14"/>
        <w:rFonts w:ascii="Times New Roman" w:hAnsi="Times New Roman"/>
        <w:szCs w:val="28"/>
      </w:rPr>
      <w:t xml:space="preserve"> —</w:t>
    </w:r>
  </w:p>
  <w:p>
    <w:pPr>
      <w:pStyle w:val="8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bordersDoNotSurroundHeader w:val="1"/>
  <w:bordersDoNotSurroundFooter w:val="1"/>
  <w:documentProtection w:enforcement="0"/>
  <w:defaultTabStop w:val="720"/>
  <w:hyphenationZone w:val="360"/>
  <w:drawingGridHorizontalSpacing w:val="126"/>
  <w:drawingGridVerticalSpacing w:val="190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A5D"/>
    <w:rsid w:val="000742BF"/>
    <w:rsid w:val="00084129"/>
    <w:rsid w:val="000C4EBA"/>
    <w:rsid w:val="002A7B19"/>
    <w:rsid w:val="002C6152"/>
    <w:rsid w:val="00305AAA"/>
    <w:rsid w:val="004C22E9"/>
    <w:rsid w:val="0053250F"/>
    <w:rsid w:val="005A03AE"/>
    <w:rsid w:val="00620D2F"/>
    <w:rsid w:val="006A554B"/>
    <w:rsid w:val="007D1671"/>
    <w:rsid w:val="008D3B73"/>
    <w:rsid w:val="009B555E"/>
    <w:rsid w:val="00A16615"/>
    <w:rsid w:val="00A55154"/>
    <w:rsid w:val="00A76279"/>
    <w:rsid w:val="00A869A8"/>
    <w:rsid w:val="00B53DE0"/>
    <w:rsid w:val="00EC6F34"/>
    <w:rsid w:val="00F54B13"/>
    <w:rsid w:val="00F7054A"/>
    <w:rsid w:val="5EFF819B"/>
    <w:rsid w:val="5F63F5FF"/>
    <w:rsid w:val="6BDFE533"/>
    <w:rsid w:val="6FF300ED"/>
    <w:rsid w:val="759FDCA1"/>
    <w:rsid w:val="777FB38F"/>
    <w:rsid w:val="7E3DA0FA"/>
    <w:rsid w:val="7F931138"/>
    <w:rsid w:val="7FDB57F1"/>
    <w:rsid w:val="BFB339EE"/>
    <w:rsid w:val="EFBD55B6"/>
    <w:rsid w:val="F98E1DBC"/>
    <w:rsid w:val="FFB9AC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 w:eastAsia="zh-CN" w:bidi="ar-SA"/>
    </w:rPr>
  </w:style>
  <w:style w:type="character" w:default="1" w:styleId="12">
    <w:name w:val="Default Paragraph Font"/>
    <w:uiPriority w:val="0"/>
  </w:style>
  <w:style w:type="table" w:default="1" w:styleId="16">
    <w:name w:val="Normal Table"/>
    <w:unhideWhenUsed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 w:eastAsia="zh-CN" w:bidi="ar-SA"/>
    </w:rPr>
  </w:style>
  <w:style w:type="paragraph" w:styleId="3">
    <w:name w:val="Body Text"/>
    <w:basedOn w:val="1"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4">
    <w:name w:val="Body Text Indent"/>
    <w:basedOn w:val="1"/>
    <w:uiPriority w:val="0"/>
    <w:pPr>
      <w:ind w:firstLine="555"/>
    </w:pPr>
    <w:rPr>
      <w:rFonts w:ascii="仿宋_GB2312" w:eastAsia="仿宋_GB2312"/>
      <w:sz w:val="32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0"/>
    </w:rPr>
  </w:style>
  <w:style w:type="paragraph" w:styleId="6">
    <w:name w:val="Body Text Indent 2"/>
    <w:basedOn w:val="1"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7">
    <w:name w:val="Balloon Text"/>
    <w:basedOn w:val="1"/>
    <w:link w:val="19"/>
    <w:uiPriority w:val="0"/>
    <w:rPr>
      <w:sz w:val="18"/>
      <w:szCs w:val="18"/>
    </w:rPr>
  </w:style>
  <w:style w:type="paragraph" w:styleId="8">
    <w:name w:val="footer"/>
    <w:basedOn w:val="1"/>
    <w:link w:val="18"/>
    <w:uiPriority w:val="0"/>
    <w:pPr>
      <w:tabs>
        <w:tab w:val="center" w:pos="4153"/>
        <w:tab w:val="right" w:pos="8306"/>
      </w:tabs>
    </w:p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0">
    <w:name w:val="Body Text Indent 3"/>
    <w:basedOn w:val="1"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paragraph" w:styleId="11">
    <w:name w:val="Normal (Web)"/>
    <w:basedOn w:val="1"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uiPriority w:val="0"/>
  </w:style>
  <w:style w:type="character" w:styleId="15">
    <w:name w:val="Hyperlink"/>
    <w:uiPriority w:val="0"/>
    <w:rPr>
      <w:color w:val="0000FF"/>
      <w:u w:val="single"/>
    </w:rPr>
  </w:style>
  <w:style w:type="table" w:styleId="17">
    <w:name w:val="Table Grid"/>
    <w:basedOn w:val="16"/>
    <w:uiPriority w:val="59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页脚 Char"/>
    <w:basedOn w:val="12"/>
    <w:link w:val="8"/>
    <w:uiPriority w:val="0"/>
  </w:style>
  <w:style w:type="character" w:customStyle="1" w:styleId="19">
    <w:name w:val="批注框文本 Char"/>
    <w:link w:val="7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454</Words>
  <Characters>2589</Characters>
  <Lines>21</Lines>
  <Paragraphs>6</Paragraphs>
  <ScaleCrop>false</ScaleCrop>
  <LinksUpToDate>false</LinksUpToDate>
  <CharactersWithSpaces>3037</CharactersWithSpaces>
  <Application>WPS Office_3.5.1.5630_F1E327BC-269C-435d-A152-05C5408002CA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2021-05-26T18:30:00Z</dcterms:created>
  <dc:creator>王素</dc:creator>
  <cp:lastModifiedBy>liujary</cp:lastModifiedBy>
  <cp:lastPrinted>2021-05-14T23:27:00Z</cp:lastPrinted>
  <dcterms:modified xsi:type="dcterms:W3CDTF">2021-05-26T19:43:25Z</dcterms:modified>
  <dc:title>中国科协部门发文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2052-3.5.1.5630</vt:lpwstr>
  </property>
</Properties>
</file>