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153"/>
          <w:tab w:val="right" w:pos="8306"/>
        </w:tabs>
        <w:rPr>
          <w:rFonts w:ascii="黑体" w:hAnsi="黑体" w:eastAsia="黑体" w:cs="黑体"/>
          <w:sz w:val="32"/>
          <w:szCs w:val="32"/>
        </w:rPr>
      </w:pPr>
      <w:r>
        <w:rPr>
          <w:rFonts w:hint="eastAsia" w:ascii="黑体" w:hAnsi="黑体" w:eastAsia="黑体" w:cs="黑体"/>
          <w:sz w:val="32"/>
          <w:szCs w:val="32"/>
        </w:rPr>
        <w:t>附件8：高质量原创性团体标准研制与应用专项基本信息统计报告（模板）</w:t>
      </w:r>
    </w:p>
    <w:p>
      <w:pPr>
        <w:pStyle w:val="5"/>
        <w:widowControl w:val="0"/>
        <w:jc w:val="both"/>
        <w:rPr>
          <w:rFonts w:ascii="黑体" w:hAnsi="黑体" w:eastAsia="黑体" w:cs="仿宋_GB2312"/>
          <w:color w:val="000000"/>
          <w:sz w:val="24"/>
          <w:szCs w:val="24"/>
        </w:rPr>
      </w:pPr>
    </w:p>
    <w:p>
      <w:pPr>
        <w:pStyle w:val="5"/>
        <w:widowControl w:val="0"/>
        <w:jc w:val="both"/>
        <w:rPr>
          <w:rFonts w:ascii="黑体" w:hAnsi="黑体" w:eastAsia="黑体" w:cs="仿宋_GB2312"/>
          <w:color w:val="000000"/>
          <w:sz w:val="24"/>
          <w:szCs w:val="24"/>
        </w:rPr>
      </w:pPr>
    </w:p>
    <w:p>
      <w:pPr>
        <w:pStyle w:val="5"/>
        <w:widowControl w:val="0"/>
        <w:jc w:val="both"/>
        <w:rPr>
          <w:rFonts w:ascii="黑体" w:hAnsi="黑体" w:eastAsia="黑体" w:cs="仿宋_GB2312"/>
          <w:color w:val="000000"/>
          <w:sz w:val="32"/>
          <w:szCs w:val="32"/>
        </w:rPr>
      </w:pPr>
    </w:p>
    <w:p>
      <w:pPr>
        <w:tabs>
          <w:tab w:val="center" w:pos="4153"/>
          <w:tab w:val="right" w:pos="8306"/>
        </w:tabs>
        <w:jc w:val="center"/>
        <w:rPr>
          <w:rFonts w:ascii="小标宋" w:hAnsi="小标宋" w:eastAsia="小标宋"/>
          <w:color w:val="000000"/>
          <w:sz w:val="44"/>
          <w:szCs w:val="44"/>
        </w:rPr>
      </w:pPr>
      <w:r>
        <w:rPr>
          <w:rFonts w:ascii="小标宋" w:hAnsi="小标宋" w:eastAsia="小标宋"/>
          <w:color w:val="000000"/>
          <w:sz w:val="44"/>
          <w:szCs w:val="44"/>
        </w:rPr>
        <w:t>2023年度学会公共服务能力提升项目</w:t>
      </w:r>
    </w:p>
    <w:p>
      <w:pPr>
        <w:tabs>
          <w:tab w:val="center" w:pos="4153"/>
          <w:tab w:val="right" w:pos="8306"/>
        </w:tabs>
        <w:jc w:val="center"/>
        <w:outlineLvl w:val="2"/>
        <w:rPr>
          <w:rFonts w:ascii="小标宋" w:hAnsi="小标宋" w:eastAsia="小标宋"/>
          <w:color w:val="000000"/>
          <w:sz w:val="36"/>
          <w:szCs w:val="36"/>
        </w:rPr>
      </w:pPr>
      <w:r>
        <w:rPr>
          <w:rFonts w:hint="eastAsia" w:ascii="小标宋" w:hAnsi="小标宋" w:eastAsia="小标宋"/>
          <w:color w:val="000000"/>
          <w:sz w:val="36"/>
          <w:szCs w:val="36"/>
        </w:rPr>
        <w:t>高质量原创性团体标准研制与应用专项</w:t>
      </w:r>
    </w:p>
    <w:p>
      <w:pPr>
        <w:tabs>
          <w:tab w:val="center" w:pos="4153"/>
          <w:tab w:val="right" w:pos="8306"/>
        </w:tabs>
        <w:jc w:val="center"/>
        <w:outlineLvl w:val="2"/>
        <w:rPr>
          <w:rFonts w:ascii="小标宋" w:hAnsi="小标宋" w:eastAsia="小标宋"/>
          <w:color w:val="000000"/>
          <w:sz w:val="36"/>
          <w:szCs w:val="36"/>
        </w:rPr>
      </w:pPr>
      <w:r>
        <w:rPr>
          <w:rFonts w:hint="eastAsia" w:ascii="小标宋" w:hAnsi="小标宋" w:eastAsia="小标宋"/>
          <w:color w:val="000000"/>
          <w:sz w:val="36"/>
          <w:szCs w:val="36"/>
        </w:rPr>
        <w:t>基本信息统计报告</w:t>
      </w:r>
    </w:p>
    <w:p>
      <w:pPr>
        <w:pStyle w:val="5"/>
        <w:widowControl w:val="0"/>
        <w:jc w:val="both"/>
        <w:rPr>
          <w:rFonts w:ascii="黑体" w:hAnsi="黑体" w:eastAsia="黑体" w:cs="仿宋_GB2312"/>
          <w:color w:val="000000"/>
          <w:sz w:val="24"/>
          <w:szCs w:val="24"/>
        </w:rPr>
      </w:pPr>
    </w:p>
    <w:p>
      <w:pPr>
        <w:pStyle w:val="5"/>
        <w:widowControl w:val="0"/>
        <w:jc w:val="both"/>
        <w:rPr>
          <w:rFonts w:ascii="黑体" w:hAnsi="黑体" w:eastAsia="黑体" w:cs="仿宋_GB2312"/>
          <w:color w:val="000000"/>
          <w:sz w:val="24"/>
          <w:szCs w:val="24"/>
        </w:rPr>
      </w:pPr>
    </w:p>
    <w:p>
      <w:pPr>
        <w:pStyle w:val="5"/>
        <w:widowControl w:val="0"/>
        <w:jc w:val="both"/>
        <w:rPr>
          <w:rFonts w:ascii="黑体" w:hAnsi="黑体" w:eastAsia="黑体" w:cs="仿宋_GB2312"/>
          <w:color w:val="000000"/>
          <w:sz w:val="24"/>
          <w:szCs w:val="24"/>
        </w:rPr>
      </w:pPr>
    </w:p>
    <w:p>
      <w:pPr>
        <w:pStyle w:val="5"/>
        <w:widowControl w:val="0"/>
        <w:jc w:val="both"/>
        <w:rPr>
          <w:rFonts w:ascii="黑体" w:hAnsi="黑体" w:eastAsia="黑体" w:cs="仿宋_GB2312"/>
          <w:color w:val="000000"/>
          <w:sz w:val="24"/>
          <w:szCs w:val="24"/>
        </w:rPr>
      </w:pPr>
    </w:p>
    <w:p>
      <w:pPr>
        <w:pStyle w:val="5"/>
        <w:widowControl w:val="0"/>
        <w:jc w:val="both"/>
        <w:rPr>
          <w:rFonts w:ascii="黑体" w:hAnsi="黑体" w:eastAsia="黑体" w:cs="仿宋_GB2312"/>
          <w:color w:val="000000"/>
          <w:sz w:val="24"/>
          <w:szCs w:val="24"/>
        </w:rPr>
      </w:pPr>
    </w:p>
    <w:p>
      <w:pPr>
        <w:pStyle w:val="5"/>
        <w:widowControl w:val="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p>
    <w:p>
      <w:pPr>
        <w:pStyle w:val="5"/>
        <w:widowControl w:val="0"/>
        <w:ind w:firstLine="1280" w:firstLineChars="4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项目名称：</w:t>
      </w:r>
    </w:p>
    <w:p>
      <w:pPr>
        <w:pStyle w:val="5"/>
        <w:widowControl w:val="0"/>
        <w:ind w:firstLine="1280" w:firstLineChars="4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 责 人：</w:t>
      </w:r>
    </w:p>
    <w:p>
      <w:pPr>
        <w:pStyle w:val="5"/>
        <w:widowControl w:val="0"/>
        <w:ind w:firstLine="1280" w:firstLineChars="4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单位名称：（盖章）</w:t>
      </w:r>
    </w:p>
    <w:p>
      <w:pPr>
        <w:widowControl/>
        <w:tabs>
          <w:tab w:val="center" w:pos="4153"/>
          <w:tab w:val="right" w:pos="8306"/>
        </w:tabs>
        <w:ind w:firstLine="1280" w:firstLineChars="400"/>
        <w:rPr>
          <w:rFonts w:ascii="仿宋_GB2312" w:hAnsi="仿宋_GB2312" w:eastAsia="仿宋_GB2312" w:cs="仿宋_GB2312"/>
          <w:color w:val="000000"/>
          <w:sz w:val="32"/>
          <w:szCs w:val="32"/>
        </w:rPr>
      </w:pPr>
    </w:p>
    <w:p>
      <w:pPr>
        <w:widowControl/>
        <w:tabs>
          <w:tab w:val="center" w:pos="4153"/>
          <w:tab w:val="right" w:pos="8306"/>
        </w:tabs>
        <w:ind w:firstLine="1280" w:firstLineChars="400"/>
        <w:rPr>
          <w:rFonts w:ascii="仿宋_GB2312" w:hAnsi="仿宋_GB2312" w:eastAsia="仿宋_GB2312" w:cs="仿宋_GB2312"/>
          <w:color w:val="000000"/>
          <w:sz w:val="32"/>
          <w:szCs w:val="32"/>
        </w:rPr>
      </w:pPr>
    </w:p>
    <w:p>
      <w:pPr>
        <w:widowControl/>
        <w:tabs>
          <w:tab w:val="center" w:pos="4153"/>
          <w:tab w:val="right" w:pos="8306"/>
        </w:tabs>
        <w:ind w:firstLine="1280" w:firstLineChars="400"/>
        <w:rPr>
          <w:rFonts w:ascii="仿宋_GB2312" w:hAnsi="仿宋_GB2312" w:eastAsia="仿宋_GB2312" w:cs="仿宋_GB2312"/>
          <w:color w:val="000000"/>
          <w:sz w:val="32"/>
          <w:szCs w:val="32"/>
        </w:rPr>
      </w:pPr>
    </w:p>
    <w:p>
      <w:pPr>
        <w:widowControl/>
        <w:tabs>
          <w:tab w:val="center" w:pos="4153"/>
          <w:tab w:val="right" w:pos="8306"/>
        </w:tabs>
        <w:ind w:firstLine="1280" w:firstLineChars="400"/>
        <w:rPr>
          <w:rFonts w:ascii="仿宋_GB2312" w:hAnsi="仿宋_GB2312" w:eastAsia="仿宋_GB2312" w:cs="仿宋_GB2312"/>
          <w:color w:val="000000"/>
          <w:sz w:val="32"/>
          <w:szCs w:val="32"/>
        </w:rPr>
      </w:pPr>
    </w:p>
    <w:p>
      <w:pPr>
        <w:widowControl/>
        <w:tabs>
          <w:tab w:val="center" w:pos="4153"/>
          <w:tab w:val="right" w:pos="8306"/>
        </w:tabs>
        <w:ind w:firstLine="1280" w:firstLineChars="400"/>
        <w:rPr>
          <w:rFonts w:ascii="仿宋_GB2312" w:hAnsi="仿宋_GB2312" w:eastAsia="仿宋_GB2312" w:cs="仿宋_GB2312"/>
          <w:color w:val="000000"/>
          <w:sz w:val="32"/>
          <w:szCs w:val="32"/>
        </w:rPr>
      </w:pPr>
    </w:p>
    <w:p>
      <w:pPr>
        <w:widowControl/>
        <w:tabs>
          <w:tab w:val="center" w:pos="4153"/>
          <w:tab w:val="right" w:pos="8306"/>
        </w:tabs>
        <w:jc w:val="center"/>
        <w:rPr>
          <w:rFonts w:ascii="小标宋" w:hAnsi="小标宋" w:eastAsia="小标宋"/>
          <w:color w:val="000000"/>
          <w:sz w:val="44"/>
          <w:szCs w:val="44"/>
        </w:rPr>
      </w:pPr>
      <w:r>
        <w:rPr>
          <w:rFonts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rPr>
        <w:t>年1</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 xml:space="preserve">月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日</w:t>
      </w:r>
    </w:p>
    <w:p>
      <w:pPr>
        <w:widowControl/>
        <w:tabs>
          <w:tab w:val="center" w:pos="4153"/>
          <w:tab w:val="right" w:pos="8306"/>
        </w:tabs>
        <w:rPr>
          <w:rFonts w:ascii="小标宋" w:hAnsi="小标宋" w:eastAsia="小标宋"/>
          <w:color w:val="000000"/>
          <w:sz w:val="44"/>
          <w:szCs w:val="44"/>
        </w:rPr>
      </w:pPr>
    </w:p>
    <w:p>
      <w:pPr>
        <w:widowControl/>
        <w:tabs>
          <w:tab w:val="center" w:pos="4153"/>
          <w:tab w:val="right" w:pos="8306"/>
        </w:tabs>
        <w:rPr>
          <w:rFonts w:ascii="小标宋" w:hAnsi="小标宋" w:eastAsia="小标宋"/>
          <w:color w:val="000000"/>
          <w:sz w:val="44"/>
          <w:szCs w:val="44"/>
        </w:rPr>
        <w:sectPr>
          <w:pgSz w:w="11906" w:h="16838"/>
          <w:pgMar w:top="1440" w:right="1800" w:bottom="1440" w:left="1800" w:header="851" w:footer="992" w:gutter="0"/>
          <w:cols w:space="720" w:num="1"/>
          <w:docGrid w:type="lines" w:linePitch="312" w:charSpace="0"/>
        </w:sectPr>
      </w:pPr>
    </w:p>
    <w:p>
      <w:pPr>
        <w:spacing w:line="560" w:lineRule="exact"/>
        <w:ind w:firstLine="600" w:firstLineChars="200"/>
        <w:outlineLvl w:val="1"/>
        <w:rPr>
          <w:rFonts w:ascii="黑体" w:hAnsi="黑体" w:eastAsia="黑体" w:cs="仿宋"/>
          <w:sz w:val="30"/>
          <w:szCs w:val="30"/>
        </w:rPr>
      </w:pPr>
      <w:r>
        <w:rPr>
          <w:rFonts w:hint="eastAsia" w:ascii="黑体" w:hAnsi="黑体" w:eastAsia="黑体" w:cs="仿宋"/>
          <w:sz w:val="30"/>
          <w:szCs w:val="30"/>
        </w:rPr>
        <w:t>一、学会基本情况</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1.学会本年度是否属于国家一级学会？学会正式人员数量？具有高级职称及以上人员数量？学会内部成员中标准化工程师人数（表1）？</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表1 标准化工程师人员</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344"/>
        <w:gridCol w:w="1344"/>
        <w:gridCol w:w="1345"/>
        <w:gridCol w:w="134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序号</w:t>
            </w:r>
          </w:p>
        </w:tc>
        <w:tc>
          <w:tcPr>
            <w:tcW w:w="1344"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姓名</w:t>
            </w:r>
          </w:p>
        </w:tc>
        <w:tc>
          <w:tcPr>
            <w:tcW w:w="1344"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年龄</w:t>
            </w:r>
          </w:p>
        </w:tc>
        <w:tc>
          <w:tcPr>
            <w:tcW w:w="1345"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职称</w:t>
            </w:r>
          </w:p>
        </w:tc>
        <w:tc>
          <w:tcPr>
            <w:tcW w:w="1345"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职务</w:t>
            </w:r>
          </w:p>
        </w:tc>
        <w:tc>
          <w:tcPr>
            <w:tcW w:w="2334"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noWrap w:val="0"/>
            <w:vAlign w:val="center"/>
          </w:tcPr>
          <w:p>
            <w:pPr>
              <w:pStyle w:val="6"/>
              <w:spacing w:line="580" w:lineRule="exact"/>
              <w:ind w:firstLine="0" w:firstLineChars="0"/>
              <w:jc w:val="center"/>
              <w:rPr>
                <w:rFonts w:ascii="仿宋_GB2312" w:hAnsi="仿宋" w:eastAsia="仿宋_GB2312" w:cs="仿宋"/>
                <w:sz w:val="30"/>
                <w:szCs w:val="30"/>
              </w:rPr>
            </w:pPr>
            <w:r>
              <w:rPr>
                <w:rFonts w:hint="eastAsia" w:ascii="仿宋_GB2312" w:hAnsi="仿宋" w:eastAsia="仿宋_GB2312" w:cs="仿宋"/>
                <w:sz w:val="30"/>
                <w:szCs w:val="30"/>
              </w:rPr>
              <w:t>1</w:t>
            </w:r>
          </w:p>
        </w:tc>
        <w:tc>
          <w:tcPr>
            <w:tcW w:w="1344" w:type="dxa"/>
            <w:noWrap w:val="0"/>
            <w:vAlign w:val="center"/>
          </w:tcPr>
          <w:p>
            <w:pPr>
              <w:pStyle w:val="6"/>
              <w:spacing w:line="580" w:lineRule="exact"/>
              <w:ind w:firstLine="0" w:firstLineChars="0"/>
              <w:rPr>
                <w:rFonts w:ascii="仿宋_GB2312" w:hAnsi="仿宋" w:eastAsia="仿宋_GB2312" w:cs="仿宋"/>
                <w:sz w:val="30"/>
                <w:szCs w:val="30"/>
              </w:rPr>
            </w:pPr>
          </w:p>
        </w:tc>
        <w:tc>
          <w:tcPr>
            <w:tcW w:w="1344" w:type="dxa"/>
            <w:noWrap w:val="0"/>
            <w:vAlign w:val="center"/>
          </w:tcPr>
          <w:p>
            <w:pPr>
              <w:pStyle w:val="6"/>
              <w:spacing w:line="580" w:lineRule="exact"/>
              <w:ind w:firstLine="0" w:firstLineChars="0"/>
              <w:rPr>
                <w:rFonts w:ascii="仿宋_GB2312" w:hAnsi="仿宋" w:eastAsia="仿宋_GB2312" w:cs="仿宋"/>
                <w:sz w:val="30"/>
                <w:szCs w:val="30"/>
              </w:rPr>
            </w:pPr>
          </w:p>
        </w:tc>
        <w:tc>
          <w:tcPr>
            <w:tcW w:w="1345" w:type="dxa"/>
            <w:noWrap w:val="0"/>
            <w:vAlign w:val="center"/>
          </w:tcPr>
          <w:p>
            <w:pPr>
              <w:pStyle w:val="6"/>
              <w:spacing w:line="580" w:lineRule="exact"/>
              <w:ind w:firstLine="0" w:firstLineChars="0"/>
              <w:rPr>
                <w:rFonts w:ascii="仿宋_GB2312" w:hAnsi="仿宋" w:eastAsia="仿宋_GB2312" w:cs="仿宋"/>
                <w:sz w:val="30"/>
                <w:szCs w:val="30"/>
              </w:rPr>
            </w:pPr>
          </w:p>
        </w:tc>
        <w:tc>
          <w:tcPr>
            <w:tcW w:w="1345" w:type="dxa"/>
            <w:noWrap w:val="0"/>
            <w:vAlign w:val="center"/>
          </w:tcPr>
          <w:p>
            <w:pPr>
              <w:pStyle w:val="6"/>
              <w:spacing w:line="580" w:lineRule="exact"/>
              <w:ind w:firstLine="0" w:firstLineChars="0"/>
              <w:rPr>
                <w:rFonts w:ascii="仿宋_GB2312" w:hAnsi="仿宋" w:eastAsia="仿宋_GB2312" w:cs="仿宋"/>
                <w:sz w:val="30"/>
                <w:szCs w:val="30"/>
              </w:rPr>
            </w:pPr>
          </w:p>
        </w:tc>
        <w:tc>
          <w:tcPr>
            <w:tcW w:w="2334" w:type="dxa"/>
            <w:noWrap w:val="0"/>
            <w:vAlign w:val="center"/>
          </w:tcPr>
          <w:p>
            <w:pPr>
              <w:pStyle w:val="6"/>
              <w:spacing w:line="580" w:lineRule="exact"/>
              <w:ind w:firstLine="0" w:firstLineChars="0"/>
              <w:rPr>
                <w:rFonts w:ascii="仿宋_GB2312" w:hAnsi="仿宋" w:eastAsia="仿宋_GB2312"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noWrap w:val="0"/>
            <w:vAlign w:val="center"/>
          </w:tcPr>
          <w:p>
            <w:pPr>
              <w:pStyle w:val="6"/>
              <w:spacing w:line="580" w:lineRule="exact"/>
              <w:ind w:firstLine="0" w:firstLineChars="0"/>
              <w:jc w:val="center"/>
              <w:rPr>
                <w:rFonts w:ascii="仿宋_GB2312" w:hAnsi="仿宋" w:eastAsia="仿宋_GB2312" w:cs="仿宋"/>
                <w:sz w:val="30"/>
                <w:szCs w:val="30"/>
              </w:rPr>
            </w:pPr>
            <w:r>
              <w:rPr>
                <w:rFonts w:hint="eastAsia" w:ascii="仿宋_GB2312" w:hAnsi="仿宋" w:eastAsia="仿宋_GB2312" w:cs="仿宋"/>
                <w:sz w:val="30"/>
                <w:szCs w:val="30"/>
              </w:rPr>
              <w:t>2</w:t>
            </w:r>
          </w:p>
        </w:tc>
        <w:tc>
          <w:tcPr>
            <w:tcW w:w="1344" w:type="dxa"/>
            <w:noWrap w:val="0"/>
            <w:vAlign w:val="center"/>
          </w:tcPr>
          <w:p>
            <w:pPr>
              <w:pStyle w:val="6"/>
              <w:spacing w:line="580" w:lineRule="exact"/>
              <w:ind w:firstLine="0" w:firstLineChars="0"/>
              <w:rPr>
                <w:rFonts w:ascii="仿宋_GB2312" w:hAnsi="仿宋" w:eastAsia="仿宋_GB2312" w:cs="仿宋"/>
                <w:sz w:val="30"/>
                <w:szCs w:val="30"/>
              </w:rPr>
            </w:pPr>
          </w:p>
        </w:tc>
        <w:tc>
          <w:tcPr>
            <w:tcW w:w="1344" w:type="dxa"/>
            <w:noWrap w:val="0"/>
            <w:vAlign w:val="center"/>
          </w:tcPr>
          <w:p>
            <w:pPr>
              <w:pStyle w:val="6"/>
              <w:spacing w:line="580" w:lineRule="exact"/>
              <w:ind w:firstLine="0" w:firstLineChars="0"/>
              <w:rPr>
                <w:rFonts w:ascii="仿宋_GB2312" w:hAnsi="仿宋" w:eastAsia="仿宋_GB2312" w:cs="仿宋"/>
                <w:sz w:val="30"/>
                <w:szCs w:val="30"/>
              </w:rPr>
            </w:pPr>
          </w:p>
        </w:tc>
        <w:tc>
          <w:tcPr>
            <w:tcW w:w="1345" w:type="dxa"/>
            <w:noWrap w:val="0"/>
            <w:vAlign w:val="center"/>
          </w:tcPr>
          <w:p>
            <w:pPr>
              <w:pStyle w:val="6"/>
              <w:spacing w:line="580" w:lineRule="exact"/>
              <w:ind w:firstLine="0" w:firstLineChars="0"/>
              <w:rPr>
                <w:rFonts w:ascii="仿宋_GB2312" w:hAnsi="仿宋" w:eastAsia="仿宋_GB2312" w:cs="仿宋"/>
                <w:sz w:val="30"/>
                <w:szCs w:val="30"/>
              </w:rPr>
            </w:pPr>
          </w:p>
        </w:tc>
        <w:tc>
          <w:tcPr>
            <w:tcW w:w="1345" w:type="dxa"/>
            <w:noWrap w:val="0"/>
            <w:vAlign w:val="center"/>
          </w:tcPr>
          <w:p>
            <w:pPr>
              <w:pStyle w:val="6"/>
              <w:spacing w:line="580" w:lineRule="exact"/>
              <w:ind w:firstLine="0" w:firstLineChars="0"/>
              <w:rPr>
                <w:rFonts w:ascii="仿宋_GB2312" w:hAnsi="仿宋" w:eastAsia="仿宋_GB2312" w:cs="仿宋"/>
                <w:sz w:val="30"/>
                <w:szCs w:val="30"/>
              </w:rPr>
            </w:pPr>
          </w:p>
        </w:tc>
        <w:tc>
          <w:tcPr>
            <w:tcW w:w="2334" w:type="dxa"/>
            <w:noWrap w:val="0"/>
            <w:vAlign w:val="center"/>
          </w:tcPr>
          <w:p>
            <w:pPr>
              <w:pStyle w:val="6"/>
              <w:spacing w:line="580" w:lineRule="exact"/>
              <w:ind w:firstLine="0" w:firstLineChars="0"/>
              <w:rPr>
                <w:rFonts w:ascii="仿宋_GB2312" w:hAnsi="仿宋" w:eastAsia="仿宋_GB2312"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noWrap w:val="0"/>
            <w:vAlign w:val="center"/>
          </w:tcPr>
          <w:p>
            <w:pPr>
              <w:pStyle w:val="6"/>
              <w:spacing w:line="580" w:lineRule="exact"/>
              <w:ind w:firstLine="0" w:firstLineChars="0"/>
              <w:jc w:val="center"/>
              <w:rPr>
                <w:rFonts w:ascii="仿宋_GB2312" w:hAnsi="仿宋" w:eastAsia="仿宋_GB2312" w:cs="仿宋"/>
                <w:sz w:val="30"/>
                <w:szCs w:val="30"/>
              </w:rPr>
            </w:pPr>
            <w:r>
              <w:rPr>
                <w:rFonts w:hint="eastAsia" w:ascii="仿宋_GB2312" w:hAnsi="仿宋" w:eastAsia="仿宋_GB2312" w:cs="仿宋"/>
                <w:sz w:val="30"/>
                <w:szCs w:val="30"/>
              </w:rPr>
              <w:t>……</w:t>
            </w:r>
          </w:p>
        </w:tc>
        <w:tc>
          <w:tcPr>
            <w:tcW w:w="1344" w:type="dxa"/>
            <w:noWrap w:val="0"/>
            <w:vAlign w:val="center"/>
          </w:tcPr>
          <w:p>
            <w:pPr>
              <w:pStyle w:val="6"/>
              <w:spacing w:line="580" w:lineRule="exact"/>
              <w:ind w:firstLine="0" w:firstLineChars="0"/>
              <w:rPr>
                <w:rFonts w:ascii="仿宋_GB2312" w:hAnsi="仿宋" w:eastAsia="仿宋_GB2312" w:cs="仿宋"/>
                <w:sz w:val="30"/>
                <w:szCs w:val="30"/>
              </w:rPr>
            </w:pPr>
          </w:p>
        </w:tc>
        <w:tc>
          <w:tcPr>
            <w:tcW w:w="1344" w:type="dxa"/>
            <w:noWrap w:val="0"/>
            <w:vAlign w:val="center"/>
          </w:tcPr>
          <w:p>
            <w:pPr>
              <w:pStyle w:val="6"/>
              <w:spacing w:line="580" w:lineRule="exact"/>
              <w:ind w:firstLine="0" w:firstLineChars="0"/>
              <w:rPr>
                <w:rFonts w:ascii="仿宋_GB2312" w:hAnsi="仿宋" w:eastAsia="仿宋_GB2312" w:cs="仿宋"/>
                <w:sz w:val="30"/>
                <w:szCs w:val="30"/>
              </w:rPr>
            </w:pPr>
          </w:p>
        </w:tc>
        <w:tc>
          <w:tcPr>
            <w:tcW w:w="1345" w:type="dxa"/>
            <w:noWrap w:val="0"/>
            <w:vAlign w:val="center"/>
          </w:tcPr>
          <w:p>
            <w:pPr>
              <w:pStyle w:val="6"/>
              <w:spacing w:line="580" w:lineRule="exact"/>
              <w:ind w:firstLine="0" w:firstLineChars="0"/>
              <w:rPr>
                <w:rFonts w:ascii="仿宋_GB2312" w:hAnsi="仿宋" w:eastAsia="仿宋_GB2312" w:cs="仿宋"/>
                <w:sz w:val="30"/>
                <w:szCs w:val="30"/>
              </w:rPr>
            </w:pPr>
          </w:p>
        </w:tc>
        <w:tc>
          <w:tcPr>
            <w:tcW w:w="1345" w:type="dxa"/>
            <w:noWrap w:val="0"/>
            <w:vAlign w:val="center"/>
          </w:tcPr>
          <w:p>
            <w:pPr>
              <w:pStyle w:val="6"/>
              <w:spacing w:line="580" w:lineRule="exact"/>
              <w:ind w:firstLine="0" w:firstLineChars="0"/>
              <w:rPr>
                <w:rFonts w:ascii="仿宋_GB2312" w:hAnsi="仿宋" w:eastAsia="仿宋_GB2312" w:cs="仿宋"/>
                <w:sz w:val="30"/>
                <w:szCs w:val="30"/>
              </w:rPr>
            </w:pPr>
          </w:p>
        </w:tc>
        <w:tc>
          <w:tcPr>
            <w:tcW w:w="2334" w:type="dxa"/>
            <w:noWrap w:val="0"/>
            <w:vAlign w:val="center"/>
          </w:tcPr>
          <w:p>
            <w:pPr>
              <w:pStyle w:val="6"/>
              <w:spacing w:line="580" w:lineRule="exact"/>
              <w:ind w:firstLine="0" w:firstLineChars="0"/>
              <w:rPr>
                <w:rFonts w:ascii="仿宋_GB2312" w:hAnsi="仿宋" w:eastAsia="仿宋_GB2312" w:cs="仿宋"/>
                <w:sz w:val="30"/>
                <w:szCs w:val="30"/>
              </w:rPr>
            </w:pPr>
          </w:p>
        </w:tc>
      </w:tr>
    </w:tbl>
    <w:p>
      <w:pPr>
        <w:pStyle w:val="6"/>
        <w:spacing w:line="560" w:lineRule="exact"/>
        <w:ind w:firstLine="643" w:firstLineChars="0"/>
        <w:rPr>
          <w:rFonts w:ascii="仿宋_GB2312" w:hAnsi="仿宋" w:eastAsia="仿宋_GB2312" w:cs="仿宋"/>
          <w:sz w:val="30"/>
          <w:szCs w:val="30"/>
        </w:rPr>
      </w:pPr>
      <w:r>
        <w:rPr>
          <w:rFonts w:hint="eastAsia" w:ascii="仿宋_GB2312" w:hAnsi="仿宋" w:eastAsia="仿宋_GB2312" w:cs="仿宋"/>
          <w:sz w:val="30"/>
          <w:szCs w:val="30"/>
        </w:rPr>
        <w:t>2.学会是否已在全国团队标准信息平台上进行注册并发布团体标准？学会本年度发布团体标准数量？学会过去三年累计发布团体标准数量？请写明所有已发布团标情况（表2，若表2过多，可附在报告后面作为附件）。</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表2 已发布标准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7"/>
        <w:gridCol w:w="1347"/>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347"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序号</w:t>
            </w:r>
          </w:p>
        </w:tc>
        <w:tc>
          <w:tcPr>
            <w:tcW w:w="1347"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团体</w:t>
            </w:r>
          </w:p>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名称</w:t>
            </w:r>
          </w:p>
        </w:tc>
        <w:tc>
          <w:tcPr>
            <w:tcW w:w="1347"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标准</w:t>
            </w:r>
          </w:p>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编号</w:t>
            </w:r>
          </w:p>
        </w:tc>
        <w:tc>
          <w:tcPr>
            <w:tcW w:w="1347"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标准</w:t>
            </w:r>
          </w:p>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名称</w:t>
            </w:r>
          </w:p>
        </w:tc>
        <w:tc>
          <w:tcPr>
            <w:tcW w:w="1347"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公布</w:t>
            </w:r>
          </w:p>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日期</w:t>
            </w:r>
          </w:p>
        </w:tc>
        <w:tc>
          <w:tcPr>
            <w:tcW w:w="2320"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目前是否</w:t>
            </w:r>
          </w:p>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在有效期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1</w:t>
            </w: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2320" w:type="dxa"/>
            <w:noWrap w:val="0"/>
            <w:vAlign w:val="center"/>
          </w:tcPr>
          <w:p>
            <w:pPr>
              <w:pStyle w:val="6"/>
              <w:spacing w:line="580" w:lineRule="exact"/>
              <w:ind w:firstLine="0" w:firstLineChars="0"/>
              <w:rPr>
                <w:rFonts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2</w:t>
            </w: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2320" w:type="dxa"/>
            <w:noWrap w:val="0"/>
            <w:vAlign w:val="center"/>
          </w:tcPr>
          <w:p>
            <w:pPr>
              <w:pStyle w:val="6"/>
              <w:spacing w:line="580" w:lineRule="exact"/>
              <w:ind w:firstLine="0" w:firstLineChars="0"/>
              <w:rPr>
                <w:rFonts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347"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w:t>
            </w: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2320" w:type="dxa"/>
            <w:noWrap w:val="0"/>
            <w:vAlign w:val="center"/>
          </w:tcPr>
          <w:p>
            <w:pPr>
              <w:pStyle w:val="6"/>
              <w:spacing w:line="580" w:lineRule="exact"/>
              <w:ind w:firstLine="0" w:firstLineChars="0"/>
              <w:rPr>
                <w:rFonts w:ascii="仿宋_GB2312" w:hAnsi="仿宋" w:eastAsia="仿宋_GB2312" w:cs="仿宋"/>
                <w:sz w:val="28"/>
                <w:szCs w:val="28"/>
              </w:rPr>
            </w:pPr>
          </w:p>
        </w:tc>
      </w:tr>
    </w:tbl>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3.学会是否建立完备的外部申诉机制（包括申诉制度与反馈制度），若有请写明详细情况。</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4.学会是否具有标准化工作专项经费或可持续经费来源？请简单说明</w:t>
      </w:r>
    </w:p>
    <w:p>
      <w:pPr>
        <w:spacing w:line="560" w:lineRule="exact"/>
        <w:ind w:firstLine="600" w:firstLineChars="200"/>
        <w:outlineLvl w:val="1"/>
        <w:rPr>
          <w:rFonts w:ascii="黑体" w:hAnsi="黑体" w:eastAsia="黑体" w:cs="仿宋"/>
          <w:sz w:val="30"/>
          <w:szCs w:val="30"/>
        </w:rPr>
      </w:pPr>
      <w:r>
        <w:rPr>
          <w:rFonts w:hint="eastAsia" w:ascii="黑体" w:hAnsi="黑体" w:eastAsia="黑体" w:cs="仿宋"/>
          <w:sz w:val="30"/>
          <w:szCs w:val="30"/>
        </w:rPr>
        <w:t>二、学会团体标准制定情况</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1</w:t>
      </w:r>
      <w:r>
        <w:rPr>
          <w:rFonts w:ascii="仿宋_GB2312" w:hAnsi="仿宋" w:eastAsia="仿宋_GB2312" w:cs="仿宋"/>
          <w:sz w:val="30"/>
          <w:szCs w:val="30"/>
        </w:rPr>
        <w:t>.</w:t>
      </w:r>
      <w:r>
        <w:rPr>
          <w:rFonts w:hint="eastAsia" w:ascii="仿宋_GB2312" w:hAnsi="仿宋" w:eastAsia="仿宋_GB2312" w:cs="仿宋"/>
          <w:sz w:val="30"/>
          <w:szCs w:val="30"/>
        </w:rPr>
        <w:t>学会是否成立标准化工作委员会或标委办公室(或秘书处等协调机构）及相关管理办法？若有，请写明详细情况。</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2</w:t>
      </w:r>
      <w:r>
        <w:rPr>
          <w:rFonts w:ascii="仿宋_GB2312" w:hAnsi="仿宋" w:eastAsia="仿宋_GB2312" w:cs="仿宋"/>
          <w:sz w:val="30"/>
          <w:szCs w:val="30"/>
        </w:rPr>
        <w:t>.</w:t>
      </w:r>
      <w:r>
        <w:rPr>
          <w:rFonts w:hint="eastAsia" w:ascii="仿宋_GB2312" w:hAnsi="仿宋" w:eastAsia="仿宋_GB2312" w:cs="仿宋"/>
          <w:sz w:val="30"/>
          <w:szCs w:val="30"/>
        </w:rPr>
        <w:t>学会团体标准编制组成员人数有多少？其中，具有高级职称以上人员数量与占比？其中标准化工程师数量与占比？（表3）</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表3 标准化人员构成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7"/>
        <w:gridCol w:w="1347"/>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序号</w:t>
            </w:r>
          </w:p>
        </w:tc>
        <w:tc>
          <w:tcPr>
            <w:tcW w:w="1347"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姓名</w:t>
            </w:r>
          </w:p>
        </w:tc>
        <w:tc>
          <w:tcPr>
            <w:tcW w:w="1347"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年龄</w:t>
            </w:r>
          </w:p>
        </w:tc>
        <w:tc>
          <w:tcPr>
            <w:tcW w:w="1347"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职称</w:t>
            </w:r>
          </w:p>
        </w:tc>
        <w:tc>
          <w:tcPr>
            <w:tcW w:w="1347"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职务</w:t>
            </w:r>
          </w:p>
        </w:tc>
        <w:tc>
          <w:tcPr>
            <w:tcW w:w="2320"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1</w:t>
            </w: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2320" w:type="dxa"/>
            <w:noWrap w:val="0"/>
            <w:vAlign w:val="center"/>
          </w:tcPr>
          <w:p>
            <w:pPr>
              <w:pStyle w:val="6"/>
              <w:spacing w:line="580" w:lineRule="exact"/>
              <w:ind w:firstLine="0" w:firstLineChars="0"/>
              <w:rPr>
                <w:rFonts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2</w:t>
            </w: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2320" w:type="dxa"/>
            <w:noWrap w:val="0"/>
            <w:vAlign w:val="center"/>
          </w:tcPr>
          <w:p>
            <w:pPr>
              <w:pStyle w:val="6"/>
              <w:spacing w:line="580" w:lineRule="exact"/>
              <w:ind w:firstLine="0" w:firstLineChars="0"/>
              <w:rPr>
                <w:rFonts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w:t>
            </w: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1347" w:type="dxa"/>
            <w:noWrap w:val="0"/>
            <w:vAlign w:val="center"/>
          </w:tcPr>
          <w:p>
            <w:pPr>
              <w:pStyle w:val="6"/>
              <w:spacing w:line="580" w:lineRule="exact"/>
              <w:ind w:firstLine="0" w:firstLineChars="0"/>
              <w:rPr>
                <w:rFonts w:ascii="仿宋_GB2312" w:hAnsi="仿宋" w:eastAsia="仿宋_GB2312" w:cs="仿宋"/>
                <w:sz w:val="28"/>
                <w:szCs w:val="28"/>
              </w:rPr>
            </w:pPr>
          </w:p>
        </w:tc>
        <w:tc>
          <w:tcPr>
            <w:tcW w:w="2320" w:type="dxa"/>
            <w:noWrap w:val="0"/>
            <w:vAlign w:val="center"/>
          </w:tcPr>
          <w:p>
            <w:pPr>
              <w:pStyle w:val="6"/>
              <w:spacing w:line="580" w:lineRule="exact"/>
              <w:ind w:firstLine="0" w:firstLineChars="0"/>
              <w:rPr>
                <w:rFonts w:ascii="仿宋_GB2312" w:hAnsi="仿宋" w:eastAsia="仿宋_GB2312" w:cs="仿宋"/>
                <w:sz w:val="28"/>
                <w:szCs w:val="28"/>
              </w:rPr>
            </w:pPr>
          </w:p>
        </w:tc>
      </w:tr>
    </w:tbl>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3</w:t>
      </w:r>
      <w:r>
        <w:rPr>
          <w:rFonts w:ascii="仿宋_GB2312" w:hAnsi="仿宋" w:eastAsia="仿宋_GB2312" w:cs="仿宋"/>
          <w:sz w:val="30"/>
          <w:szCs w:val="30"/>
        </w:rPr>
        <w:t>.</w:t>
      </w:r>
      <w:r>
        <w:rPr>
          <w:rFonts w:hint="eastAsia" w:ascii="仿宋_GB2312" w:hAnsi="仿宋" w:eastAsia="仿宋_GB2312" w:cs="仿宋"/>
          <w:sz w:val="30"/>
          <w:szCs w:val="30"/>
        </w:rPr>
        <w:t>请简单介绍学会团体标准制定流程以及团体标准制定的平均周期。</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4</w:t>
      </w:r>
      <w:r>
        <w:rPr>
          <w:rFonts w:ascii="仿宋_GB2312" w:hAnsi="仿宋" w:eastAsia="仿宋_GB2312" w:cs="仿宋"/>
          <w:sz w:val="30"/>
          <w:szCs w:val="30"/>
        </w:rPr>
        <w:t>.</w:t>
      </w:r>
      <w:r>
        <w:rPr>
          <w:rFonts w:hint="eastAsia" w:ascii="仿宋_GB2312" w:hAnsi="仿宋" w:eastAsia="仿宋_GB2312" w:cs="仿宋"/>
          <w:sz w:val="30"/>
          <w:szCs w:val="30"/>
        </w:rPr>
        <w:t>学会是否对团体标准进行过公开征求意见？若有，公开征求意见平均时长约为多久？请简要介绍学会本年度发布的所有团体标准通过技术审查的情况。</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5</w:t>
      </w:r>
      <w:r>
        <w:rPr>
          <w:rFonts w:ascii="仿宋_GB2312" w:hAnsi="仿宋" w:eastAsia="仿宋_GB2312" w:cs="仿宋"/>
          <w:sz w:val="30"/>
          <w:szCs w:val="30"/>
        </w:rPr>
        <w:t>.</w:t>
      </w:r>
      <w:r>
        <w:rPr>
          <w:rFonts w:hint="eastAsia" w:ascii="仿宋_GB2312" w:hAnsi="仿宋" w:eastAsia="仿宋_GB2312" w:cs="仿宋"/>
          <w:sz w:val="30"/>
          <w:szCs w:val="30"/>
        </w:rPr>
        <w:t>学会当年发布的所有团体标准中是否有国际组织或企业的参与？若有请说明有国际组织或企业的参与的相关团体标准的名称与编号以及参与单位。（表4）</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表4 已发布国际标准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407"/>
        <w:gridCol w:w="1623"/>
        <w:gridCol w:w="1623"/>
        <w:gridCol w:w="1623"/>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7"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序号</w:t>
            </w:r>
          </w:p>
        </w:tc>
        <w:tc>
          <w:tcPr>
            <w:tcW w:w="1407"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参编单位</w:t>
            </w:r>
          </w:p>
        </w:tc>
        <w:tc>
          <w:tcPr>
            <w:tcW w:w="1623"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标准编号</w:t>
            </w:r>
          </w:p>
        </w:tc>
        <w:tc>
          <w:tcPr>
            <w:tcW w:w="1623"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标准名称</w:t>
            </w:r>
          </w:p>
        </w:tc>
        <w:tc>
          <w:tcPr>
            <w:tcW w:w="1623"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公布日期</w:t>
            </w:r>
          </w:p>
        </w:tc>
        <w:tc>
          <w:tcPr>
            <w:tcW w:w="1623" w:type="dxa"/>
            <w:noWrap w:val="0"/>
            <w:vAlign w:val="center"/>
          </w:tcPr>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目前是否</w:t>
            </w:r>
          </w:p>
          <w:p>
            <w:pPr>
              <w:pStyle w:val="6"/>
              <w:spacing w:line="54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在有效期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7"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1</w:t>
            </w:r>
          </w:p>
        </w:tc>
        <w:tc>
          <w:tcPr>
            <w:tcW w:w="1407"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7"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2</w:t>
            </w:r>
          </w:p>
        </w:tc>
        <w:tc>
          <w:tcPr>
            <w:tcW w:w="1407"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7"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w:t>
            </w:r>
          </w:p>
        </w:tc>
        <w:tc>
          <w:tcPr>
            <w:tcW w:w="1407"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623" w:type="dxa"/>
            <w:noWrap w:val="0"/>
            <w:vAlign w:val="center"/>
          </w:tcPr>
          <w:p>
            <w:pPr>
              <w:pStyle w:val="6"/>
              <w:spacing w:line="580" w:lineRule="exact"/>
              <w:ind w:firstLine="0" w:firstLineChars="0"/>
              <w:jc w:val="center"/>
              <w:rPr>
                <w:rFonts w:ascii="仿宋_GB2312" w:hAnsi="仿宋" w:eastAsia="仿宋_GB2312" w:cs="仿宋"/>
                <w:sz w:val="28"/>
                <w:szCs w:val="28"/>
              </w:rPr>
            </w:pPr>
          </w:p>
        </w:tc>
      </w:tr>
    </w:tbl>
    <w:p>
      <w:pPr>
        <w:spacing w:line="560" w:lineRule="exact"/>
        <w:ind w:firstLine="600" w:firstLineChars="200"/>
        <w:outlineLvl w:val="1"/>
        <w:rPr>
          <w:rFonts w:ascii="黑体" w:hAnsi="黑体" w:eastAsia="黑体" w:cs="仿宋"/>
          <w:sz w:val="30"/>
          <w:szCs w:val="30"/>
        </w:rPr>
      </w:pPr>
      <w:r>
        <w:rPr>
          <w:rFonts w:hint="eastAsia" w:ascii="黑体" w:hAnsi="黑体" w:eastAsia="黑体" w:cs="仿宋"/>
          <w:sz w:val="30"/>
          <w:szCs w:val="30"/>
        </w:rPr>
        <w:t>三、学会团体标准推广与应用情况</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1</w:t>
      </w:r>
      <w:r>
        <w:rPr>
          <w:rFonts w:ascii="仿宋_GB2312" w:hAnsi="仿宋" w:eastAsia="仿宋_GB2312" w:cs="仿宋"/>
          <w:sz w:val="30"/>
          <w:szCs w:val="30"/>
        </w:rPr>
        <w:t>.</w:t>
      </w:r>
      <w:r>
        <w:rPr>
          <w:rFonts w:hint="eastAsia" w:ascii="仿宋_GB2312" w:hAnsi="仿宋" w:eastAsia="仿宋_GB2312" w:cs="仿宋"/>
          <w:sz w:val="30"/>
          <w:szCs w:val="30"/>
        </w:rPr>
        <w:t>学会通过何种方式对制定的团体标准进行发布、宣传？进行过几次宣传推广活动？请结合本年度发布的所有团体标准进行说明。</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2</w:t>
      </w:r>
      <w:r>
        <w:rPr>
          <w:rFonts w:ascii="仿宋_GB2312" w:hAnsi="仿宋" w:eastAsia="仿宋_GB2312" w:cs="仿宋"/>
          <w:sz w:val="30"/>
          <w:szCs w:val="30"/>
        </w:rPr>
        <w:t>.</w:t>
      </w:r>
      <w:r>
        <w:rPr>
          <w:rFonts w:hint="eastAsia" w:ascii="仿宋_GB2312" w:hAnsi="仿宋" w:eastAsia="仿宋_GB2312" w:cs="仿宋"/>
          <w:sz w:val="30"/>
          <w:szCs w:val="30"/>
        </w:rPr>
        <w:t>学会制定的团体标准是否被编制单位以外的企业或组织使用？若有，请简单介绍相关单位的使用情况。</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3</w:t>
      </w:r>
      <w:r>
        <w:rPr>
          <w:rFonts w:ascii="仿宋_GB2312" w:hAnsi="仿宋" w:eastAsia="仿宋_GB2312" w:cs="仿宋"/>
          <w:sz w:val="30"/>
          <w:szCs w:val="30"/>
        </w:rPr>
        <w:t>.</w:t>
      </w:r>
      <w:r>
        <w:rPr>
          <w:rFonts w:hint="eastAsia" w:ascii="仿宋_GB2312" w:hAnsi="仿宋" w:eastAsia="仿宋_GB2312" w:cs="仿宋"/>
          <w:sz w:val="30"/>
          <w:szCs w:val="30"/>
        </w:rPr>
        <w:t>学会制定的团体标准是否被至少一家中国大陆地区（不含港澳台）以外注册的企业或组织使用？若有，请简单介绍相关单位的使用情况。</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4</w:t>
      </w:r>
      <w:r>
        <w:rPr>
          <w:rFonts w:ascii="仿宋_GB2312" w:hAnsi="仿宋" w:eastAsia="仿宋_GB2312" w:cs="仿宋"/>
          <w:sz w:val="30"/>
          <w:szCs w:val="30"/>
        </w:rPr>
        <w:t>.</w:t>
      </w:r>
      <w:r>
        <w:rPr>
          <w:rFonts w:hint="eastAsia" w:ascii="仿宋_GB2312" w:hAnsi="仿宋" w:eastAsia="仿宋_GB2312" w:cs="仿宋"/>
          <w:sz w:val="30"/>
          <w:szCs w:val="30"/>
        </w:rPr>
        <w:t>学会制定的团体标准是否被政府采信？若有，请简单介绍政府采信情况。</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5</w:t>
      </w:r>
      <w:r>
        <w:rPr>
          <w:rFonts w:ascii="仿宋_GB2312" w:hAnsi="仿宋" w:eastAsia="仿宋_GB2312" w:cs="仿宋"/>
          <w:sz w:val="30"/>
          <w:szCs w:val="30"/>
        </w:rPr>
        <w:t>.</w:t>
      </w:r>
      <w:r>
        <w:rPr>
          <w:rFonts w:hint="eastAsia" w:ascii="仿宋_GB2312" w:hAnsi="仿宋" w:eastAsia="仿宋_GB2312" w:cs="仿宋"/>
          <w:sz w:val="30"/>
          <w:szCs w:val="30"/>
        </w:rPr>
        <w:t>是否通过标准实施，对行业、企业或组织的提质增效带来了良好的社会和经济效益？若有，请结合案例简单介绍。</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6</w:t>
      </w:r>
      <w:r>
        <w:rPr>
          <w:rFonts w:ascii="仿宋_GB2312" w:hAnsi="仿宋" w:eastAsia="仿宋_GB2312" w:cs="仿宋"/>
          <w:sz w:val="30"/>
          <w:szCs w:val="30"/>
        </w:rPr>
        <w:t>.</w:t>
      </w:r>
      <w:r>
        <w:rPr>
          <w:rFonts w:hint="eastAsia" w:ascii="仿宋_GB2312" w:hAnsi="仿宋" w:eastAsia="仿宋_GB2312" w:cs="仿宋"/>
          <w:sz w:val="30"/>
          <w:szCs w:val="30"/>
        </w:rPr>
        <w:t>是否选择重要标准开展了相关的检测、认证、评估与试点示范活动？若有，请结合案例简单介绍。</w:t>
      </w:r>
    </w:p>
    <w:p>
      <w:pPr>
        <w:spacing w:line="560" w:lineRule="exact"/>
        <w:ind w:firstLine="600" w:firstLineChars="200"/>
        <w:outlineLvl w:val="1"/>
        <w:rPr>
          <w:rFonts w:ascii="黑体" w:hAnsi="黑体" w:eastAsia="黑体" w:cs="仿宋"/>
          <w:sz w:val="30"/>
          <w:szCs w:val="30"/>
        </w:rPr>
      </w:pPr>
      <w:r>
        <w:rPr>
          <w:rFonts w:hint="eastAsia" w:ascii="黑体" w:hAnsi="黑体" w:eastAsia="黑体" w:cs="仿宋"/>
          <w:sz w:val="30"/>
          <w:szCs w:val="30"/>
        </w:rPr>
        <w:t>四、学会团体标准化活动成果</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1</w:t>
      </w:r>
      <w:r>
        <w:rPr>
          <w:rFonts w:ascii="仿宋_GB2312" w:hAnsi="仿宋" w:eastAsia="仿宋_GB2312" w:cs="仿宋"/>
          <w:sz w:val="30"/>
          <w:szCs w:val="30"/>
        </w:rPr>
        <w:t>.</w:t>
      </w:r>
      <w:r>
        <w:rPr>
          <w:rFonts w:hint="eastAsia" w:ascii="仿宋_GB2312" w:hAnsi="仿宋" w:eastAsia="仿宋_GB2312" w:cs="仿宋"/>
          <w:sz w:val="30"/>
          <w:szCs w:val="30"/>
        </w:rPr>
        <w:t>请简要介绍学会发布的团体标准是否存在转化为国家标准或国际标准的情况，包括成功立项与完成标准文本。若有，需注明相关标准编号（表5）。</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表5 团体标准转化国家标准或国际标准信息表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639"/>
        <w:gridCol w:w="1266"/>
        <w:gridCol w:w="1266"/>
        <w:gridCol w:w="1266"/>
        <w:gridCol w:w="3147"/>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97" w:hRule="atLeast"/>
          <w:jc w:val="center"/>
        </w:trPr>
        <w:tc>
          <w:tcPr>
            <w:tcW w:w="639"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序号</w:t>
            </w:r>
          </w:p>
        </w:tc>
        <w:tc>
          <w:tcPr>
            <w:tcW w:w="1266"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发布单位</w:t>
            </w:r>
          </w:p>
        </w:tc>
        <w:tc>
          <w:tcPr>
            <w:tcW w:w="1266"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标准编号</w:t>
            </w:r>
          </w:p>
        </w:tc>
        <w:tc>
          <w:tcPr>
            <w:tcW w:w="1266"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标准名称</w:t>
            </w:r>
          </w:p>
        </w:tc>
        <w:tc>
          <w:tcPr>
            <w:tcW w:w="3147"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转化</w:t>
            </w:r>
          </w:p>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(国家标准或国际标准)</w:t>
            </w:r>
          </w:p>
        </w:tc>
        <w:tc>
          <w:tcPr>
            <w:tcW w:w="1267"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目前是否</w:t>
            </w:r>
          </w:p>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在有效期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97" w:hRule="atLeast"/>
          <w:jc w:val="center"/>
        </w:trPr>
        <w:tc>
          <w:tcPr>
            <w:tcW w:w="639"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1</w:t>
            </w:r>
          </w:p>
        </w:tc>
        <w:tc>
          <w:tcPr>
            <w:tcW w:w="1266"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266"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266"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3147"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267" w:type="dxa"/>
            <w:noWrap w:val="0"/>
            <w:vAlign w:val="center"/>
          </w:tcPr>
          <w:p>
            <w:pPr>
              <w:pStyle w:val="6"/>
              <w:spacing w:line="580" w:lineRule="exact"/>
              <w:ind w:firstLine="0" w:firstLineChars="0"/>
              <w:jc w:val="center"/>
              <w:rPr>
                <w:rFonts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97" w:hRule="atLeast"/>
          <w:jc w:val="center"/>
        </w:trPr>
        <w:tc>
          <w:tcPr>
            <w:tcW w:w="639"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2</w:t>
            </w:r>
          </w:p>
        </w:tc>
        <w:tc>
          <w:tcPr>
            <w:tcW w:w="1266"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266"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266"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3147"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267" w:type="dxa"/>
            <w:noWrap w:val="0"/>
            <w:vAlign w:val="center"/>
          </w:tcPr>
          <w:p>
            <w:pPr>
              <w:pStyle w:val="6"/>
              <w:spacing w:line="580" w:lineRule="exact"/>
              <w:ind w:firstLine="0" w:firstLineChars="0"/>
              <w:jc w:val="center"/>
              <w:rPr>
                <w:rFonts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97" w:hRule="atLeast"/>
          <w:jc w:val="center"/>
        </w:trPr>
        <w:tc>
          <w:tcPr>
            <w:tcW w:w="639"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w:t>
            </w:r>
          </w:p>
        </w:tc>
        <w:tc>
          <w:tcPr>
            <w:tcW w:w="1266"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266"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266"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3147" w:type="dxa"/>
            <w:noWrap w:val="0"/>
            <w:vAlign w:val="center"/>
          </w:tcPr>
          <w:p>
            <w:pPr>
              <w:pStyle w:val="6"/>
              <w:spacing w:line="580" w:lineRule="exact"/>
              <w:ind w:firstLine="0" w:firstLineChars="0"/>
              <w:jc w:val="center"/>
              <w:rPr>
                <w:rFonts w:ascii="仿宋_GB2312" w:hAnsi="仿宋" w:eastAsia="仿宋_GB2312" w:cs="仿宋"/>
                <w:sz w:val="28"/>
                <w:szCs w:val="28"/>
              </w:rPr>
            </w:pPr>
          </w:p>
        </w:tc>
        <w:tc>
          <w:tcPr>
            <w:tcW w:w="1267" w:type="dxa"/>
            <w:noWrap w:val="0"/>
            <w:vAlign w:val="center"/>
          </w:tcPr>
          <w:p>
            <w:pPr>
              <w:pStyle w:val="6"/>
              <w:spacing w:line="580" w:lineRule="exact"/>
              <w:ind w:firstLine="0" w:firstLineChars="0"/>
              <w:jc w:val="center"/>
              <w:rPr>
                <w:rFonts w:ascii="仿宋_GB2312" w:hAnsi="仿宋" w:eastAsia="仿宋_GB2312" w:cs="仿宋"/>
                <w:sz w:val="28"/>
                <w:szCs w:val="28"/>
              </w:rPr>
            </w:pPr>
          </w:p>
        </w:tc>
      </w:tr>
    </w:tbl>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2</w:t>
      </w:r>
      <w:r>
        <w:rPr>
          <w:rFonts w:ascii="仿宋_GB2312" w:hAnsi="仿宋" w:eastAsia="仿宋_GB2312" w:cs="仿宋"/>
          <w:sz w:val="30"/>
          <w:szCs w:val="30"/>
        </w:rPr>
        <w:t>.</w:t>
      </w:r>
      <w:r>
        <w:rPr>
          <w:rFonts w:hint="eastAsia" w:ascii="仿宋_GB2312" w:hAnsi="仿宋" w:eastAsia="仿宋_GB2312" w:cs="仿宋"/>
          <w:sz w:val="30"/>
          <w:szCs w:val="30"/>
        </w:rPr>
        <w:t>学会发布的团体标准是否申报过中国标准创新贡献奖？若有，是否成功入选获奖（标准项目奖、组织奖或给予团体标准工作的个人奖）？请提供相应证明材料。</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3</w:t>
      </w:r>
      <w:r>
        <w:rPr>
          <w:rFonts w:ascii="仿宋_GB2312" w:hAnsi="仿宋" w:eastAsia="仿宋_GB2312" w:cs="仿宋"/>
          <w:sz w:val="30"/>
          <w:szCs w:val="30"/>
        </w:rPr>
        <w:t>.</w:t>
      </w:r>
      <w:r>
        <w:rPr>
          <w:rFonts w:hint="eastAsia" w:ascii="仿宋_GB2312" w:hAnsi="仿宋" w:eastAsia="仿宋_GB2312" w:cs="仿宋"/>
          <w:sz w:val="30"/>
          <w:szCs w:val="30"/>
        </w:rPr>
        <w:t>学会发布的团体标准是否申报工业和信息化部的百项团体标准应用示范项目？若有，请列出（表6）。</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表6   工业和信息化部的百项团体标准应用示范项目入选标准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689"/>
        <w:gridCol w:w="1362"/>
        <w:gridCol w:w="1362"/>
        <w:gridCol w:w="1362"/>
        <w:gridCol w:w="1362"/>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97" w:hRule="atLeast"/>
          <w:jc w:val="center"/>
        </w:trPr>
        <w:tc>
          <w:tcPr>
            <w:tcW w:w="689" w:type="dxa"/>
            <w:noWrap w:val="0"/>
            <w:vAlign w:val="center"/>
          </w:tcPr>
          <w:p>
            <w:pPr>
              <w:pStyle w:val="6"/>
              <w:spacing w:line="580" w:lineRule="exact"/>
              <w:ind w:firstLine="0" w:firstLineChars="0"/>
              <w:jc w:val="center"/>
              <w:rPr>
                <w:rFonts w:ascii="仿宋_GB2312" w:hAnsi="仿宋" w:eastAsia="仿宋_GB2312" w:cs="仿宋"/>
                <w:b/>
                <w:bCs/>
                <w:sz w:val="28"/>
                <w:szCs w:val="28"/>
              </w:rPr>
            </w:pPr>
            <w:r>
              <w:rPr>
                <w:rFonts w:hint="eastAsia" w:ascii="仿宋_GB2312" w:hAnsi="仿宋" w:eastAsia="仿宋_GB2312" w:cs="仿宋"/>
                <w:b/>
                <w:bCs/>
                <w:sz w:val="28"/>
                <w:szCs w:val="28"/>
              </w:rPr>
              <w:t>序号</w:t>
            </w:r>
          </w:p>
        </w:tc>
        <w:tc>
          <w:tcPr>
            <w:tcW w:w="1362" w:type="dxa"/>
            <w:noWrap w:val="0"/>
            <w:vAlign w:val="center"/>
          </w:tcPr>
          <w:p>
            <w:pPr>
              <w:pStyle w:val="6"/>
              <w:spacing w:line="580" w:lineRule="exact"/>
              <w:ind w:firstLine="0" w:firstLineChars="0"/>
              <w:rPr>
                <w:rFonts w:ascii="仿宋_GB2312" w:hAnsi="仿宋" w:eastAsia="仿宋_GB2312" w:cs="仿宋"/>
                <w:b/>
                <w:bCs/>
                <w:sz w:val="28"/>
                <w:szCs w:val="28"/>
              </w:rPr>
            </w:pPr>
            <w:r>
              <w:rPr>
                <w:rFonts w:hint="eastAsia" w:ascii="仿宋_GB2312" w:hAnsi="仿宋" w:eastAsia="仿宋_GB2312" w:cs="仿宋"/>
                <w:b/>
                <w:bCs/>
                <w:sz w:val="28"/>
                <w:szCs w:val="28"/>
              </w:rPr>
              <w:t>发布单位</w:t>
            </w:r>
          </w:p>
        </w:tc>
        <w:tc>
          <w:tcPr>
            <w:tcW w:w="1362" w:type="dxa"/>
            <w:noWrap w:val="0"/>
            <w:vAlign w:val="center"/>
          </w:tcPr>
          <w:p>
            <w:pPr>
              <w:pStyle w:val="6"/>
              <w:spacing w:line="580" w:lineRule="exact"/>
              <w:ind w:firstLine="0" w:firstLineChars="0"/>
              <w:rPr>
                <w:rFonts w:ascii="仿宋_GB2312" w:hAnsi="仿宋" w:eastAsia="仿宋_GB2312" w:cs="仿宋"/>
                <w:b/>
                <w:bCs/>
                <w:sz w:val="28"/>
                <w:szCs w:val="28"/>
              </w:rPr>
            </w:pPr>
            <w:r>
              <w:rPr>
                <w:rFonts w:hint="eastAsia" w:ascii="仿宋_GB2312" w:hAnsi="仿宋" w:eastAsia="仿宋_GB2312" w:cs="仿宋"/>
                <w:b/>
                <w:bCs/>
                <w:sz w:val="28"/>
                <w:szCs w:val="28"/>
              </w:rPr>
              <w:t>标准编号</w:t>
            </w:r>
          </w:p>
        </w:tc>
        <w:tc>
          <w:tcPr>
            <w:tcW w:w="1362" w:type="dxa"/>
            <w:noWrap w:val="0"/>
            <w:vAlign w:val="center"/>
          </w:tcPr>
          <w:p>
            <w:pPr>
              <w:pStyle w:val="6"/>
              <w:spacing w:line="580" w:lineRule="exact"/>
              <w:ind w:firstLine="0" w:firstLineChars="0"/>
              <w:rPr>
                <w:rFonts w:ascii="仿宋_GB2312" w:hAnsi="仿宋" w:eastAsia="仿宋_GB2312" w:cs="仿宋"/>
                <w:b/>
                <w:bCs/>
                <w:sz w:val="28"/>
                <w:szCs w:val="28"/>
              </w:rPr>
            </w:pPr>
            <w:r>
              <w:rPr>
                <w:rFonts w:hint="eastAsia" w:ascii="仿宋_GB2312" w:hAnsi="仿宋" w:eastAsia="仿宋_GB2312" w:cs="仿宋"/>
                <w:b/>
                <w:bCs/>
                <w:sz w:val="28"/>
                <w:szCs w:val="28"/>
              </w:rPr>
              <w:t>标准名称</w:t>
            </w:r>
          </w:p>
        </w:tc>
        <w:tc>
          <w:tcPr>
            <w:tcW w:w="1362" w:type="dxa"/>
            <w:noWrap w:val="0"/>
            <w:vAlign w:val="center"/>
          </w:tcPr>
          <w:p>
            <w:pPr>
              <w:pStyle w:val="6"/>
              <w:spacing w:line="580" w:lineRule="exact"/>
              <w:ind w:firstLine="0" w:firstLineChars="0"/>
              <w:rPr>
                <w:rFonts w:ascii="仿宋_GB2312" w:hAnsi="仿宋" w:eastAsia="仿宋_GB2312" w:cs="仿宋"/>
                <w:b/>
                <w:bCs/>
                <w:sz w:val="28"/>
                <w:szCs w:val="28"/>
              </w:rPr>
            </w:pPr>
            <w:r>
              <w:rPr>
                <w:rFonts w:hint="eastAsia" w:ascii="仿宋_GB2312" w:hAnsi="仿宋" w:eastAsia="仿宋_GB2312" w:cs="仿宋"/>
                <w:b/>
                <w:bCs/>
                <w:sz w:val="28"/>
                <w:szCs w:val="28"/>
              </w:rPr>
              <w:t>入选年份</w:t>
            </w:r>
          </w:p>
        </w:tc>
        <w:tc>
          <w:tcPr>
            <w:tcW w:w="2712" w:type="dxa"/>
            <w:noWrap w:val="0"/>
            <w:vAlign w:val="center"/>
          </w:tcPr>
          <w:p>
            <w:pPr>
              <w:pStyle w:val="6"/>
              <w:spacing w:line="580" w:lineRule="exact"/>
              <w:ind w:firstLine="0" w:firstLineChars="0"/>
              <w:rPr>
                <w:rFonts w:ascii="仿宋_GB2312" w:hAnsi="仿宋" w:eastAsia="仿宋_GB2312" w:cs="仿宋"/>
                <w:b/>
                <w:bCs/>
                <w:sz w:val="28"/>
                <w:szCs w:val="28"/>
              </w:rPr>
            </w:pPr>
            <w:r>
              <w:rPr>
                <w:rFonts w:hint="eastAsia" w:ascii="仿宋_GB2312" w:hAnsi="仿宋" w:eastAsia="仿宋_GB2312" w:cs="仿宋"/>
                <w:b/>
                <w:bCs/>
                <w:sz w:val="28"/>
                <w:szCs w:val="28"/>
              </w:rPr>
              <w:t>目前是否在有效期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97" w:hRule="atLeast"/>
          <w:jc w:val="center"/>
        </w:trPr>
        <w:tc>
          <w:tcPr>
            <w:tcW w:w="689"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1</w:t>
            </w: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2712" w:type="dxa"/>
            <w:noWrap w:val="0"/>
            <w:vAlign w:val="center"/>
          </w:tcPr>
          <w:p>
            <w:pPr>
              <w:pStyle w:val="6"/>
              <w:spacing w:line="580" w:lineRule="exact"/>
              <w:ind w:firstLine="0" w:firstLineChars="0"/>
              <w:rPr>
                <w:rFonts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97" w:hRule="atLeast"/>
          <w:jc w:val="center"/>
        </w:trPr>
        <w:tc>
          <w:tcPr>
            <w:tcW w:w="689"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2</w:t>
            </w: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2712" w:type="dxa"/>
            <w:noWrap w:val="0"/>
            <w:vAlign w:val="center"/>
          </w:tcPr>
          <w:p>
            <w:pPr>
              <w:pStyle w:val="6"/>
              <w:spacing w:line="580" w:lineRule="exact"/>
              <w:ind w:firstLine="0" w:firstLineChars="0"/>
              <w:rPr>
                <w:rFonts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97" w:hRule="atLeast"/>
          <w:jc w:val="center"/>
        </w:trPr>
        <w:tc>
          <w:tcPr>
            <w:tcW w:w="689" w:type="dxa"/>
            <w:noWrap w:val="0"/>
            <w:vAlign w:val="center"/>
          </w:tcPr>
          <w:p>
            <w:pPr>
              <w:pStyle w:val="6"/>
              <w:spacing w:line="580" w:lineRule="exact"/>
              <w:ind w:firstLine="0" w:firstLineChars="0"/>
              <w:jc w:val="center"/>
              <w:rPr>
                <w:rFonts w:ascii="仿宋_GB2312" w:hAnsi="仿宋" w:eastAsia="仿宋_GB2312" w:cs="仿宋"/>
                <w:sz w:val="28"/>
                <w:szCs w:val="28"/>
              </w:rPr>
            </w:pPr>
            <w:r>
              <w:rPr>
                <w:rFonts w:hint="eastAsia" w:ascii="仿宋_GB2312" w:hAnsi="仿宋" w:eastAsia="仿宋_GB2312" w:cs="仿宋"/>
                <w:sz w:val="28"/>
                <w:szCs w:val="28"/>
              </w:rPr>
              <w:t>……</w:t>
            </w: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1362" w:type="dxa"/>
            <w:noWrap w:val="0"/>
            <w:vAlign w:val="center"/>
          </w:tcPr>
          <w:p>
            <w:pPr>
              <w:pStyle w:val="6"/>
              <w:spacing w:line="580" w:lineRule="exact"/>
              <w:ind w:firstLine="0" w:firstLineChars="0"/>
              <w:rPr>
                <w:rFonts w:ascii="仿宋_GB2312" w:hAnsi="仿宋" w:eastAsia="仿宋_GB2312" w:cs="仿宋"/>
                <w:sz w:val="28"/>
                <w:szCs w:val="28"/>
              </w:rPr>
            </w:pPr>
          </w:p>
        </w:tc>
        <w:tc>
          <w:tcPr>
            <w:tcW w:w="2712" w:type="dxa"/>
            <w:noWrap w:val="0"/>
            <w:vAlign w:val="center"/>
          </w:tcPr>
          <w:p>
            <w:pPr>
              <w:pStyle w:val="6"/>
              <w:spacing w:line="580" w:lineRule="exact"/>
              <w:ind w:firstLine="0" w:firstLineChars="0"/>
              <w:rPr>
                <w:rFonts w:ascii="仿宋_GB2312" w:hAnsi="仿宋" w:eastAsia="仿宋_GB2312" w:cs="仿宋"/>
                <w:sz w:val="28"/>
                <w:szCs w:val="28"/>
              </w:rPr>
            </w:pPr>
          </w:p>
        </w:tc>
      </w:tr>
    </w:tbl>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4</w:t>
      </w:r>
      <w:r>
        <w:rPr>
          <w:rFonts w:ascii="仿宋_GB2312" w:hAnsi="仿宋" w:eastAsia="仿宋_GB2312" w:cs="仿宋"/>
          <w:sz w:val="30"/>
          <w:szCs w:val="30"/>
        </w:rPr>
        <w:t>.</w:t>
      </w:r>
      <w:r>
        <w:rPr>
          <w:rFonts w:hint="eastAsia" w:ascii="仿宋_GB2312" w:hAnsi="仿宋" w:eastAsia="仿宋_GB2312" w:cs="仿宋"/>
          <w:sz w:val="30"/>
          <w:szCs w:val="30"/>
        </w:rPr>
        <w:t>学会发布的团体标准是否获得过其他奖项？若有，请详细列举获奖时间、奖项名称、颁布单位并提供相应证明材料（表7）。</w:t>
      </w:r>
    </w:p>
    <w:p>
      <w:pPr>
        <w:pStyle w:val="6"/>
        <w:spacing w:line="560" w:lineRule="exact"/>
        <w:ind w:firstLine="600"/>
        <w:rPr>
          <w:rFonts w:ascii="仿宋_GB2312" w:hAnsi="仿宋" w:eastAsia="仿宋_GB2312" w:cs="仿宋"/>
          <w:sz w:val="30"/>
          <w:szCs w:val="30"/>
        </w:rPr>
      </w:pPr>
      <w:r>
        <w:rPr>
          <w:rFonts w:hint="eastAsia" w:ascii="仿宋_GB2312" w:hAnsi="仿宋" w:eastAsia="仿宋_GB2312" w:cs="仿宋"/>
          <w:sz w:val="30"/>
          <w:szCs w:val="30"/>
        </w:rPr>
        <w:t>表7   团体标准获奖信息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686"/>
        <w:gridCol w:w="1361"/>
        <w:gridCol w:w="1361"/>
        <w:gridCol w:w="1361"/>
        <w:gridCol w:w="1361"/>
        <w:gridCol w:w="136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61" w:hRule="atLeast"/>
          <w:jc w:val="center"/>
        </w:trPr>
        <w:tc>
          <w:tcPr>
            <w:tcW w:w="686"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序号</w:t>
            </w:r>
          </w:p>
        </w:tc>
        <w:tc>
          <w:tcPr>
            <w:tcW w:w="1361"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参编单位</w:t>
            </w:r>
          </w:p>
        </w:tc>
        <w:tc>
          <w:tcPr>
            <w:tcW w:w="1361"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标准编号</w:t>
            </w:r>
          </w:p>
        </w:tc>
        <w:tc>
          <w:tcPr>
            <w:tcW w:w="1361"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标准名称</w:t>
            </w:r>
          </w:p>
        </w:tc>
        <w:tc>
          <w:tcPr>
            <w:tcW w:w="1361"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获奖名称</w:t>
            </w:r>
          </w:p>
        </w:tc>
        <w:tc>
          <w:tcPr>
            <w:tcW w:w="1361"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获奖时间</w:t>
            </w:r>
          </w:p>
        </w:tc>
        <w:tc>
          <w:tcPr>
            <w:tcW w:w="1361" w:type="dxa"/>
            <w:noWrap w:val="0"/>
            <w:vAlign w:val="center"/>
          </w:tcPr>
          <w:p>
            <w:pPr>
              <w:pStyle w:val="6"/>
              <w:spacing w:line="580" w:lineRule="exact"/>
              <w:ind w:firstLine="0" w:firstLineChars="0"/>
              <w:jc w:val="center"/>
              <w:rPr>
                <w:rFonts w:ascii="仿宋_GB2312" w:hAnsi="仿宋" w:eastAsia="仿宋_GB2312" w:cs="仿宋"/>
                <w:b/>
                <w:bCs/>
                <w:sz w:val="30"/>
                <w:szCs w:val="30"/>
              </w:rPr>
            </w:pPr>
            <w:r>
              <w:rPr>
                <w:rFonts w:hint="eastAsia" w:ascii="仿宋_GB2312" w:hAnsi="仿宋" w:eastAsia="仿宋_GB2312" w:cs="仿宋"/>
                <w:b/>
                <w:bCs/>
                <w:sz w:val="30"/>
                <w:szCs w:val="30"/>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61" w:hRule="atLeast"/>
          <w:jc w:val="center"/>
        </w:trPr>
        <w:tc>
          <w:tcPr>
            <w:tcW w:w="686" w:type="dxa"/>
            <w:noWrap w:val="0"/>
            <w:vAlign w:val="center"/>
          </w:tcPr>
          <w:p>
            <w:pPr>
              <w:pStyle w:val="6"/>
              <w:spacing w:line="580" w:lineRule="exact"/>
              <w:ind w:firstLine="0" w:firstLineChars="0"/>
              <w:jc w:val="center"/>
              <w:rPr>
                <w:rFonts w:ascii="仿宋_GB2312" w:hAnsi="仿宋" w:eastAsia="仿宋_GB2312" w:cs="仿宋"/>
                <w:sz w:val="30"/>
                <w:szCs w:val="30"/>
              </w:rPr>
            </w:pPr>
            <w:r>
              <w:rPr>
                <w:rFonts w:hint="eastAsia" w:ascii="仿宋_GB2312" w:hAnsi="仿宋" w:eastAsia="仿宋_GB2312" w:cs="仿宋"/>
                <w:sz w:val="30"/>
                <w:szCs w:val="30"/>
              </w:rPr>
              <w:t>1</w:t>
            </w: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61" w:hRule="atLeast"/>
          <w:jc w:val="center"/>
        </w:trPr>
        <w:tc>
          <w:tcPr>
            <w:tcW w:w="686" w:type="dxa"/>
            <w:noWrap w:val="0"/>
            <w:vAlign w:val="center"/>
          </w:tcPr>
          <w:p>
            <w:pPr>
              <w:pStyle w:val="6"/>
              <w:spacing w:line="580" w:lineRule="exact"/>
              <w:ind w:firstLine="0" w:firstLineChars="0"/>
              <w:jc w:val="center"/>
              <w:rPr>
                <w:rFonts w:ascii="仿宋_GB2312" w:hAnsi="仿宋" w:eastAsia="仿宋_GB2312" w:cs="仿宋"/>
                <w:sz w:val="30"/>
                <w:szCs w:val="30"/>
              </w:rPr>
            </w:pPr>
            <w:r>
              <w:rPr>
                <w:rFonts w:hint="eastAsia" w:ascii="仿宋_GB2312" w:hAnsi="仿宋" w:eastAsia="仿宋_GB2312" w:cs="仿宋"/>
                <w:sz w:val="30"/>
                <w:szCs w:val="30"/>
              </w:rPr>
              <w:t>2</w:t>
            </w: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76" w:hRule="atLeast"/>
          <w:jc w:val="center"/>
        </w:trPr>
        <w:tc>
          <w:tcPr>
            <w:tcW w:w="686" w:type="dxa"/>
            <w:noWrap w:val="0"/>
            <w:vAlign w:val="center"/>
          </w:tcPr>
          <w:p>
            <w:pPr>
              <w:pStyle w:val="6"/>
              <w:spacing w:line="580" w:lineRule="exact"/>
              <w:ind w:firstLine="0" w:firstLineChars="0"/>
              <w:jc w:val="center"/>
              <w:rPr>
                <w:rFonts w:ascii="仿宋_GB2312" w:hAnsi="仿宋" w:eastAsia="仿宋_GB2312" w:cs="仿宋"/>
                <w:sz w:val="30"/>
                <w:szCs w:val="30"/>
              </w:rPr>
            </w:pPr>
            <w:r>
              <w:rPr>
                <w:rFonts w:hint="eastAsia" w:ascii="仿宋_GB2312" w:hAnsi="仿宋" w:eastAsia="仿宋_GB2312" w:cs="仿宋"/>
                <w:sz w:val="30"/>
                <w:szCs w:val="30"/>
              </w:rPr>
              <w:t>……</w:t>
            </w: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c>
          <w:tcPr>
            <w:tcW w:w="1361" w:type="dxa"/>
            <w:noWrap w:val="0"/>
            <w:vAlign w:val="center"/>
          </w:tcPr>
          <w:p>
            <w:pPr>
              <w:pStyle w:val="6"/>
              <w:spacing w:line="580" w:lineRule="exact"/>
              <w:ind w:firstLine="0" w:firstLineChars="0"/>
              <w:jc w:val="center"/>
              <w:rPr>
                <w:rFonts w:ascii="仿宋_GB2312" w:hAnsi="仿宋" w:eastAsia="仿宋_GB2312" w:cs="仿宋"/>
                <w:sz w:val="30"/>
                <w:szCs w:val="30"/>
              </w:rPr>
            </w:pPr>
          </w:p>
        </w:tc>
      </w:tr>
    </w:tbl>
    <w:p>
      <w:pPr>
        <w:spacing w:line="580" w:lineRule="exact"/>
        <w:ind w:firstLine="600" w:firstLineChars="200"/>
        <w:rPr>
          <w:rFonts w:ascii="仿宋" w:hAnsi="仿宋" w:eastAsia="仿宋" w:cs="仿宋"/>
          <w:sz w:val="30"/>
          <w:szCs w:val="30"/>
        </w:rPr>
      </w:pPr>
    </w:p>
    <w:p>
      <w: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GEzN2Q5ZDllZDVmMzUzZjZkNjRhYTBhOWFlMjEifQ=="/>
  </w:docVars>
  <w:rsids>
    <w:rsidRoot w:val="12E26A1C"/>
    <w:rsid w:val="12E26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No Spacing"/>
    <w:qFormat/>
    <w:uiPriority w:val="1"/>
    <w:rPr>
      <w:rFonts w:ascii="Calibri" w:hAnsi="Calibri" w:eastAsia="宋体" w:cs="Times New Roman"/>
      <w:sz w:val="22"/>
      <w:szCs w:val="22"/>
      <w:lang w:val="en-US" w:eastAsia="zh-CN" w:bidi="ar-SA"/>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2023-11-17T05:47:00Z</dcterms:created>
  <dc:creator>安</dc:creator>
  <cp:lastModifiedBy>安</cp:lastModifiedBy>
  <dcterms:modified xsi:type="dcterms:W3CDTF">2023-11-17T05:48:33Z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5BF1E71EC70545AFA94482A93FA9626F_11</vt:lpwstr>
  </property>
</Properties>
</file>