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16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="120" w:beforeLines="50" w:after="360" w:afterLines="150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202</w:t>
      </w:r>
      <w:r>
        <w:rPr>
          <w:rFonts w:ascii="小标宋" w:eastAsia="小标宋"/>
          <w:sz w:val="44"/>
          <w:szCs w:val="44"/>
        </w:rPr>
        <w:t>3</w:t>
      </w:r>
      <w:r>
        <w:rPr>
          <w:rFonts w:hint="eastAsia" w:ascii="小标宋" w:eastAsia="小标宋"/>
          <w:sz w:val="44"/>
          <w:szCs w:val="44"/>
        </w:rPr>
        <w:t>年度中国科技期刊卓越行动计划选育高</w:t>
      </w:r>
      <w:r>
        <w:rPr>
          <w:rFonts w:hint="eastAsia" w:ascii="小标宋" w:eastAsia="小标宋"/>
          <w:sz w:val="44"/>
          <w:szCs w:val="44"/>
        </w:rPr>
        <w:br w:type="textWrapping"/>
      </w:r>
      <w:r>
        <w:rPr>
          <w:rFonts w:ascii="小标宋" w:eastAsia="小标宋"/>
          <w:sz w:val="44"/>
          <w:szCs w:val="44"/>
        </w:rPr>
        <w:t xml:space="preserve">  </w:t>
      </w:r>
      <w:r>
        <w:rPr>
          <w:rFonts w:hint="eastAsia" w:ascii="小标宋" w:eastAsia="小标宋"/>
          <w:sz w:val="44"/>
          <w:szCs w:val="44"/>
        </w:rPr>
        <w:t>水平办刊人才子项目</w:t>
      </w:r>
      <w:r>
        <w:rPr>
          <w:rFonts w:ascii="小标宋" w:eastAsia="小标宋"/>
          <w:sz w:val="44"/>
          <w:szCs w:val="44"/>
        </w:rPr>
        <w:t>-</w:t>
      </w:r>
      <w:r>
        <w:rPr>
          <w:rFonts w:hint="eastAsia" w:ascii="小标宋" w:eastAsia="小标宋"/>
          <w:sz w:val="44"/>
          <w:szCs w:val="44"/>
        </w:rPr>
        <w:t>优秀人才案例遴选</w:t>
      </w:r>
      <w:r>
        <w:rPr>
          <w:rFonts w:hint="eastAsia" w:ascii="小标宋" w:eastAsia="小标宋"/>
          <w:sz w:val="44"/>
          <w:szCs w:val="44"/>
        </w:rPr>
        <w:br w:type="textWrapping"/>
      </w:r>
      <w:r>
        <w:rPr>
          <w:rFonts w:hint="eastAsia" w:ascii="小标宋" w:eastAsia="小标宋"/>
          <w:sz w:val="44"/>
          <w:szCs w:val="44"/>
        </w:rPr>
        <w:t>汇编项目入选案例</w:t>
      </w:r>
    </w:p>
    <w:p>
      <w:pPr>
        <w:snapToGrid w:val="0"/>
        <w:spacing w:line="54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1</w:t>
      </w:r>
      <w:r>
        <w:rPr>
          <w:rFonts w:hint="eastAsia"/>
          <w:sz w:val="32"/>
          <w:szCs w:val="32"/>
        </w:rPr>
        <w:t>优秀期刊管理</w:t>
      </w:r>
      <w:r>
        <w:rPr>
          <w:sz w:val="32"/>
          <w:szCs w:val="32"/>
        </w:rPr>
        <w:t>人</w:t>
      </w:r>
      <w:r>
        <w:rPr>
          <w:rFonts w:hint="eastAsia"/>
          <w:sz w:val="32"/>
          <w:szCs w:val="32"/>
        </w:rPr>
        <w:t>案例(以姓名拼音排序)</w:t>
      </w: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580"/>
        <w:gridCol w:w="6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推荐期刊、集群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安瑞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科学通报（英文版）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白雨虹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光:科学与应用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陈京红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综合精神医学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何书金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地理学报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孔红梅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生态学报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李勇平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核技术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刘冰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中华医学会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刘志强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地质学报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欧彦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自动化学报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自动化学报（英文）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王岚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中华流行病学杂志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王晓峰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高功率激光科学与工程（英文）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王应宽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农业工程学报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魏建晶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中国科学:地球科学（英文版）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吴坚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运动与健康科学（英文）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延建林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杨柳春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中国科学院院刊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张莉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科学通报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张淑娟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地球空间信息科学学报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张铁明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森林生态系统（英文）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张学梅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中国科学:化学（英文版）</w:t>
            </w:r>
          </w:p>
        </w:tc>
      </w:tr>
    </w:tbl>
    <w:p>
      <w:pPr>
        <w:snapToGrid w:val="0"/>
        <w:spacing w:line="7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ascii="仿宋_GB2312" w:hAnsi="Times New Roman" w:eastAsia="仿宋_GB2312"/>
          <w:color w:val="000000"/>
          <w:sz w:val="32"/>
          <w:szCs w:val="32"/>
        </w:rPr>
        <w:t>2</w:t>
      </w:r>
      <w:r>
        <w:rPr>
          <w:rFonts w:hint="eastAsia"/>
          <w:sz w:val="32"/>
          <w:szCs w:val="32"/>
        </w:rPr>
        <w:t>优秀主编案例(以姓名拼音排序)</w:t>
      </w: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14"/>
        <w:gridCol w:w="6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推荐期刊、集群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侯仰龙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稀有金属（英文版）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蒋建东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药学学报（英文）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李家洋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中国科学: 生命科学（英文版）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李敬锋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无机材料学学报（英文）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李颖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国际灾害风险科学学报（英文版）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栗保明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防务技术（英文）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陆建华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中国通信（英文版）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梅宏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中国科学:信息科学（英文版）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钱旭红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中国化学快报（英文版）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饶子和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蛋白质与细胞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阮刘青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水稻科学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沈保根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中国物理B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孙晓峰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中国航空学报（英文版）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王辰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中华医学杂志（英文版）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王恩哥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科学通报（英文版）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吴一戎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微系统与纳米工程（英文）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向涛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中国物理快报（英文版）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肖立志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石油科学（英文版）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严纯华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稀土学报（英文版）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郑玉峰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中国科技出版传媒</w:t>
            </w:r>
          </w:p>
        </w:tc>
      </w:tr>
    </w:tbl>
    <w:p>
      <w:pPr>
        <w:snapToGrid w:val="0"/>
        <w:spacing w:line="720" w:lineRule="exact"/>
        <w:jc w:val="center"/>
        <w:rPr>
          <w:rFonts w:hint="eastAsia"/>
          <w:sz w:val="32"/>
          <w:szCs w:val="32"/>
        </w:rPr>
      </w:pPr>
    </w:p>
    <w:p>
      <w:pPr>
        <w:snapToGrid w:val="0"/>
        <w:spacing w:line="720" w:lineRule="exact"/>
        <w:jc w:val="center"/>
        <w:rPr>
          <w:rFonts w:hint="eastAsia"/>
          <w:sz w:val="32"/>
          <w:szCs w:val="32"/>
        </w:rPr>
      </w:pPr>
    </w:p>
    <w:p>
      <w:pPr>
        <w:snapToGrid w:val="0"/>
        <w:spacing w:line="7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  <w:r>
        <w:rPr>
          <w:rFonts w:hint="eastAsia"/>
          <w:sz w:val="32"/>
          <w:szCs w:val="32"/>
        </w:rPr>
        <w:t>表</w:t>
      </w:r>
      <w:r>
        <w:rPr>
          <w:rFonts w:ascii="仿宋_GB2312" w:hAnsi="Times New Roman" w:eastAsia="仿宋_GB2312"/>
          <w:color w:val="000000"/>
          <w:sz w:val="32"/>
          <w:szCs w:val="32"/>
        </w:rPr>
        <w:t>3</w:t>
      </w:r>
      <w:r>
        <w:rPr>
          <w:rFonts w:hint="eastAsia"/>
          <w:sz w:val="32"/>
          <w:szCs w:val="32"/>
        </w:rPr>
        <w:t>优秀编委案例(以姓名拼音排序)</w:t>
      </w: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60"/>
        <w:gridCol w:w="6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0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推荐期刊、集群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陈保冬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植物生态学报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陈宇翱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光子学研究(英文)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单光存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高等学校学术文摘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物理学前沿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英文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李红博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能源材料前沿（英文）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李建新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物理学报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马余刚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核技术（英文版）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孟光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航空学报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苏宝连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国家科学评论（英文）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王建康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作物学报（英文版）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王笑军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光:科学与应用</w:t>
            </w:r>
          </w:p>
        </w:tc>
      </w:tr>
      <w:tr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肖武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国际煤炭科学技术学报(英文)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徐明岗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植物营养与肥料学报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杨超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中国化学工程学报（英文版）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袁小聪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中国激光杂志社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张敏灵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计算机科学前沿（英文）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张卫东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中草药（英文版）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张学工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高等教育出版社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赵建林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光学学报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周朴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中国激光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朱合华</w:t>
            </w:r>
          </w:p>
        </w:tc>
        <w:tc>
          <w:tcPr>
            <w:tcW w:w="6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结构与土木工程前沿（英文版）</w:t>
            </w:r>
          </w:p>
        </w:tc>
      </w:tr>
    </w:tbl>
    <w:p>
      <w:pPr>
        <w:snapToGrid w:val="0"/>
        <w:spacing w:line="720" w:lineRule="exact"/>
        <w:jc w:val="center"/>
        <w:rPr>
          <w:rFonts w:hint="eastAsia"/>
          <w:sz w:val="32"/>
          <w:szCs w:val="32"/>
        </w:rPr>
      </w:pPr>
    </w:p>
    <w:p>
      <w:pPr>
        <w:snapToGrid w:val="0"/>
        <w:spacing w:line="7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  <w:r>
        <w:rPr>
          <w:rFonts w:hint="eastAsia"/>
          <w:sz w:val="32"/>
          <w:szCs w:val="32"/>
        </w:rPr>
        <w:t>表</w:t>
      </w:r>
      <w:r>
        <w:rPr>
          <w:rFonts w:ascii="仿宋_GB2312" w:hAnsi="Times New Roman" w:eastAsia="仿宋_GB2312"/>
          <w:color w:val="000000"/>
          <w:sz w:val="32"/>
          <w:szCs w:val="32"/>
        </w:rPr>
        <w:t>4</w:t>
      </w:r>
      <w:r>
        <w:rPr>
          <w:rFonts w:hint="eastAsia"/>
          <w:sz w:val="32"/>
          <w:szCs w:val="32"/>
        </w:rPr>
        <w:t>优秀编辑案例(以姓名拼音排序)</w:t>
      </w: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755"/>
        <w:gridCol w:w="5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推荐期刊、集群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陈生弟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转化神经变性病（英文）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程磊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细胞研究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程维红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作物学报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巩志忠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植物学报（英文版）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郭宸孜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光：快讯（英文）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郭媛媛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中国科学: 物理学力学天文学（英文版）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韩蕾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中国电机工程学报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何宏艳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绿色能源与环境（英文）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李春梅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中医杂志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系统工程理论与实践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凌桂霞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亚洲药物制剂科学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骆瑾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华中科技大学学报（自然科学版）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吕相征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中华医学会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马勇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中国公路学报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任延刚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医学评论（英文）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宋江凤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镁合金学报（英文）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王超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中国有色金属学报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王丽丽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地学前缘（英文版）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于信芳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地理学报（英文版）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张强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机械工程学报</w:t>
            </w:r>
          </w:p>
        </w:tc>
      </w:tr>
    </w:tbl>
    <w:p>
      <w:pPr>
        <w:snapToGrid w:val="0"/>
        <w:spacing w:line="720" w:lineRule="exact"/>
        <w:rPr>
          <w:rFonts w:hint="eastAsia"/>
          <w:sz w:val="32"/>
          <w:szCs w:val="32"/>
        </w:rPr>
      </w:pPr>
    </w:p>
    <w:p>
      <w:pPr>
        <w:snapToGrid w:val="0"/>
        <w:spacing w:line="720" w:lineRule="exact"/>
        <w:rPr>
          <w:rFonts w:hint="eastAsia"/>
          <w:sz w:val="32"/>
          <w:szCs w:val="32"/>
        </w:rPr>
      </w:pPr>
    </w:p>
    <w:p>
      <w:pPr>
        <w:snapToGrid w:val="0"/>
        <w:spacing w:line="72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  <w:r>
        <w:rPr>
          <w:rFonts w:hint="eastAsia"/>
          <w:sz w:val="32"/>
          <w:szCs w:val="32"/>
        </w:rPr>
        <w:t>表</w:t>
      </w:r>
      <w:r>
        <w:rPr>
          <w:rFonts w:ascii="仿宋_GB2312" w:hAnsi="Times New Roman" w:eastAsia="仿宋_GB2312"/>
          <w:color w:val="000000"/>
          <w:sz w:val="32"/>
          <w:szCs w:val="32"/>
        </w:rPr>
        <w:t>5</w:t>
      </w:r>
      <w:r>
        <w:rPr>
          <w:rFonts w:hint="eastAsia"/>
          <w:sz w:val="32"/>
          <w:szCs w:val="32"/>
        </w:rPr>
        <w:t>优秀审稿人案例(以姓名拼音排序)</w:t>
      </w: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755"/>
        <w:gridCol w:w="5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推荐期刊、集群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程明明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机器智能研究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丁虎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应用数学和力学（英文版）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杜军保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世界儿科杂志（英文）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方创琳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地理学报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何寒青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中华预防医学杂志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姜振学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中国矿业大学学报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李道亮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农业工程学报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李根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中国电机工程学会电力与能源系统学报（英文）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环境科学与工程前沿（英文）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庞丹阳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中国物理C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乔俊飞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自动化学报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秦勇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煤炭学报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汪在聪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地球科学学刊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王大为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交通运输工程学报（英文）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肖志坚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中华血液学杂志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徐政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高电压技术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杨万能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植物表型组学（英文）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张志炳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化工学报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朱筱敏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地学前缘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卓维海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中华放射医学与防护杂志</w:t>
            </w:r>
          </w:p>
        </w:tc>
      </w:tr>
    </w:tbl>
    <w:p>
      <w:pPr>
        <w:tabs>
          <w:tab w:val="right" w:pos="9720"/>
        </w:tabs>
        <w:spacing w:line="500" w:lineRule="exact"/>
        <w:ind w:left="1120" w:leftChars="100" w:right="280" w:rightChars="100" w:hanging="840" w:hangingChars="300"/>
        <w:textAlignment w:val="bottom"/>
        <w:rPr>
          <w:rFonts w:hint="eastAsia" w:ascii="仿宋_GB2312" w:hAnsi="Garamond" w:eastAsia="仿宋_GB2312"/>
          <w:szCs w:val="28"/>
        </w:rPr>
      </w:pPr>
    </w:p>
    <w:p>
      <w:pPr>
        <w:tabs>
          <w:tab w:val="right" w:pos="9720"/>
        </w:tabs>
        <w:spacing w:line="500" w:lineRule="exact"/>
        <w:ind w:left="1120" w:leftChars="100" w:right="280" w:rightChars="100" w:hanging="840" w:hangingChars="300"/>
        <w:textAlignment w:val="bottom"/>
        <w:rPr>
          <w:rFonts w:hint="eastAsia" w:ascii="仿宋_GB2312" w:hAnsi="Garamond" w:eastAsia="仿宋_GB2312"/>
          <w:szCs w:val="28"/>
        </w:rPr>
      </w:pPr>
    </w:p>
    <w:p>
      <w:bookmarkStart w:id="0" w:name="_GoBack"/>
      <w:bookmarkEnd w:id="0"/>
    </w:p>
    <w:sectPr>
      <w:footerReference r:id="rId3" w:type="default"/>
      <w:pgSz w:w="11907" w:h="16840"/>
      <w:pgMar w:top="1701" w:right="1474" w:bottom="992" w:left="1587" w:header="0" w:footer="1644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/>
                      </w:rPr>
                    </w:pPr>
                    <w:r>
                      <w:rPr>
                        <w:rFonts w:hint="eastAsia" w:ascii="Times New Roman" w:hAnsi="Times New Roman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6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Y2Y2ODBiNTQ5N2IzZTljZTRlNGUyYjBjNWYxZTMifQ=="/>
  </w:docVars>
  <w:rsids>
    <w:rsidRoot w:val="7FDC7C76"/>
    <w:rsid w:val="7FDC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2023-12-14T03:00:00Z</dcterms:created>
  <dc:creator>安</dc:creator>
  <cp:lastModifiedBy>安</cp:lastModifiedBy>
  <dcterms:modified xsi:type="dcterms:W3CDTF">2023-12-14T03:01:27Z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FF5C4C78D1D944A0820CE0A70D9F3ED0_11</vt:lpwstr>
  </property>
</Properties>
</file>