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44" w:rsidRDefault="002D0F44">
      <w:pPr>
        <w:ind w:firstLineChars="0" w:firstLine="0"/>
        <w:jc w:val="center"/>
        <w:rPr>
          <w:rFonts w:asciiTheme="minorEastAsia" w:eastAsiaTheme="minorEastAsia" w:hAnsiTheme="minorEastAsia"/>
          <w:sz w:val="72"/>
        </w:rPr>
      </w:pPr>
    </w:p>
    <w:p w:rsidR="002D0F44" w:rsidRDefault="00AD7466">
      <w:pPr>
        <w:ind w:firstLineChars="0" w:firstLine="0"/>
        <w:jc w:val="center"/>
        <w:rPr>
          <w:rFonts w:asciiTheme="minorEastAsia" w:eastAsiaTheme="minorEastAsia" w:hAnsiTheme="minorEastAsia"/>
          <w:sz w:val="72"/>
        </w:rPr>
      </w:pPr>
      <w:r>
        <w:rPr>
          <w:rFonts w:asciiTheme="minorEastAsia" w:eastAsiaTheme="minorEastAsia" w:hAnsiTheme="minorEastAsia" w:hint="eastAsia"/>
          <w:sz w:val="72"/>
        </w:rPr>
        <w:t>中国科学技术馆</w:t>
      </w:r>
      <w:r>
        <w:rPr>
          <w:rFonts w:asciiTheme="minorEastAsia" w:eastAsiaTheme="minorEastAsia" w:hAnsiTheme="minorEastAsia" w:hint="eastAsia"/>
          <w:sz w:val="72"/>
        </w:rPr>
        <w:t>新媒体平台业务运营项目</w:t>
      </w:r>
    </w:p>
    <w:p w:rsidR="002D0F44" w:rsidRDefault="002D0F44">
      <w:pPr>
        <w:ind w:firstLine="720"/>
        <w:jc w:val="center"/>
        <w:rPr>
          <w:rFonts w:asciiTheme="minorEastAsia" w:eastAsiaTheme="minorEastAsia" w:hAnsiTheme="minorEastAsia"/>
          <w:sz w:val="36"/>
          <w:szCs w:val="36"/>
        </w:rPr>
      </w:pPr>
    </w:p>
    <w:p w:rsidR="002D0F44" w:rsidRDefault="002D0F44">
      <w:pPr>
        <w:ind w:firstLine="2880"/>
        <w:jc w:val="center"/>
        <w:rPr>
          <w:rFonts w:ascii="隶书" w:eastAsia="隶书" w:hAnsiTheme="minorEastAsia"/>
          <w:sz w:val="144"/>
        </w:rPr>
      </w:pPr>
    </w:p>
    <w:p w:rsidR="002D0F44" w:rsidRDefault="00AD7466">
      <w:pPr>
        <w:ind w:firstLineChars="0" w:firstLine="0"/>
        <w:jc w:val="center"/>
        <w:rPr>
          <w:rFonts w:asciiTheme="minorHAnsi" w:eastAsia="隶书" w:hAnsiTheme="minorEastAsia"/>
          <w:sz w:val="96"/>
          <w:szCs w:val="21"/>
        </w:rPr>
      </w:pPr>
      <w:r>
        <w:rPr>
          <w:rFonts w:asciiTheme="minorHAnsi" w:eastAsia="隶书" w:hAnsiTheme="minorEastAsia" w:hint="eastAsia"/>
          <w:sz w:val="96"/>
          <w:szCs w:val="21"/>
        </w:rPr>
        <w:t>申报指南</w:t>
      </w:r>
    </w:p>
    <w:p w:rsidR="002D0F44" w:rsidRDefault="002D0F44">
      <w:pPr>
        <w:ind w:firstLine="480"/>
        <w:jc w:val="center"/>
        <w:rPr>
          <w:rFonts w:asciiTheme="minorEastAsia" w:eastAsiaTheme="minorEastAsia" w:hAnsiTheme="minorEastAsia"/>
        </w:rPr>
      </w:pPr>
    </w:p>
    <w:p w:rsidR="002D0F44" w:rsidRDefault="002D0F44">
      <w:pPr>
        <w:ind w:firstLine="480"/>
        <w:jc w:val="center"/>
        <w:rPr>
          <w:rFonts w:asciiTheme="minorEastAsia" w:eastAsiaTheme="minorEastAsia" w:hAnsiTheme="minorEastAsia"/>
        </w:rPr>
      </w:pPr>
    </w:p>
    <w:p w:rsidR="002D0F44" w:rsidRDefault="002D0F44">
      <w:pPr>
        <w:ind w:firstLine="480"/>
        <w:jc w:val="center"/>
        <w:rPr>
          <w:rFonts w:asciiTheme="minorEastAsia" w:eastAsiaTheme="minorEastAsia" w:hAnsiTheme="minorEastAsia"/>
        </w:rPr>
      </w:pPr>
    </w:p>
    <w:p w:rsidR="002D0F44" w:rsidRDefault="002D0F44">
      <w:pPr>
        <w:ind w:firstLine="480"/>
        <w:jc w:val="center"/>
        <w:rPr>
          <w:rFonts w:asciiTheme="minorEastAsia" w:eastAsiaTheme="minorEastAsia" w:hAnsiTheme="minorEastAsia"/>
        </w:rPr>
      </w:pPr>
    </w:p>
    <w:p w:rsidR="002D0F44" w:rsidRDefault="002D0F44">
      <w:pPr>
        <w:ind w:firstLine="480"/>
        <w:jc w:val="center"/>
        <w:rPr>
          <w:rFonts w:asciiTheme="minorEastAsia" w:eastAsiaTheme="minorEastAsia" w:hAnsiTheme="minorEastAsia"/>
        </w:rPr>
      </w:pPr>
    </w:p>
    <w:p w:rsidR="002D0F44" w:rsidRDefault="002D0F44">
      <w:pPr>
        <w:ind w:firstLine="480"/>
        <w:jc w:val="center"/>
        <w:rPr>
          <w:rFonts w:asciiTheme="minorEastAsia" w:eastAsiaTheme="minorEastAsia" w:hAnsiTheme="minorEastAsia"/>
        </w:rPr>
      </w:pPr>
    </w:p>
    <w:p w:rsidR="002D0F44" w:rsidRDefault="002D0F44">
      <w:pPr>
        <w:ind w:firstLineChars="0" w:firstLine="0"/>
        <w:rPr>
          <w:rFonts w:asciiTheme="minorEastAsia" w:eastAsiaTheme="minorEastAsia" w:hAnsiTheme="minorEastAsia"/>
        </w:rPr>
      </w:pPr>
    </w:p>
    <w:p w:rsidR="002D0F44" w:rsidRDefault="00AD7466">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hint="eastAsia"/>
          <w:sz w:val="40"/>
        </w:rPr>
        <w:t>中国科学技术馆</w:t>
      </w:r>
    </w:p>
    <w:p w:rsidR="002D0F44" w:rsidRDefault="00AD7466">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sz w:val="40"/>
        </w:rPr>
        <w:t>202</w:t>
      </w:r>
      <w:r>
        <w:rPr>
          <w:rFonts w:asciiTheme="minorEastAsia" w:eastAsiaTheme="minorEastAsia" w:hAnsiTheme="minorEastAsia" w:hint="eastAsia"/>
          <w:sz w:val="40"/>
        </w:rPr>
        <w:t>3</w:t>
      </w:r>
      <w:r>
        <w:rPr>
          <w:rFonts w:asciiTheme="minorEastAsia" w:eastAsiaTheme="minorEastAsia" w:hAnsiTheme="minorEastAsia"/>
          <w:sz w:val="40"/>
        </w:rPr>
        <w:t>年</w:t>
      </w:r>
      <w:r>
        <w:rPr>
          <w:rFonts w:asciiTheme="minorEastAsia" w:eastAsiaTheme="minorEastAsia" w:hAnsiTheme="minorEastAsia"/>
          <w:sz w:val="40"/>
        </w:rPr>
        <w:t>12</w:t>
      </w:r>
      <w:r>
        <w:rPr>
          <w:rFonts w:asciiTheme="minorEastAsia" w:eastAsiaTheme="minorEastAsia" w:hAnsiTheme="minorEastAsia"/>
          <w:sz w:val="40"/>
        </w:rPr>
        <w:t>月</w:t>
      </w:r>
    </w:p>
    <w:p w:rsidR="002D0F44" w:rsidRDefault="002D0F44">
      <w:pPr>
        <w:pStyle w:val="11"/>
        <w:rPr>
          <w:sz w:val="32"/>
        </w:rPr>
        <w:sectPr w:rsidR="002D0F44">
          <w:headerReference w:type="even" r:id="rId9"/>
          <w:headerReference w:type="default" r:id="rId10"/>
          <w:footerReference w:type="even" r:id="rId11"/>
          <w:footerReference w:type="default" r:id="rId12"/>
          <w:headerReference w:type="first" r:id="rId13"/>
          <w:footerReference w:type="first" r:id="rId14"/>
          <w:pgSz w:w="11906" w:h="16838"/>
          <w:pgMar w:top="958" w:right="1803" w:bottom="1440" w:left="1803" w:header="851" w:footer="992" w:gutter="0"/>
          <w:cols w:space="0"/>
          <w:docGrid w:type="lines" w:linePitch="328"/>
        </w:sectPr>
      </w:pPr>
    </w:p>
    <w:p w:rsidR="002D0F44" w:rsidRDefault="00AD7466">
      <w:pPr>
        <w:pStyle w:val="11"/>
        <w:rPr>
          <w:sz w:val="32"/>
        </w:rPr>
      </w:pPr>
      <w:r>
        <w:rPr>
          <w:rFonts w:hint="eastAsia"/>
          <w:sz w:val="32"/>
        </w:rPr>
        <w:lastRenderedPageBreak/>
        <w:t>目录</w:t>
      </w:r>
    </w:p>
    <w:p w:rsidR="002D0F44" w:rsidRDefault="002D0F44">
      <w:pPr>
        <w:pStyle w:val="11"/>
        <w:ind w:firstLine="560"/>
      </w:pPr>
    </w:p>
    <w:p w:rsidR="002D0F44" w:rsidRDefault="00AD7466">
      <w:pPr>
        <w:pStyle w:val="11"/>
        <w:tabs>
          <w:tab w:val="clear" w:pos="1470"/>
          <w:tab w:val="clear" w:pos="7980"/>
          <w:tab w:val="right" w:leader="dot" w:pos="8300"/>
        </w:tabs>
        <w:ind w:firstLine="560"/>
        <w:rPr>
          <w:rFonts w:ascii="宋体" w:eastAsia="宋体" w:hAnsi="宋体"/>
          <w:szCs w:val="22"/>
        </w:rPr>
      </w:pPr>
      <w:r>
        <w:fldChar w:fldCharType="begin"/>
      </w:r>
      <w:r>
        <w:instrText xml:space="preserve"> TOC \o "1-1" \h \z \u </w:instrText>
      </w:r>
      <w:r>
        <w:fldChar w:fldCharType="separate"/>
      </w:r>
      <w:hyperlink w:anchor="_Toc9285" w:history="1">
        <w:r>
          <w:rPr>
            <w:rFonts w:ascii="宋体" w:eastAsia="宋体" w:hAnsi="宋体"/>
            <w:szCs w:val="22"/>
          </w:rPr>
          <w:t>第</w:t>
        </w:r>
        <w:r>
          <w:rPr>
            <w:rFonts w:hint="eastAsia"/>
            <w:bCs/>
            <w:kern w:val="44"/>
            <w:szCs w:val="32"/>
          </w:rPr>
          <w:t>一章</w:t>
        </w:r>
        <w:r>
          <w:rPr>
            <w:rFonts w:hint="eastAsia"/>
            <w:bCs/>
            <w:kern w:val="44"/>
            <w:szCs w:val="32"/>
          </w:rPr>
          <w:t xml:space="preserve"> </w:t>
        </w:r>
        <w:r>
          <w:rPr>
            <w:rFonts w:ascii="宋体" w:eastAsia="宋体" w:hAnsi="宋体" w:hint="eastAsia"/>
            <w:szCs w:val="32"/>
          </w:rPr>
          <w:t>申报通知</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_Toc9285 </w:instrText>
        </w:r>
        <w:r>
          <w:rPr>
            <w:rFonts w:ascii="宋体" w:eastAsia="宋体" w:hAnsi="宋体"/>
            <w:szCs w:val="22"/>
          </w:rPr>
          <w:fldChar w:fldCharType="separate"/>
        </w:r>
        <w:r>
          <w:rPr>
            <w:rFonts w:ascii="宋体" w:eastAsia="宋体" w:hAnsi="宋体"/>
            <w:szCs w:val="22"/>
          </w:rPr>
          <w:t>2</w:t>
        </w:r>
        <w:r>
          <w:rPr>
            <w:rFonts w:ascii="宋体" w:eastAsia="宋体" w:hAnsi="宋体"/>
            <w:szCs w:val="22"/>
          </w:rPr>
          <w:fldChar w:fldCharType="end"/>
        </w:r>
      </w:hyperlink>
    </w:p>
    <w:p w:rsidR="002D0F44" w:rsidRDefault="00AD7466">
      <w:pPr>
        <w:pStyle w:val="11"/>
        <w:tabs>
          <w:tab w:val="clear" w:pos="1470"/>
          <w:tab w:val="clear" w:pos="7980"/>
          <w:tab w:val="right" w:leader="dot" w:pos="8300"/>
        </w:tabs>
        <w:ind w:firstLine="560"/>
        <w:rPr>
          <w:rFonts w:ascii="宋体" w:eastAsia="宋体" w:hAnsi="宋体"/>
          <w:szCs w:val="22"/>
        </w:rPr>
      </w:pPr>
      <w:hyperlink w:anchor="_Toc18179" w:history="1">
        <w:r>
          <w:rPr>
            <w:rFonts w:ascii="宋体" w:eastAsia="宋体" w:hAnsi="宋体"/>
            <w:szCs w:val="22"/>
          </w:rPr>
          <w:t>第</w:t>
        </w:r>
        <w:r>
          <w:rPr>
            <w:rFonts w:hint="eastAsia"/>
            <w:bCs/>
            <w:kern w:val="44"/>
            <w:szCs w:val="32"/>
          </w:rPr>
          <w:t>二章</w:t>
        </w:r>
        <w:r>
          <w:rPr>
            <w:rFonts w:hint="eastAsia"/>
            <w:bCs/>
            <w:kern w:val="44"/>
            <w:szCs w:val="32"/>
          </w:rPr>
          <w:t xml:space="preserve"> </w:t>
        </w:r>
        <w:r>
          <w:rPr>
            <w:rFonts w:ascii="宋体" w:eastAsia="宋体" w:hAnsi="宋体" w:hint="eastAsia"/>
            <w:szCs w:val="32"/>
          </w:rPr>
          <w:t>采购需求</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_Toc18179 </w:instrText>
        </w:r>
        <w:r>
          <w:rPr>
            <w:rFonts w:ascii="宋体" w:eastAsia="宋体" w:hAnsi="宋体"/>
            <w:szCs w:val="22"/>
          </w:rPr>
          <w:fldChar w:fldCharType="separate"/>
        </w:r>
        <w:r>
          <w:rPr>
            <w:rFonts w:ascii="宋体" w:eastAsia="宋体" w:hAnsi="宋体"/>
            <w:szCs w:val="22"/>
          </w:rPr>
          <w:t>4</w:t>
        </w:r>
        <w:r>
          <w:rPr>
            <w:rFonts w:ascii="宋体" w:eastAsia="宋体" w:hAnsi="宋体"/>
            <w:szCs w:val="22"/>
          </w:rPr>
          <w:fldChar w:fldCharType="end"/>
        </w:r>
      </w:hyperlink>
    </w:p>
    <w:p w:rsidR="002D0F44" w:rsidRDefault="00AD7466">
      <w:pPr>
        <w:pStyle w:val="11"/>
        <w:tabs>
          <w:tab w:val="clear" w:pos="1470"/>
          <w:tab w:val="clear" w:pos="7980"/>
          <w:tab w:val="right" w:leader="dot" w:pos="8300"/>
        </w:tabs>
        <w:ind w:firstLine="560"/>
        <w:rPr>
          <w:rFonts w:ascii="宋体" w:eastAsia="宋体" w:hAnsi="宋体"/>
          <w:szCs w:val="22"/>
        </w:rPr>
      </w:pPr>
      <w:hyperlink w:anchor="_Toc6841" w:history="1">
        <w:r>
          <w:rPr>
            <w:rFonts w:ascii="宋体" w:eastAsia="宋体" w:hAnsi="宋体"/>
            <w:szCs w:val="22"/>
          </w:rPr>
          <w:t>第</w:t>
        </w:r>
        <w:r>
          <w:rPr>
            <w:rFonts w:hint="eastAsia"/>
            <w:bCs/>
            <w:kern w:val="44"/>
            <w:szCs w:val="32"/>
          </w:rPr>
          <w:t>三章</w:t>
        </w:r>
        <w:r>
          <w:rPr>
            <w:rFonts w:hint="eastAsia"/>
            <w:bCs/>
            <w:kern w:val="44"/>
            <w:szCs w:val="32"/>
          </w:rPr>
          <w:t xml:space="preserve"> </w:t>
        </w:r>
        <w:r>
          <w:rPr>
            <w:rFonts w:ascii="宋体" w:eastAsia="宋体" w:hAnsi="宋体" w:hint="eastAsia"/>
            <w:szCs w:val="32"/>
          </w:rPr>
          <w:t>评审标准</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_Toc6841 </w:instrText>
        </w:r>
        <w:r>
          <w:rPr>
            <w:rFonts w:ascii="宋体" w:eastAsia="宋体" w:hAnsi="宋体"/>
            <w:szCs w:val="22"/>
          </w:rPr>
          <w:fldChar w:fldCharType="separate"/>
        </w:r>
        <w:r>
          <w:rPr>
            <w:rFonts w:ascii="宋体" w:eastAsia="宋体" w:hAnsi="宋体"/>
            <w:szCs w:val="22"/>
          </w:rPr>
          <w:t>9</w:t>
        </w:r>
        <w:r>
          <w:rPr>
            <w:rFonts w:ascii="宋体" w:eastAsia="宋体" w:hAnsi="宋体"/>
            <w:szCs w:val="22"/>
          </w:rPr>
          <w:fldChar w:fldCharType="end"/>
        </w:r>
      </w:hyperlink>
    </w:p>
    <w:p w:rsidR="002D0F44" w:rsidRDefault="00AD7466">
      <w:pPr>
        <w:pStyle w:val="11"/>
        <w:tabs>
          <w:tab w:val="clear" w:pos="1470"/>
          <w:tab w:val="clear" w:pos="7980"/>
          <w:tab w:val="right" w:leader="dot" w:pos="8300"/>
        </w:tabs>
        <w:ind w:firstLine="560"/>
        <w:rPr>
          <w:rFonts w:ascii="宋体" w:eastAsia="宋体" w:hAnsi="宋体"/>
          <w:szCs w:val="22"/>
        </w:rPr>
      </w:pPr>
      <w:hyperlink w:anchor="_Toc25910" w:history="1">
        <w:r>
          <w:rPr>
            <w:rFonts w:ascii="宋体" w:eastAsia="宋体" w:hAnsi="宋体"/>
            <w:szCs w:val="22"/>
          </w:rPr>
          <w:t>第</w:t>
        </w:r>
        <w:r>
          <w:rPr>
            <w:rFonts w:hint="eastAsia"/>
            <w:bCs/>
            <w:kern w:val="44"/>
            <w:szCs w:val="32"/>
          </w:rPr>
          <w:t>四章</w:t>
        </w:r>
        <w:r>
          <w:rPr>
            <w:rFonts w:hint="eastAsia"/>
            <w:bCs/>
            <w:kern w:val="44"/>
            <w:szCs w:val="32"/>
          </w:rPr>
          <w:t xml:space="preserve"> </w:t>
        </w:r>
        <w:r>
          <w:rPr>
            <w:rFonts w:ascii="宋体" w:eastAsia="宋体" w:hAnsi="宋体" w:hint="eastAsia"/>
            <w:szCs w:val="32"/>
          </w:rPr>
          <w:t>申报文件格式</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_Toc25910 </w:instrText>
        </w:r>
        <w:r>
          <w:rPr>
            <w:rFonts w:ascii="宋体" w:eastAsia="宋体" w:hAnsi="宋体"/>
            <w:szCs w:val="22"/>
          </w:rPr>
          <w:fldChar w:fldCharType="separate"/>
        </w:r>
        <w:r>
          <w:rPr>
            <w:rFonts w:ascii="宋体" w:eastAsia="宋体" w:hAnsi="宋体"/>
            <w:szCs w:val="22"/>
          </w:rPr>
          <w:t>14</w:t>
        </w:r>
        <w:r>
          <w:rPr>
            <w:rFonts w:ascii="宋体" w:eastAsia="宋体" w:hAnsi="宋体"/>
            <w:szCs w:val="22"/>
          </w:rPr>
          <w:fldChar w:fldCharType="end"/>
        </w:r>
      </w:hyperlink>
    </w:p>
    <w:p w:rsidR="002D0F44" w:rsidRDefault="00AD7466">
      <w:pPr>
        <w:widowControl/>
        <w:spacing w:line="240" w:lineRule="auto"/>
        <w:ind w:firstLineChars="0" w:firstLine="0"/>
        <w:jc w:val="left"/>
        <w:rPr>
          <w:rFonts w:asciiTheme="minorEastAsia" w:eastAsiaTheme="minorEastAsia" w:hAnsiTheme="minorEastAsia"/>
        </w:rPr>
      </w:pPr>
      <w:r>
        <w:rPr>
          <w:rFonts w:asciiTheme="minorEastAsia" w:eastAsiaTheme="minorEastAsia" w:hAnsiTheme="minorEastAsia"/>
          <w:szCs w:val="21"/>
        </w:rPr>
        <w:fldChar w:fldCharType="end"/>
      </w:r>
      <w:r>
        <w:rPr>
          <w:rFonts w:asciiTheme="minorEastAsia" w:eastAsiaTheme="minorEastAsia" w:hAnsiTheme="minorEastAsia"/>
        </w:rPr>
        <w:br w:type="page"/>
      </w:r>
    </w:p>
    <w:p w:rsidR="002D0F44" w:rsidRDefault="002D0F44">
      <w:pPr>
        <w:widowControl/>
        <w:ind w:firstLine="480"/>
        <w:jc w:val="left"/>
        <w:rPr>
          <w:rFonts w:asciiTheme="minorEastAsia" w:eastAsiaTheme="minorEastAsia" w:hAnsiTheme="minorEastAsia"/>
        </w:rPr>
      </w:pPr>
    </w:p>
    <w:p w:rsidR="002D0F44" w:rsidRDefault="00AD7466">
      <w:pPr>
        <w:pStyle w:val="1-"/>
        <w:ind w:firstLine="643"/>
        <w:rPr>
          <w:sz w:val="32"/>
          <w:szCs w:val="32"/>
        </w:rPr>
      </w:pPr>
      <w:bookmarkStart w:id="0" w:name="_Toc9285"/>
      <w:r>
        <w:rPr>
          <w:rFonts w:hint="eastAsia"/>
          <w:sz w:val="32"/>
          <w:szCs w:val="32"/>
        </w:rPr>
        <w:t>申报通知</w:t>
      </w:r>
      <w:bookmarkEnd w:id="0"/>
    </w:p>
    <w:p w:rsidR="002D0F44" w:rsidRDefault="00AD7466">
      <w:pPr>
        <w:pStyle w:val="2-"/>
      </w:pPr>
      <w:r>
        <w:rPr>
          <w:rFonts w:hint="eastAsia"/>
        </w:rPr>
        <w:t>项目名称</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hint="eastAsia"/>
          <w:szCs w:val="24"/>
        </w:rPr>
        <w:t>中国科学技术馆</w:t>
      </w:r>
      <w:r>
        <w:rPr>
          <w:rFonts w:asciiTheme="minorEastAsia" w:eastAsiaTheme="minorEastAsia" w:hAnsiTheme="minorEastAsia" w:hint="eastAsia"/>
          <w:szCs w:val="24"/>
        </w:rPr>
        <w:t>新媒体平台业务运营项目</w:t>
      </w:r>
    </w:p>
    <w:p w:rsidR="002D0F44" w:rsidRDefault="00AD7466">
      <w:pPr>
        <w:pStyle w:val="2-"/>
      </w:pPr>
      <w:r>
        <w:rPr>
          <w:rFonts w:hint="eastAsia"/>
        </w:rPr>
        <w:t>项目预算金额</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hint="eastAsia"/>
          <w:szCs w:val="24"/>
        </w:rPr>
        <w:t>预算金额：人民币</w:t>
      </w:r>
      <w:r>
        <w:rPr>
          <w:rFonts w:asciiTheme="minorEastAsia" w:eastAsiaTheme="minorEastAsia" w:hAnsiTheme="minorEastAsia"/>
          <w:szCs w:val="24"/>
        </w:rPr>
        <w:t>96</w:t>
      </w:r>
      <w:r>
        <w:rPr>
          <w:rFonts w:asciiTheme="minorEastAsia" w:eastAsiaTheme="minorEastAsia" w:hAnsiTheme="minorEastAsia"/>
          <w:szCs w:val="24"/>
        </w:rPr>
        <w:t>万元</w:t>
      </w:r>
      <w:r>
        <w:rPr>
          <w:rFonts w:asciiTheme="minorEastAsia" w:eastAsiaTheme="minorEastAsia" w:hAnsiTheme="minorEastAsia" w:hint="eastAsia"/>
          <w:szCs w:val="24"/>
        </w:rPr>
        <w:t>。</w:t>
      </w:r>
    </w:p>
    <w:p w:rsidR="002D0F44" w:rsidRDefault="00AD7466">
      <w:pPr>
        <w:ind w:firstLine="480"/>
        <w:rPr>
          <w:rFonts w:asciiTheme="minorEastAsia" w:eastAsiaTheme="minorEastAsia" w:hAnsiTheme="minorEastAsia"/>
          <w:sz w:val="22"/>
        </w:rPr>
      </w:pPr>
      <w:r>
        <w:rPr>
          <w:rFonts w:cs="宋体" w:hint="eastAsia"/>
          <w:szCs w:val="24"/>
        </w:rPr>
        <w:t>注：项目预算包含为完成申报任务规定的内容及范围并达到质量标准所需要的全部费用，采购人就申报任务约定内容将不再支付额外的费用。</w:t>
      </w:r>
    </w:p>
    <w:p w:rsidR="002D0F44" w:rsidRDefault="00AD7466">
      <w:pPr>
        <w:pStyle w:val="2-"/>
      </w:pPr>
      <w:r>
        <w:rPr>
          <w:rFonts w:hint="eastAsia"/>
        </w:rPr>
        <w:t>项目采购需求</w:t>
      </w:r>
    </w:p>
    <w:p w:rsidR="002D0F44" w:rsidRDefault="00AD7466">
      <w:pPr>
        <w:pStyle w:val="2-"/>
        <w:numPr>
          <w:ilvl w:val="0"/>
          <w:numId w:val="0"/>
        </w:numPr>
        <w:ind w:left="-630"/>
        <w:rPr>
          <w:rFonts w:ascii="宋体" w:eastAsia="宋体" w:hAnsi="宋体" w:cs="宋体"/>
          <w:b w:val="0"/>
          <w:bCs w:val="0"/>
          <w:snapToGrid/>
        </w:rPr>
      </w:pPr>
      <w:r>
        <w:rPr>
          <w:rFonts w:ascii="宋体" w:eastAsia="宋体" w:hAnsi="宋体" w:cs="宋体" w:hint="eastAsia"/>
          <w:b w:val="0"/>
          <w:bCs w:val="0"/>
          <w:snapToGrid/>
        </w:rPr>
        <w:t xml:space="preserve">        </w:t>
      </w:r>
      <w:r>
        <w:rPr>
          <w:rFonts w:ascii="宋体" w:eastAsia="宋体" w:hAnsi="宋体" w:cs="宋体" w:hint="eastAsia"/>
          <w:b w:val="0"/>
          <w:bCs w:val="0"/>
          <w:snapToGrid/>
        </w:rPr>
        <w:t>详见附件第二章采购需求。</w:t>
      </w:r>
    </w:p>
    <w:p w:rsidR="002D0F44" w:rsidRDefault="00AD7466">
      <w:pPr>
        <w:pStyle w:val="2-"/>
      </w:pPr>
      <w:r>
        <w:rPr>
          <w:rFonts w:hint="eastAsia"/>
        </w:rPr>
        <w:t>申报资格条件</w:t>
      </w:r>
    </w:p>
    <w:p w:rsidR="00C013EB" w:rsidRDefault="00AD7466">
      <w:pPr>
        <w:pStyle w:val="afa"/>
        <w:numPr>
          <w:ilvl w:val="0"/>
          <w:numId w:val="5"/>
        </w:numPr>
        <w:ind w:firstLineChars="0"/>
        <w:rPr>
          <w:rFonts w:ascii="Times New Roman" w:eastAsiaTheme="minorEastAsia" w:hAnsi="Times New Roman" w:cs="Times New Roman"/>
          <w:szCs w:val="24"/>
        </w:rPr>
      </w:pPr>
      <w:r>
        <w:rPr>
          <w:rFonts w:ascii="Times New Roman" w:eastAsiaTheme="minorEastAsia" w:hAnsi="Times New Roman" w:cs="Times New Roman"/>
          <w:szCs w:val="24"/>
        </w:rPr>
        <w:t>在中华人民共和国境内注册，具有独立法人资格，独立承担民事责任</w:t>
      </w:r>
    </w:p>
    <w:p w:rsidR="002D0F44" w:rsidRPr="00C013EB" w:rsidRDefault="00AD7466" w:rsidP="00C013EB">
      <w:pPr>
        <w:ind w:firstLineChars="0" w:firstLine="0"/>
        <w:rPr>
          <w:rFonts w:ascii="Times New Roman" w:eastAsiaTheme="minorEastAsia" w:hAnsi="Times New Roman" w:cs="Times New Roman"/>
          <w:szCs w:val="24"/>
        </w:rPr>
      </w:pPr>
      <w:r w:rsidRPr="00C013EB">
        <w:rPr>
          <w:rFonts w:ascii="Times New Roman" w:eastAsiaTheme="minorEastAsia" w:hAnsi="Times New Roman" w:cs="Times New Roman"/>
          <w:szCs w:val="24"/>
        </w:rPr>
        <w:t>的能力；（是否接受自然人申报：</w:t>
      </w:r>
      <w:r>
        <w:sym w:font="Wingdings 2" w:char="F030"/>
      </w:r>
      <w:r w:rsidRPr="00C013EB">
        <w:rPr>
          <w:rFonts w:ascii="Times New Roman" w:eastAsiaTheme="minorEastAsia" w:hAnsi="Times New Roman" w:cs="Times New Roman"/>
          <w:szCs w:val="24"/>
        </w:rPr>
        <w:t>是</w:t>
      </w:r>
      <w:r w:rsidRPr="00C013EB">
        <w:rPr>
          <w:rFonts w:ascii="Times New Roman" w:eastAsiaTheme="minorEastAsia" w:hAnsi="Times New Roman" w:cs="Times New Roman"/>
          <w:szCs w:val="24"/>
        </w:rPr>
        <w:t xml:space="preserve"> </w:t>
      </w:r>
      <w:r w:rsidRPr="00C013EB">
        <w:rPr>
          <w:rFonts w:cs="宋体" w:hint="eastAsia"/>
          <w:szCs w:val="24"/>
        </w:rPr>
        <w:t>■</w:t>
      </w:r>
      <w:r w:rsidRPr="00C013EB">
        <w:rPr>
          <w:rFonts w:ascii="Times New Roman" w:eastAsiaTheme="minorEastAsia" w:hAnsi="Times New Roman" w:cs="Times New Roman"/>
          <w:szCs w:val="24"/>
        </w:rPr>
        <w:t>否）</w:t>
      </w:r>
    </w:p>
    <w:p w:rsidR="00C013EB" w:rsidRDefault="00AD7466">
      <w:pPr>
        <w:pStyle w:val="afa"/>
        <w:numPr>
          <w:ilvl w:val="0"/>
          <w:numId w:val="5"/>
        </w:numPr>
        <w:ind w:firstLineChars="0"/>
        <w:rPr>
          <w:rFonts w:ascii="Times New Roman" w:eastAsiaTheme="minorEastAsia" w:hAnsi="Times New Roman" w:cs="Times New Roman"/>
          <w:szCs w:val="24"/>
        </w:rPr>
      </w:pPr>
      <w:r>
        <w:rPr>
          <w:rFonts w:ascii="Times New Roman" w:eastAsiaTheme="minorEastAsia" w:hAnsi="Times New Roman" w:cs="Times New Roman" w:hint="eastAsia"/>
          <w:szCs w:val="24"/>
        </w:rPr>
        <w:t>中</w:t>
      </w:r>
      <w:r>
        <w:rPr>
          <w:rFonts w:ascii="Times New Roman" w:eastAsiaTheme="minorEastAsia" w:hAnsi="Times New Roman" w:cs="Times New Roman" w:hint="eastAsia"/>
          <w:szCs w:val="24"/>
        </w:rPr>
        <w:t>国科学技术协会下属机构或</w:t>
      </w:r>
      <w:r>
        <w:rPr>
          <w:rFonts w:ascii="Times New Roman" w:eastAsiaTheme="minorEastAsia" w:hAnsi="Times New Roman" w:cs="Times New Roman" w:hint="eastAsia"/>
          <w:szCs w:val="24"/>
        </w:rPr>
        <w:t>是</w:t>
      </w:r>
      <w:r>
        <w:rPr>
          <w:rFonts w:ascii="Times New Roman" w:eastAsiaTheme="minorEastAsia" w:hAnsi="Times New Roman" w:cs="Times New Roman" w:hint="eastAsia"/>
          <w:szCs w:val="24"/>
        </w:rPr>
        <w:t>主流新闻媒体、具有互联网新闻信息</w:t>
      </w:r>
    </w:p>
    <w:p w:rsidR="002D0F44" w:rsidRPr="00C013EB" w:rsidRDefault="00AD7466" w:rsidP="00C013EB">
      <w:pPr>
        <w:ind w:firstLineChars="0" w:firstLine="0"/>
        <w:rPr>
          <w:rFonts w:ascii="Times New Roman" w:eastAsiaTheme="minorEastAsia" w:hAnsi="Times New Roman" w:cs="Times New Roman"/>
          <w:szCs w:val="24"/>
        </w:rPr>
      </w:pPr>
      <w:bookmarkStart w:id="1" w:name="_GoBack"/>
      <w:bookmarkEnd w:id="1"/>
      <w:r w:rsidRPr="00C013EB">
        <w:rPr>
          <w:rFonts w:ascii="Times New Roman" w:eastAsiaTheme="minorEastAsia" w:hAnsi="Times New Roman" w:cs="Times New Roman" w:hint="eastAsia"/>
          <w:szCs w:val="24"/>
        </w:rPr>
        <w:t>采编发布服务资质的主流新闻网站；</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3</w:t>
      </w:r>
      <w:r>
        <w:rPr>
          <w:rFonts w:ascii="Times New Roman" w:eastAsiaTheme="minorEastAsia" w:hAnsi="Times New Roman" w:cs="Times New Roman"/>
          <w:szCs w:val="24"/>
        </w:rPr>
        <w:t>）具有良好的商业信誉和健全的财务会计制度；</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4</w:t>
      </w:r>
      <w:r>
        <w:rPr>
          <w:rFonts w:ascii="Times New Roman" w:eastAsiaTheme="minorEastAsia" w:hAnsi="Times New Roman" w:cs="Times New Roman"/>
          <w:szCs w:val="24"/>
        </w:rPr>
        <w:t>）有依法缴纳税收和社会保障资金的良好记录；</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5</w:t>
      </w:r>
      <w:r>
        <w:rPr>
          <w:rFonts w:ascii="Times New Roman" w:eastAsiaTheme="minorEastAsia" w:hAnsi="Times New Roman" w:cs="Times New Roman"/>
          <w:szCs w:val="24"/>
        </w:rPr>
        <w:t>）参加申报活动前三年内，在经营活动中没有重大违法记录（重大违法记录，是指供应商因违法经营受到刑事处罚或者责令停产停业、吊销许可证或者执照、较大数额罚款等行政处罚）；</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6</w:t>
      </w:r>
      <w:r>
        <w:rPr>
          <w:rFonts w:ascii="Times New Roman" w:eastAsiaTheme="minorEastAsia" w:hAnsi="Times New Roman" w:cs="Times New Roman"/>
          <w:szCs w:val="24"/>
        </w:rPr>
        <w:t>）供应商未被信用中国网站（</w:t>
      </w:r>
      <w:r>
        <w:rPr>
          <w:rFonts w:ascii="Times New Roman" w:eastAsiaTheme="minorEastAsia" w:hAnsi="Times New Roman" w:cs="Times New Roman"/>
          <w:szCs w:val="24"/>
        </w:rPr>
        <w:t>www.creditchina.gov.cn</w:t>
      </w:r>
      <w:r>
        <w:rPr>
          <w:rFonts w:ascii="Times New Roman" w:eastAsiaTheme="minorEastAsia" w:hAnsi="Times New Roman" w:cs="Times New Roman"/>
          <w:szCs w:val="24"/>
        </w:rPr>
        <w:t>）、中国政府采购网（</w:t>
      </w:r>
      <w:r>
        <w:rPr>
          <w:rFonts w:ascii="Times New Roman" w:eastAsiaTheme="minorEastAsia" w:hAnsi="Times New Roman" w:cs="Times New Roman"/>
          <w:szCs w:val="24"/>
        </w:rPr>
        <w:t>www.ccgp.gov.cn</w:t>
      </w:r>
      <w:r>
        <w:rPr>
          <w:rFonts w:ascii="Times New Roman" w:eastAsiaTheme="minorEastAsia" w:hAnsi="Times New Roman" w:cs="Times New Roman"/>
          <w:szCs w:val="24"/>
        </w:rPr>
        <w:t>）列入失信被执行人、重大税收违法案件当事人名单、政府采购严重违法失信行为记录名单；</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7</w:t>
      </w:r>
      <w:r>
        <w:rPr>
          <w:rFonts w:ascii="Times New Roman" w:eastAsiaTheme="minorEastAsia" w:hAnsi="Times New Roman" w:cs="Times New Roman"/>
          <w:szCs w:val="24"/>
        </w:rPr>
        <w:t>）本项目是否接受联合体申报：</w:t>
      </w:r>
      <w:r>
        <w:rPr>
          <w:rFonts w:ascii="Times New Roman" w:eastAsiaTheme="minorEastAsia" w:hAnsi="Times New Roman" w:cs="Times New Roman"/>
          <w:szCs w:val="24"/>
        </w:rPr>
        <w:sym w:font="Wingdings 2" w:char="F030"/>
      </w:r>
      <w:r>
        <w:rPr>
          <w:rFonts w:ascii="Times New Roman" w:eastAsiaTheme="minorEastAsia" w:hAnsi="Times New Roman" w:cs="Times New Roman"/>
          <w:szCs w:val="24"/>
        </w:rPr>
        <w:t>是</w:t>
      </w:r>
      <w:r>
        <w:rPr>
          <w:rFonts w:ascii="Times New Roman" w:eastAsiaTheme="minorEastAsia" w:hAnsi="Times New Roman" w:cs="Times New Roman"/>
          <w:szCs w:val="24"/>
        </w:rPr>
        <w:t xml:space="preserve"> </w:t>
      </w:r>
      <w:r>
        <w:rPr>
          <w:rFonts w:cs="宋体" w:hint="eastAsia"/>
          <w:szCs w:val="24"/>
        </w:rPr>
        <w:t>■</w:t>
      </w:r>
      <w:r>
        <w:rPr>
          <w:rFonts w:ascii="Times New Roman" w:eastAsiaTheme="minorEastAsia" w:hAnsi="Times New Roman" w:cs="Times New Roman"/>
          <w:szCs w:val="24"/>
        </w:rPr>
        <w:t>否。</w:t>
      </w:r>
    </w:p>
    <w:p w:rsidR="002D0F44" w:rsidRDefault="00AD7466">
      <w:pPr>
        <w:pStyle w:val="2-"/>
      </w:pPr>
      <w:r>
        <w:rPr>
          <w:rFonts w:hint="eastAsia"/>
        </w:rPr>
        <w:t>申报流程</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1</w:t>
      </w:r>
      <w:r>
        <w:rPr>
          <w:rFonts w:asciiTheme="minorEastAsia" w:eastAsiaTheme="minorEastAsia" w:hAnsiTheme="minorEastAsia" w:hint="eastAsia"/>
          <w:szCs w:val="24"/>
        </w:rPr>
        <w:t>）供应商前往中国科学技术协会智慧计财服务平台（</w:t>
      </w:r>
      <w:r>
        <w:rPr>
          <w:rFonts w:asciiTheme="minorEastAsia" w:eastAsiaTheme="minorEastAsia" w:hAnsiTheme="minorEastAsia" w:hint="eastAsia"/>
          <w:szCs w:val="24"/>
        </w:rPr>
        <w:t>nk.cast.org.cn</w:t>
      </w:r>
      <w:r>
        <w:rPr>
          <w:rFonts w:asciiTheme="minorEastAsia" w:eastAsiaTheme="minorEastAsia" w:hAnsiTheme="minorEastAsia" w:hint="eastAsia"/>
          <w:szCs w:val="24"/>
        </w:rPr>
        <w:t>）</w:t>
      </w:r>
      <w:r>
        <w:rPr>
          <w:rFonts w:asciiTheme="minorEastAsia" w:eastAsiaTheme="minorEastAsia" w:hAnsiTheme="minorEastAsia" w:hint="eastAsia"/>
          <w:szCs w:val="24"/>
        </w:rPr>
        <w:lastRenderedPageBreak/>
        <w:t>项目申报页面进行供应商注册。技术咨询：</w:t>
      </w:r>
      <w:r>
        <w:rPr>
          <w:rFonts w:asciiTheme="minorEastAsia" w:eastAsiaTheme="minorEastAsia" w:hAnsiTheme="minorEastAsia" w:hint="eastAsia"/>
          <w:szCs w:val="24"/>
        </w:rPr>
        <w:t>010-53352066</w:t>
      </w:r>
      <w:r>
        <w:rPr>
          <w:rFonts w:asciiTheme="minorEastAsia" w:eastAsiaTheme="minorEastAsia" w:hAnsiTheme="minorEastAsia" w:hint="eastAsia"/>
          <w:szCs w:val="24"/>
        </w:rPr>
        <w:t>；（本项目之前已经完成注册的单位，无需再次注册）</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w:t>
      </w:r>
      <w:r>
        <w:rPr>
          <w:rFonts w:asciiTheme="minorEastAsia" w:eastAsiaTheme="minorEastAsia" w:hAnsiTheme="minorEastAsia"/>
          <w:szCs w:val="24"/>
        </w:rPr>
        <w:t>《资格文件》</w:t>
      </w: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一同邮寄递交；</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3</w:t>
      </w:r>
      <w:r>
        <w:rPr>
          <w:rFonts w:asciiTheme="minorEastAsia" w:eastAsiaTheme="minorEastAsia" w:hAnsiTheme="minorEastAsia" w:hint="eastAsia"/>
          <w:szCs w:val="24"/>
        </w:rPr>
        <w:t>）</w:t>
      </w:r>
      <w:r>
        <w:rPr>
          <w:rFonts w:asciiTheme="minorEastAsia" w:eastAsiaTheme="minorEastAsia" w:hAnsiTheme="minorEastAsia"/>
          <w:szCs w:val="24"/>
        </w:rPr>
        <w:t>《资格文件》</w:t>
      </w: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文件接收</w:t>
      </w:r>
      <w:r>
        <w:rPr>
          <w:rFonts w:asciiTheme="minorEastAsia" w:eastAsiaTheme="minorEastAsia" w:hAnsiTheme="minorEastAsia"/>
          <w:szCs w:val="24"/>
        </w:rPr>
        <w:t>时间：</w:t>
      </w:r>
      <w:r>
        <w:rPr>
          <w:rFonts w:asciiTheme="minorEastAsia" w:eastAsiaTheme="minorEastAsia" w:hAnsiTheme="minorEastAsia" w:hint="eastAsia"/>
          <w:szCs w:val="24"/>
        </w:rPr>
        <w:t>本项目申报通知发布后的第</w:t>
      </w:r>
      <w:r>
        <w:rPr>
          <w:rFonts w:asciiTheme="minorEastAsia" w:eastAsiaTheme="minorEastAsia" w:hAnsiTheme="minorEastAsia" w:hint="eastAsia"/>
          <w:szCs w:val="24"/>
        </w:rPr>
        <w:t>5</w:t>
      </w:r>
      <w:r>
        <w:rPr>
          <w:rFonts w:asciiTheme="minorEastAsia" w:eastAsiaTheme="minorEastAsia" w:hAnsiTheme="minorEastAsia" w:hint="eastAsia"/>
          <w:szCs w:val="24"/>
        </w:rPr>
        <w:t>个工作日</w:t>
      </w:r>
      <w:r>
        <w:rPr>
          <w:rFonts w:asciiTheme="minorEastAsia" w:eastAsiaTheme="minorEastAsia" w:hAnsiTheme="minorEastAsia" w:hint="eastAsia"/>
          <w:szCs w:val="24"/>
        </w:rPr>
        <w:t>17:00</w:t>
      </w:r>
      <w:r>
        <w:rPr>
          <w:rFonts w:asciiTheme="minorEastAsia" w:eastAsiaTheme="minorEastAsia" w:hAnsiTheme="minorEastAsia" w:hint="eastAsia"/>
          <w:szCs w:val="24"/>
        </w:rPr>
        <w:t>截止（不含申报通知发布当日）；</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4</w:t>
      </w:r>
      <w:r>
        <w:rPr>
          <w:rFonts w:asciiTheme="minorEastAsia" w:eastAsiaTheme="minorEastAsia" w:hAnsiTheme="minorEastAsia" w:hint="eastAsia"/>
          <w:szCs w:val="24"/>
        </w:rPr>
        <w:t>）《资格文件》、《项目申报书》送达方式：邮寄送达</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邮寄地址：北京市朝阳区北辰东路</w:t>
      </w:r>
      <w:r>
        <w:rPr>
          <w:rFonts w:asciiTheme="minorEastAsia" w:eastAsiaTheme="minorEastAsia" w:hAnsiTheme="minorEastAsia" w:hint="eastAsia"/>
          <w:szCs w:val="24"/>
        </w:rPr>
        <w:t>5</w:t>
      </w:r>
      <w:r>
        <w:rPr>
          <w:rFonts w:asciiTheme="minorEastAsia" w:eastAsiaTheme="minorEastAsia" w:hAnsiTheme="minorEastAsia" w:hint="eastAsia"/>
          <w:szCs w:val="24"/>
        </w:rPr>
        <w:t>号中国科学技术馆</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收件人：周阳</w:t>
      </w:r>
    </w:p>
    <w:p w:rsidR="002D0F44" w:rsidRDefault="00AD7466">
      <w:pPr>
        <w:pStyle w:val="12"/>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联系电话：</w:t>
      </w:r>
      <w:r>
        <w:rPr>
          <w:rFonts w:asciiTheme="minorEastAsia" w:eastAsiaTheme="minorEastAsia" w:hAnsiTheme="minorEastAsia" w:hint="eastAsia"/>
          <w:szCs w:val="24"/>
        </w:rPr>
        <w:t>1891055</w:t>
      </w:r>
      <w:r>
        <w:rPr>
          <w:rFonts w:asciiTheme="minorEastAsia" w:eastAsiaTheme="minorEastAsia" w:hAnsiTheme="minorEastAsia"/>
          <w:szCs w:val="24"/>
        </w:rPr>
        <w:t>1225</w:t>
      </w:r>
    </w:p>
    <w:p w:rsidR="002D0F44" w:rsidRDefault="002D0F44">
      <w:pPr>
        <w:pStyle w:val="12"/>
        <w:numPr>
          <w:ilvl w:val="255"/>
          <w:numId w:val="0"/>
        </w:numPr>
        <w:ind w:firstLineChars="200" w:firstLine="480"/>
        <w:jc w:val="left"/>
        <w:rPr>
          <w:rFonts w:asciiTheme="minorEastAsia" w:eastAsiaTheme="minorEastAsia" w:hAnsiTheme="minorEastAsia"/>
          <w:szCs w:val="24"/>
        </w:rPr>
      </w:pPr>
    </w:p>
    <w:p w:rsidR="002D0F44" w:rsidRDefault="00AD7466">
      <w:pPr>
        <w:pStyle w:val="2-"/>
      </w:pPr>
      <w:r>
        <w:rPr>
          <w:rFonts w:hint="eastAsia"/>
        </w:rPr>
        <w:t>其他要求</w:t>
      </w:r>
    </w:p>
    <w:p w:rsidR="002D0F44" w:rsidRDefault="00AD7466">
      <w:pPr>
        <w:pStyle w:val="12"/>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文件制作要求：</w:t>
      </w:r>
    </w:p>
    <w:p w:rsidR="002D0F44" w:rsidRDefault="00AD7466">
      <w:pPr>
        <w:pStyle w:val="12"/>
        <w:ind w:firstLine="480"/>
        <w:rPr>
          <w:rFonts w:asciiTheme="minorEastAsia" w:eastAsiaTheme="minorEastAsia" w:hAnsiTheme="minorEastAsia"/>
          <w:szCs w:val="24"/>
        </w:rPr>
      </w:pPr>
      <w:r>
        <w:rPr>
          <w:rFonts w:asciiTheme="minorEastAsia" w:eastAsiaTheme="minorEastAsia" w:hAnsiTheme="minorEastAsia" w:hint="eastAsia"/>
          <w:szCs w:val="24"/>
        </w:rPr>
        <w:t>《资格文件》：须按照《资格文件》格式编写，</w:t>
      </w:r>
      <w:r>
        <w:rPr>
          <w:rFonts w:asciiTheme="minorEastAsia" w:eastAsiaTheme="minorEastAsia" w:hAnsiTheme="minorEastAsia"/>
          <w:szCs w:val="24"/>
        </w:rPr>
        <w:t>A4</w:t>
      </w:r>
      <w:r>
        <w:rPr>
          <w:rFonts w:asciiTheme="minorEastAsia" w:eastAsiaTheme="minorEastAsia" w:hAnsiTheme="minorEastAsia"/>
          <w:szCs w:val="24"/>
        </w:rPr>
        <w:t>纸打印，</w:t>
      </w:r>
      <w:r>
        <w:rPr>
          <w:rFonts w:asciiTheme="minorEastAsia" w:eastAsiaTheme="minorEastAsia" w:hAnsiTheme="minorEastAsia" w:hint="eastAsia"/>
          <w:szCs w:val="24"/>
        </w:rPr>
        <w:t>必须</w:t>
      </w:r>
      <w:r>
        <w:rPr>
          <w:rFonts w:asciiTheme="minorEastAsia" w:eastAsiaTheme="minorEastAsia" w:hAnsiTheme="minorEastAsia"/>
          <w:szCs w:val="24"/>
        </w:rPr>
        <w:t>左侧</w:t>
      </w:r>
      <w:r>
        <w:rPr>
          <w:rFonts w:asciiTheme="minorEastAsia" w:eastAsiaTheme="minorEastAsia" w:hAnsiTheme="minorEastAsia" w:hint="eastAsia"/>
          <w:szCs w:val="24"/>
        </w:rPr>
        <w:t>胶装</w:t>
      </w:r>
      <w:r>
        <w:rPr>
          <w:rFonts w:asciiTheme="minorEastAsia" w:eastAsiaTheme="minorEastAsia" w:hAnsiTheme="minorEastAsia"/>
          <w:szCs w:val="24"/>
        </w:rPr>
        <w:t>成册，印制</w:t>
      </w:r>
      <w:r>
        <w:rPr>
          <w:rFonts w:asciiTheme="minorEastAsia" w:eastAsiaTheme="minorEastAsia" w:hAnsiTheme="minorEastAsia"/>
          <w:szCs w:val="24"/>
        </w:rPr>
        <w:t>2</w:t>
      </w:r>
      <w:r>
        <w:rPr>
          <w:rFonts w:asciiTheme="minorEastAsia" w:eastAsiaTheme="minorEastAsia" w:hAnsiTheme="minorEastAsia"/>
          <w:szCs w:val="24"/>
        </w:rPr>
        <w:t>份；</w:t>
      </w:r>
      <w:r>
        <w:rPr>
          <w:rFonts w:asciiTheme="minorEastAsia" w:eastAsiaTheme="minorEastAsia" w:hAnsiTheme="minorEastAsia" w:hint="eastAsia"/>
          <w:szCs w:val="24"/>
        </w:rPr>
        <w:t>电子版</w:t>
      </w:r>
      <w:r>
        <w:rPr>
          <w:rFonts w:asciiTheme="minorEastAsia" w:eastAsiaTheme="minorEastAsia" w:hAnsiTheme="minorEastAsia" w:hint="eastAsia"/>
          <w:szCs w:val="24"/>
        </w:rPr>
        <w:t>1</w:t>
      </w:r>
      <w:r>
        <w:rPr>
          <w:rFonts w:asciiTheme="minorEastAsia" w:eastAsiaTheme="minorEastAsia" w:hAnsiTheme="minorEastAsia" w:hint="eastAsia"/>
          <w:szCs w:val="24"/>
        </w:rPr>
        <w:t>份（</w:t>
      </w:r>
      <w:r>
        <w:rPr>
          <w:rFonts w:asciiTheme="minorEastAsia" w:eastAsiaTheme="minorEastAsia" w:hAnsiTheme="minorEastAsia" w:hint="eastAsia"/>
          <w:szCs w:val="24"/>
        </w:rPr>
        <w:t>U</w:t>
      </w:r>
      <w:r>
        <w:rPr>
          <w:rFonts w:asciiTheme="minorEastAsia" w:eastAsiaTheme="minorEastAsia" w:hAnsiTheme="minorEastAsia" w:hint="eastAsia"/>
          <w:szCs w:val="24"/>
        </w:rPr>
        <w:t>盘形式，加盖公章</w:t>
      </w:r>
      <w:r>
        <w:rPr>
          <w:rFonts w:asciiTheme="minorEastAsia" w:eastAsiaTheme="minorEastAsia" w:hAnsiTheme="minorEastAsia" w:hint="eastAsia"/>
          <w:szCs w:val="24"/>
        </w:rPr>
        <w:t>PDF</w:t>
      </w:r>
      <w:r>
        <w:rPr>
          <w:rFonts w:asciiTheme="minorEastAsia" w:eastAsiaTheme="minorEastAsia" w:hAnsiTheme="minorEastAsia" w:hint="eastAsia"/>
          <w:szCs w:val="24"/>
        </w:rPr>
        <w:t>格式）；</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须按照《项目申报书</w:t>
      </w:r>
      <w:r>
        <w:rPr>
          <w:rFonts w:asciiTheme="minorEastAsia" w:eastAsiaTheme="minorEastAsia" w:hAnsiTheme="minorEastAsia"/>
          <w:szCs w:val="24"/>
        </w:rPr>
        <w:t>》</w:t>
      </w:r>
      <w:r>
        <w:rPr>
          <w:rFonts w:asciiTheme="minorEastAsia" w:eastAsiaTheme="minorEastAsia" w:hAnsiTheme="minorEastAsia" w:hint="eastAsia"/>
          <w:szCs w:val="24"/>
        </w:rPr>
        <w:t>格式编写，</w:t>
      </w:r>
      <w:r>
        <w:rPr>
          <w:rFonts w:asciiTheme="minorEastAsia" w:eastAsiaTheme="minorEastAsia" w:hAnsiTheme="minorEastAsia"/>
          <w:szCs w:val="24"/>
        </w:rPr>
        <w:t>A4</w:t>
      </w:r>
      <w:r>
        <w:rPr>
          <w:rFonts w:asciiTheme="minorEastAsia" w:eastAsiaTheme="minorEastAsia" w:hAnsiTheme="minorEastAsia"/>
          <w:szCs w:val="24"/>
        </w:rPr>
        <w:t>纸打印，</w:t>
      </w:r>
      <w:r>
        <w:rPr>
          <w:rFonts w:asciiTheme="minorEastAsia" w:eastAsiaTheme="minorEastAsia" w:hAnsiTheme="minorEastAsia" w:hint="eastAsia"/>
          <w:szCs w:val="24"/>
        </w:rPr>
        <w:t>必须</w:t>
      </w:r>
      <w:r>
        <w:rPr>
          <w:rFonts w:asciiTheme="minorEastAsia" w:eastAsiaTheme="minorEastAsia" w:hAnsiTheme="minorEastAsia"/>
          <w:szCs w:val="24"/>
        </w:rPr>
        <w:t>左侧</w:t>
      </w:r>
      <w:r>
        <w:rPr>
          <w:rFonts w:asciiTheme="minorEastAsia" w:eastAsiaTheme="minorEastAsia" w:hAnsiTheme="minorEastAsia" w:hint="eastAsia"/>
          <w:szCs w:val="24"/>
        </w:rPr>
        <w:t>胶装</w:t>
      </w:r>
      <w:r>
        <w:rPr>
          <w:rFonts w:asciiTheme="minorEastAsia" w:eastAsiaTheme="minorEastAsia" w:hAnsiTheme="minorEastAsia"/>
          <w:szCs w:val="24"/>
        </w:rPr>
        <w:t>成册，印制</w:t>
      </w:r>
      <w:r>
        <w:rPr>
          <w:rFonts w:asciiTheme="minorEastAsia" w:eastAsiaTheme="minorEastAsia" w:hAnsiTheme="minorEastAsia"/>
          <w:szCs w:val="24"/>
        </w:rPr>
        <w:t>5</w:t>
      </w:r>
      <w:r>
        <w:rPr>
          <w:rFonts w:asciiTheme="minorEastAsia" w:eastAsiaTheme="minorEastAsia" w:hAnsiTheme="minorEastAsia"/>
          <w:szCs w:val="24"/>
        </w:rPr>
        <w:t>份并密封</w:t>
      </w:r>
      <w:r>
        <w:rPr>
          <w:rFonts w:asciiTheme="minorEastAsia" w:eastAsiaTheme="minorEastAsia" w:hAnsiTheme="minorEastAsia" w:hint="eastAsia"/>
          <w:szCs w:val="24"/>
        </w:rPr>
        <w:t>；电子版</w:t>
      </w:r>
      <w:r>
        <w:rPr>
          <w:rFonts w:asciiTheme="minorEastAsia" w:eastAsiaTheme="minorEastAsia" w:hAnsiTheme="minorEastAsia" w:hint="eastAsia"/>
          <w:szCs w:val="24"/>
        </w:rPr>
        <w:t>1</w:t>
      </w:r>
      <w:r>
        <w:rPr>
          <w:rFonts w:asciiTheme="minorEastAsia" w:eastAsiaTheme="minorEastAsia" w:hAnsiTheme="minorEastAsia" w:hint="eastAsia"/>
          <w:szCs w:val="24"/>
        </w:rPr>
        <w:t>份（</w:t>
      </w:r>
      <w:r>
        <w:rPr>
          <w:rFonts w:asciiTheme="minorEastAsia" w:eastAsiaTheme="minorEastAsia" w:hAnsiTheme="minorEastAsia" w:hint="eastAsia"/>
          <w:szCs w:val="24"/>
        </w:rPr>
        <w:t>U</w:t>
      </w:r>
      <w:r>
        <w:rPr>
          <w:rFonts w:asciiTheme="minorEastAsia" w:eastAsiaTheme="minorEastAsia" w:hAnsiTheme="minorEastAsia" w:hint="eastAsia"/>
          <w:szCs w:val="24"/>
        </w:rPr>
        <w:t>盘形式，</w:t>
      </w:r>
      <w:r>
        <w:rPr>
          <w:rFonts w:asciiTheme="minorEastAsia" w:eastAsiaTheme="minorEastAsia" w:hAnsiTheme="minorEastAsia"/>
          <w:szCs w:val="24"/>
        </w:rPr>
        <w:t>WORD</w:t>
      </w:r>
      <w:r>
        <w:rPr>
          <w:rFonts w:asciiTheme="minorEastAsia" w:eastAsiaTheme="minorEastAsia" w:hAnsiTheme="minorEastAsia" w:hint="eastAsia"/>
          <w:szCs w:val="24"/>
        </w:rPr>
        <w:t>格式和加盖公章</w:t>
      </w:r>
      <w:r>
        <w:rPr>
          <w:rFonts w:asciiTheme="minorEastAsia" w:eastAsiaTheme="minorEastAsia" w:hAnsiTheme="minorEastAsia" w:hint="eastAsia"/>
          <w:szCs w:val="24"/>
        </w:rPr>
        <w:t>PDF</w:t>
      </w:r>
      <w:r>
        <w:rPr>
          <w:rFonts w:asciiTheme="minorEastAsia" w:eastAsiaTheme="minorEastAsia" w:hAnsiTheme="minorEastAsia" w:hint="eastAsia"/>
          <w:szCs w:val="24"/>
        </w:rPr>
        <w:t>格式）。</w:t>
      </w:r>
    </w:p>
    <w:p w:rsidR="002D0F44" w:rsidRDefault="00AD7466">
      <w:pPr>
        <w:pStyle w:val="12"/>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w:t>
      </w:r>
      <w:r>
        <w:rPr>
          <w:rFonts w:asciiTheme="minorEastAsia" w:eastAsiaTheme="minorEastAsia" w:hAnsiTheme="minorEastAsia"/>
          <w:szCs w:val="24"/>
        </w:rPr>
        <w:t>公告期限：</w:t>
      </w:r>
      <w:r>
        <w:rPr>
          <w:rFonts w:asciiTheme="minorEastAsia" w:eastAsiaTheme="minorEastAsia" w:hAnsiTheme="minorEastAsia" w:hint="eastAsia"/>
          <w:szCs w:val="24"/>
        </w:rPr>
        <w:t>3</w:t>
      </w:r>
      <w:r>
        <w:rPr>
          <w:rFonts w:asciiTheme="minorEastAsia" w:eastAsiaTheme="minorEastAsia" w:hAnsiTheme="minorEastAsia"/>
          <w:szCs w:val="24"/>
        </w:rPr>
        <w:t>个工作日</w:t>
      </w:r>
      <w:r>
        <w:rPr>
          <w:rFonts w:asciiTheme="minorEastAsia" w:eastAsiaTheme="minorEastAsia" w:hAnsiTheme="minorEastAsia" w:hint="eastAsia"/>
          <w:szCs w:val="24"/>
        </w:rPr>
        <w:t>。</w:t>
      </w:r>
    </w:p>
    <w:p w:rsidR="002D0F44" w:rsidRDefault="00AD7466">
      <w:pPr>
        <w:pStyle w:val="12"/>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3</w:t>
      </w:r>
      <w:r>
        <w:rPr>
          <w:rFonts w:asciiTheme="minorEastAsia" w:eastAsiaTheme="minorEastAsia" w:hAnsiTheme="minorEastAsia" w:hint="eastAsia"/>
          <w:szCs w:val="24"/>
        </w:rPr>
        <w:t>）采购部门：中国科学技术馆</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hint="eastAsia"/>
          <w:szCs w:val="24"/>
        </w:rPr>
        <w:t>联系人：周阳</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hint="eastAsia"/>
          <w:szCs w:val="24"/>
        </w:rPr>
        <w:t>联系电话：</w:t>
      </w:r>
      <w:r>
        <w:rPr>
          <w:rFonts w:asciiTheme="minorEastAsia" w:eastAsiaTheme="minorEastAsia" w:hAnsiTheme="minorEastAsia" w:hint="eastAsia"/>
          <w:szCs w:val="24"/>
        </w:rPr>
        <w:t>1891055</w:t>
      </w:r>
      <w:r>
        <w:rPr>
          <w:rFonts w:asciiTheme="minorEastAsia" w:eastAsiaTheme="minorEastAsia" w:hAnsiTheme="minorEastAsia"/>
          <w:szCs w:val="24"/>
        </w:rPr>
        <w:t>1225</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szCs w:val="24"/>
        </w:rPr>
        <w:t>地址：</w:t>
      </w:r>
      <w:r>
        <w:rPr>
          <w:rFonts w:asciiTheme="minorEastAsia" w:eastAsiaTheme="minorEastAsia" w:hAnsiTheme="minorEastAsia" w:hint="eastAsia"/>
          <w:szCs w:val="24"/>
        </w:rPr>
        <w:t>北京市朝阳区北辰东路</w:t>
      </w:r>
      <w:r>
        <w:rPr>
          <w:rFonts w:asciiTheme="minorEastAsia" w:eastAsiaTheme="minorEastAsia" w:hAnsiTheme="minorEastAsia" w:hint="eastAsia"/>
          <w:szCs w:val="24"/>
        </w:rPr>
        <w:t>5</w:t>
      </w:r>
      <w:r>
        <w:rPr>
          <w:rFonts w:asciiTheme="minorEastAsia" w:eastAsiaTheme="minorEastAsia" w:hAnsiTheme="minorEastAsia" w:hint="eastAsia"/>
          <w:szCs w:val="24"/>
        </w:rPr>
        <w:t>号中国科学技术馆</w:t>
      </w:r>
    </w:p>
    <w:p w:rsidR="002D0F44" w:rsidRDefault="00AD7466">
      <w:pPr>
        <w:pStyle w:val="12"/>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4</w:t>
      </w:r>
      <w:r>
        <w:rPr>
          <w:rFonts w:asciiTheme="minorEastAsia" w:eastAsiaTheme="minorEastAsia" w:hAnsiTheme="minorEastAsia" w:hint="eastAsia"/>
          <w:szCs w:val="24"/>
        </w:rPr>
        <w:t>）申报代理机构：</w:t>
      </w:r>
      <w:r>
        <w:rPr>
          <w:rFonts w:asciiTheme="minorEastAsia" w:eastAsiaTheme="minorEastAsia" w:hAnsiTheme="minorEastAsia"/>
          <w:szCs w:val="24"/>
        </w:rPr>
        <w:t>五矿国际招标有限责任公司</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szCs w:val="24"/>
        </w:rPr>
        <w:t>联系人：</w:t>
      </w:r>
      <w:r>
        <w:rPr>
          <w:rFonts w:asciiTheme="minorEastAsia" w:eastAsiaTheme="minorEastAsia" w:hAnsiTheme="minorEastAsia" w:hint="eastAsia"/>
          <w:szCs w:val="24"/>
        </w:rPr>
        <w:t>石浩人、</w:t>
      </w:r>
      <w:r>
        <w:rPr>
          <w:rFonts w:asciiTheme="minorEastAsia" w:eastAsiaTheme="minorEastAsia" w:hAnsiTheme="minorEastAsia"/>
          <w:szCs w:val="24"/>
        </w:rPr>
        <w:t>潘爽、梁敬保</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szCs w:val="24"/>
        </w:rPr>
        <w:t>联系</w:t>
      </w:r>
      <w:r>
        <w:rPr>
          <w:rFonts w:asciiTheme="minorEastAsia" w:eastAsiaTheme="minorEastAsia" w:hAnsiTheme="minorEastAsia" w:hint="eastAsia"/>
          <w:szCs w:val="24"/>
        </w:rPr>
        <w:t>电话</w:t>
      </w:r>
      <w:r>
        <w:rPr>
          <w:rFonts w:asciiTheme="minorEastAsia" w:eastAsiaTheme="minorEastAsia" w:hAnsiTheme="minorEastAsia"/>
          <w:szCs w:val="24"/>
        </w:rPr>
        <w:t>：</w:t>
      </w:r>
      <w:r>
        <w:rPr>
          <w:rFonts w:asciiTheme="minorEastAsia" w:eastAsiaTheme="minorEastAsia" w:hAnsiTheme="minorEastAsia" w:hint="eastAsia"/>
          <w:szCs w:val="24"/>
        </w:rPr>
        <w:t>010-68494192/88821634</w:t>
      </w:r>
    </w:p>
    <w:p w:rsidR="002D0F44" w:rsidRDefault="00AD7466">
      <w:pPr>
        <w:pStyle w:val="12"/>
        <w:ind w:left="420" w:firstLineChars="0"/>
        <w:rPr>
          <w:rFonts w:asciiTheme="minorEastAsia" w:eastAsiaTheme="minorEastAsia" w:hAnsiTheme="minorEastAsia"/>
          <w:szCs w:val="24"/>
        </w:rPr>
      </w:pPr>
      <w:r>
        <w:rPr>
          <w:rFonts w:asciiTheme="minorEastAsia" w:eastAsiaTheme="minorEastAsia" w:hAnsiTheme="minorEastAsia"/>
          <w:szCs w:val="24"/>
        </w:rPr>
        <w:t>地址：</w:t>
      </w:r>
      <w:r>
        <w:rPr>
          <w:rFonts w:asciiTheme="minorEastAsia" w:eastAsiaTheme="minorEastAsia" w:hAnsiTheme="minorEastAsia" w:hint="eastAsia"/>
          <w:szCs w:val="24"/>
        </w:rPr>
        <w:t>北京市西城区文兴街</w:t>
      </w:r>
      <w:r>
        <w:rPr>
          <w:rFonts w:asciiTheme="minorEastAsia" w:eastAsiaTheme="minorEastAsia" w:hAnsiTheme="minorEastAsia" w:hint="eastAsia"/>
          <w:szCs w:val="24"/>
        </w:rPr>
        <w:t>1</w:t>
      </w:r>
      <w:r>
        <w:rPr>
          <w:rFonts w:asciiTheme="minorEastAsia" w:eastAsiaTheme="minorEastAsia" w:hAnsiTheme="minorEastAsia" w:hint="eastAsia"/>
          <w:szCs w:val="24"/>
        </w:rPr>
        <w:t>号院北矿金融大厦</w:t>
      </w:r>
      <w:r>
        <w:rPr>
          <w:rFonts w:asciiTheme="minorEastAsia" w:eastAsiaTheme="minorEastAsia" w:hAnsiTheme="minorEastAsia" w:hint="eastAsia"/>
          <w:szCs w:val="24"/>
        </w:rPr>
        <w:t>9</w:t>
      </w:r>
      <w:r>
        <w:rPr>
          <w:rFonts w:asciiTheme="minorEastAsia" w:eastAsiaTheme="minorEastAsia" w:hAnsiTheme="minorEastAsia" w:hint="eastAsia"/>
          <w:szCs w:val="24"/>
        </w:rPr>
        <w:t>层</w:t>
      </w:r>
      <w:r>
        <w:rPr>
          <w:rFonts w:asciiTheme="minorEastAsia" w:eastAsiaTheme="minorEastAsia" w:hAnsiTheme="minorEastAsia" w:hint="eastAsia"/>
          <w:szCs w:val="24"/>
        </w:rPr>
        <w:t>906</w:t>
      </w:r>
      <w:r>
        <w:rPr>
          <w:rFonts w:asciiTheme="minorEastAsia" w:eastAsiaTheme="minorEastAsia" w:hAnsiTheme="minorEastAsia" w:hint="eastAsia"/>
          <w:szCs w:val="24"/>
        </w:rPr>
        <w:t>室</w:t>
      </w:r>
    </w:p>
    <w:p w:rsidR="002D0F44" w:rsidRDefault="00AD7466">
      <w:pPr>
        <w:pStyle w:val="12"/>
        <w:ind w:left="420" w:firstLineChars="0"/>
        <w:rPr>
          <w:rFonts w:asciiTheme="minorEastAsia" w:eastAsiaTheme="minorEastAsia" w:hAnsiTheme="minorEastAsia"/>
          <w:b/>
          <w:bCs/>
          <w:kern w:val="44"/>
          <w:szCs w:val="24"/>
        </w:rPr>
      </w:pPr>
      <w:r>
        <w:br w:type="page"/>
      </w:r>
    </w:p>
    <w:p w:rsidR="002D0F44" w:rsidRDefault="00AD7466">
      <w:pPr>
        <w:pStyle w:val="1-"/>
        <w:spacing w:line="360" w:lineRule="auto"/>
        <w:ind w:firstLine="643"/>
        <w:rPr>
          <w:rFonts w:asciiTheme="majorEastAsia" w:eastAsiaTheme="majorEastAsia" w:hAnsiTheme="majorEastAsia"/>
          <w:sz w:val="32"/>
          <w:szCs w:val="32"/>
        </w:rPr>
      </w:pPr>
      <w:bookmarkStart w:id="2" w:name="_Toc18179"/>
      <w:r>
        <w:rPr>
          <w:rFonts w:asciiTheme="majorEastAsia" w:eastAsiaTheme="majorEastAsia" w:hAnsiTheme="majorEastAsia" w:hint="eastAsia"/>
          <w:sz w:val="32"/>
          <w:szCs w:val="32"/>
        </w:rPr>
        <w:lastRenderedPageBreak/>
        <w:t>采购需求</w:t>
      </w:r>
      <w:bookmarkEnd w:id="2"/>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中国科学技术馆</w:t>
      </w:r>
      <w:r>
        <w:rPr>
          <w:rFonts w:cs="宋体" w:hint="eastAsia"/>
          <w:kern w:val="0"/>
          <w:szCs w:val="24"/>
        </w:rPr>
        <w:t>新媒体矩阵是全馆形象宣传、服务公众的网络主阵地。主要由两网（</w:t>
      </w:r>
      <w:r>
        <w:rPr>
          <w:rFonts w:cs="宋体" w:hint="eastAsia"/>
          <w:kern w:val="0"/>
          <w:szCs w:val="24"/>
        </w:rPr>
        <w:t>中国科学技术馆</w:t>
      </w:r>
      <w:r>
        <w:rPr>
          <w:rFonts w:cs="宋体" w:hint="eastAsia"/>
          <w:kern w:val="0"/>
          <w:szCs w:val="24"/>
        </w:rPr>
        <w:t>官网、中国数字科技馆）、一端（掌上科技馆）、三个小程序、十三个渠道平台构成，</w:t>
      </w:r>
      <w:r>
        <w:rPr>
          <w:rFonts w:cs="宋体"/>
          <w:kern w:val="0"/>
          <w:szCs w:val="24"/>
        </w:rPr>
        <w:t>总服务用户数超</w:t>
      </w:r>
      <w:r>
        <w:rPr>
          <w:rFonts w:cs="宋体"/>
          <w:kern w:val="0"/>
          <w:szCs w:val="24"/>
        </w:rPr>
        <w:t>1700</w:t>
      </w:r>
      <w:r>
        <w:rPr>
          <w:rFonts w:cs="宋体"/>
          <w:kern w:val="0"/>
          <w:szCs w:val="24"/>
        </w:rPr>
        <w:t>万，用户体量较大、渠道分散。</w:t>
      </w:r>
    </w:p>
    <w:tbl>
      <w:tblPr>
        <w:tblStyle w:val="af2"/>
        <w:tblW w:w="5000" w:type="pct"/>
        <w:jc w:val="center"/>
        <w:tblLook w:val="04A0" w:firstRow="1" w:lastRow="0" w:firstColumn="1" w:lastColumn="0" w:noHBand="0" w:noVBand="1"/>
      </w:tblPr>
      <w:tblGrid>
        <w:gridCol w:w="1320"/>
        <w:gridCol w:w="2650"/>
        <w:gridCol w:w="4546"/>
      </w:tblGrid>
      <w:tr w:rsidR="002D0F44">
        <w:trPr>
          <w:trHeight w:val="600"/>
          <w:jc w:val="center"/>
        </w:trPr>
        <w:tc>
          <w:tcPr>
            <w:tcW w:w="775"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类别</w:t>
            </w: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渠道</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名称</w:t>
            </w:r>
          </w:p>
        </w:tc>
      </w:tr>
      <w:tr w:rsidR="002D0F44">
        <w:trPr>
          <w:trHeight w:val="600"/>
          <w:jc w:val="center"/>
        </w:trPr>
        <w:tc>
          <w:tcPr>
            <w:tcW w:w="2331" w:type="pct"/>
            <w:gridSpan w:val="2"/>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2331" w:type="pct"/>
            <w:gridSpan w:val="2"/>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中国数字科技馆</w:t>
            </w:r>
          </w:p>
        </w:tc>
      </w:tr>
      <w:tr w:rsidR="002D0F44">
        <w:trPr>
          <w:trHeight w:val="600"/>
          <w:jc w:val="center"/>
        </w:trPr>
        <w:tc>
          <w:tcPr>
            <w:tcW w:w="2331" w:type="pct"/>
            <w:gridSpan w:val="2"/>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APP</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掌上科技馆</w:t>
            </w:r>
          </w:p>
        </w:tc>
      </w:tr>
      <w:tr w:rsidR="002D0F44">
        <w:trPr>
          <w:trHeight w:val="600"/>
          <w:jc w:val="center"/>
        </w:trPr>
        <w:tc>
          <w:tcPr>
            <w:tcW w:w="2331" w:type="pct"/>
            <w:gridSpan w:val="2"/>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微信小程序</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科技馆活动派</w:t>
            </w:r>
          </w:p>
        </w:tc>
      </w:tr>
      <w:tr w:rsidR="002D0F44">
        <w:trPr>
          <w:trHeight w:val="600"/>
          <w:jc w:val="center"/>
        </w:trPr>
        <w:tc>
          <w:tcPr>
            <w:tcW w:w="2331" w:type="pct"/>
            <w:gridSpan w:val="2"/>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掌上科技馆</w:t>
            </w:r>
            <w:r>
              <w:rPr>
                <w:rFonts w:cs="宋体"/>
                <w:kern w:val="0"/>
                <w:szCs w:val="24"/>
              </w:rPr>
              <w:t>AI</w:t>
            </w:r>
            <w:r>
              <w:rPr>
                <w:rFonts w:cs="宋体"/>
                <w:kern w:val="0"/>
                <w:szCs w:val="24"/>
              </w:rPr>
              <w:t>讲解</w:t>
            </w:r>
          </w:p>
        </w:tc>
      </w:tr>
      <w:tr w:rsidR="002D0F44">
        <w:trPr>
          <w:trHeight w:val="600"/>
          <w:jc w:val="center"/>
        </w:trPr>
        <w:tc>
          <w:tcPr>
            <w:tcW w:w="2331" w:type="pct"/>
            <w:gridSpan w:val="2"/>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掌上科技馆地图导览</w:t>
            </w:r>
          </w:p>
        </w:tc>
      </w:tr>
      <w:tr w:rsidR="002D0F44">
        <w:trPr>
          <w:trHeight w:val="600"/>
          <w:jc w:val="center"/>
        </w:trPr>
        <w:tc>
          <w:tcPr>
            <w:tcW w:w="775"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自媒体</w:t>
            </w:r>
          </w:p>
        </w:tc>
        <w:tc>
          <w:tcPr>
            <w:tcW w:w="1556"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微信公众号</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2669" w:type="pct"/>
            <w:vAlign w:val="center"/>
          </w:tcPr>
          <w:p w:rsidR="002D0F44" w:rsidRDefault="00AD7466">
            <w:pPr>
              <w:widowControl/>
              <w:overflowPunct w:val="0"/>
              <w:autoSpaceDE w:val="0"/>
              <w:autoSpaceDN w:val="0"/>
              <w:adjustRightInd w:val="0"/>
              <w:snapToGrid w:val="0"/>
              <w:spacing w:before="100" w:beforeAutospacing="1" w:after="100" w:afterAutospacing="1"/>
              <w:ind w:firstLineChars="0" w:firstLine="0"/>
              <w:textAlignment w:val="baseline"/>
              <w:rPr>
                <w:rFonts w:cs="宋体"/>
                <w:kern w:val="0"/>
                <w:szCs w:val="24"/>
              </w:rPr>
            </w:pPr>
            <w:r>
              <w:rPr>
                <w:rFonts w:cs="宋体" w:hint="eastAsia"/>
                <w:kern w:val="0"/>
                <w:szCs w:val="24"/>
              </w:rPr>
              <w:t>中国科学技术馆服务号</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微博</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抖音</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快手</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百家号</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2669" w:type="pct"/>
            <w:vAlign w:val="center"/>
          </w:tcPr>
          <w:p w:rsidR="002D0F44" w:rsidRDefault="00AD7466">
            <w:pPr>
              <w:widowControl/>
              <w:overflowPunct w:val="0"/>
              <w:autoSpaceDE w:val="0"/>
              <w:autoSpaceDN w:val="0"/>
              <w:adjustRightInd w:val="0"/>
              <w:snapToGrid w:val="0"/>
              <w:spacing w:before="100" w:beforeAutospacing="1" w:after="100" w:afterAutospacing="1"/>
              <w:ind w:firstLineChars="0" w:firstLine="0"/>
              <w:textAlignment w:val="baseline"/>
              <w:rPr>
                <w:rFonts w:cs="宋体"/>
                <w:kern w:val="0"/>
                <w:szCs w:val="24"/>
              </w:rPr>
            </w:pPr>
            <w:r>
              <w:rPr>
                <w:rFonts w:cs="宋体" w:hint="eastAsia"/>
                <w:kern w:val="0"/>
                <w:szCs w:val="24"/>
              </w:rPr>
              <w:t>中国数字科技馆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头条号</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哔哩哔哩</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人民号</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央视频</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知乎</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小红书</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p>
        </w:tc>
      </w:tr>
      <w:tr w:rsidR="002D0F44">
        <w:trPr>
          <w:trHeight w:val="600"/>
          <w:jc w:val="center"/>
        </w:trPr>
        <w:tc>
          <w:tcPr>
            <w:tcW w:w="775"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1556"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喜马拉雅</w:t>
            </w:r>
          </w:p>
        </w:tc>
        <w:tc>
          <w:tcPr>
            <w:tcW w:w="2669"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中国科学技术馆</w:t>
            </w:r>
            <w:r>
              <w:rPr>
                <w:rFonts w:cs="宋体" w:hint="eastAsia"/>
                <w:kern w:val="0"/>
                <w:szCs w:val="24"/>
              </w:rPr>
              <w:t>FM</w:t>
            </w:r>
          </w:p>
        </w:tc>
      </w:tr>
    </w:tbl>
    <w:p w:rsidR="002D0F44" w:rsidRDefault="00AD7466">
      <w:pPr>
        <w:ind w:firstLine="480"/>
      </w:pPr>
      <w:r>
        <w:rPr>
          <w:rFonts w:hint="eastAsia"/>
        </w:rPr>
        <w:t>为了持续提升服务公众和科技工作者的能力，提升</w:t>
      </w:r>
      <w:r>
        <w:rPr>
          <w:rFonts w:hint="eastAsia"/>
        </w:rPr>
        <w:t>中国科学技术馆</w:t>
      </w:r>
      <w:r>
        <w:rPr>
          <w:rFonts w:hint="eastAsia"/>
        </w:rPr>
        <w:t>新媒体矩阵传播影响力，更好的服务于现代科技馆体系，具体需求如下：</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一、项目周期</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202</w:t>
      </w:r>
      <w:r>
        <w:rPr>
          <w:rFonts w:cs="宋体"/>
          <w:kern w:val="0"/>
          <w:szCs w:val="24"/>
        </w:rPr>
        <w:t>4</w:t>
      </w:r>
      <w:r>
        <w:rPr>
          <w:rFonts w:cs="宋体" w:hint="eastAsia"/>
          <w:kern w:val="0"/>
          <w:szCs w:val="24"/>
        </w:rPr>
        <w:t>年</w:t>
      </w:r>
      <w:r>
        <w:rPr>
          <w:rFonts w:cs="宋体"/>
          <w:kern w:val="0"/>
          <w:szCs w:val="24"/>
        </w:rPr>
        <w:t>1</w:t>
      </w:r>
      <w:r>
        <w:rPr>
          <w:rFonts w:cs="宋体" w:hint="eastAsia"/>
          <w:kern w:val="0"/>
          <w:szCs w:val="24"/>
        </w:rPr>
        <w:t>月</w:t>
      </w:r>
      <w:r>
        <w:rPr>
          <w:rFonts w:cs="宋体" w:hint="eastAsia"/>
          <w:kern w:val="0"/>
          <w:szCs w:val="24"/>
        </w:rPr>
        <w:t>-202</w:t>
      </w:r>
      <w:r>
        <w:rPr>
          <w:rFonts w:cs="宋体"/>
          <w:kern w:val="0"/>
          <w:szCs w:val="24"/>
        </w:rPr>
        <w:t>5</w:t>
      </w:r>
      <w:r>
        <w:rPr>
          <w:rFonts w:cs="宋体" w:hint="eastAsia"/>
          <w:kern w:val="0"/>
          <w:szCs w:val="24"/>
        </w:rPr>
        <w:t>年</w:t>
      </w:r>
      <w:r>
        <w:rPr>
          <w:rFonts w:cs="宋体"/>
          <w:kern w:val="0"/>
          <w:szCs w:val="24"/>
        </w:rPr>
        <w:t>1</w:t>
      </w:r>
      <w:r>
        <w:rPr>
          <w:rFonts w:cs="宋体" w:hint="eastAsia"/>
          <w:kern w:val="0"/>
          <w:szCs w:val="24"/>
        </w:rPr>
        <w:t>月</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二、项目需求</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（一）专职服务团队不低于</w:t>
      </w:r>
      <w:r>
        <w:rPr>
          <w:rFonts w:cs="宋体"/>
          <w:kern w:val="0"/>
          <w:szCs w:val="24"/>
        </w:rPr>
        <w:t>3</w:t>
      </w:r>
      <w:r>
        <w:rPr>
          <w:rFonts w:cs="宋体"/>
          <w:kern w:val="0"/>
          <w:szCs w:val="24"/>
        </w:rPr>
        <w:t>人。</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（二）具体工作内容如下：</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1.</w:t>
      </w:r>
      <w:r>
        <w:rPr>
          <w:rFonts w:cs="宋体"/>
          <w:kern w:val="0"/>
          <w:szCs w:val="24"/>
        </w:rPr>
        <w:t>渠道运营：针对中国数字科技馆的网站群、自媒体等各新媒体</w:t>
      </w:r>
      <w:r>
        <w:rPr>
          <w:rFonts w:cs="宋体" w:hint="eastAsia"/>
          <w:kern w:val="0"/>
          <w:szCs w:val="24"/>
        </w:rPr>
        <w:t>（除抖音、快手）</w:t>
      </w:r>
      <w:r>
        <w:rPr>
          <w:rFonts w:cs="宋体"/>
          <w:kern w:val="0"/>
          <w:szCs w:val="24"/>
        </w:rPr>
        <w:t>渠道，依据编辑发布审核规范，按需求进行科普资源的编辑发布；按照需求对各渠道内容及功能进行巡检；按要求进行资源整理与备份；按照需求进行美工和媒资处理工作；账号管理。</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2.</w:t>
      </w:r>
      <w:r>
        <w:rPr>
          <w:rFonts w:cs="宋体"/>
          <w:kern w:val="0"/>
          <w:szCs w:val="24"/>
        </w:rPr>
        <w:t>网站搜索引擎优化：提升网站日均页面浏览量、访问人数等。优化网站搜索权重、有效搜索关键词数、网站反链等。</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注：有效搜索关键词指日均带来</w:t>
      </w:r>
      <w:r>
        <w:rPr>
          <w:rFonts w:cs="宋体"/>
          <w:kern w:val="0"/>
          <w:szCs w:val="24"/>
        </w:rPr>
        <w:t>10</w:t>
      </w:r>
      <w:r>
        <w:rPr>
          <w:rFonts w:cs="宋体"/>
          <w:kern w:val="0"/>
          <w:szCs w:val="24"/>
        </w:rPr>
        <w:t>个搜索访客的关键词，有效搜索关键词必须均为科普类词汇，词长不超过</w:t>
      </w:r>
      <w:r>
        <w:rPr>
          <w:rFonts w:cs="宋体"/>
          <w:kern w:val="0"/>
          <w:szCs w:val="24"/>
        </w:rPr>
        <w:t>5</w:t>
      </w:r>
      <w:r>
        <w:rPr>
          <w:rFonts w:cs="宋体"/>
          <w:kern w:val="0"/>
          <w:szCs w:val="24"/>
        </w:rPr>
        <w:t>个字，出现在搜索引擎第一页</w:t>
      </w:r>
      <w:r>
        <w:rPr>
          <w:rFonts w:cs="宋体" w:hint="eastAsia"/>
          <w:kern w:val="0"/>
          <w:szCs w:val="24"/>
        </w:rPr>
        <w:t>。</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3.</w:t>
      </w:r>
      <w:r>
        <w:rPr>
          <w:rFonts w:cs="宋体"/>
          <w:kern w:val="0"/>
          <w:szCs w:val="24"/>
        </w:rPr>
        <w:t>推广活动：结合科技馆体系活动或热点科技事件，定期策划实施线上或线下活动，提升新媒体平台用户数，提高新媒体平台关注度和用户粘性。</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4.</w:t>
      </w:r>
      <w:r>
        <w:rPr>
          <w:rFonts w:cs="宋体"/>
          <w:kern w:val="0"/>
          <w:szCs w:val="24"/>
        </w:rPr>
        <w:t>用户运营。对各渠道新媒体用户进行用户画像，对用户画像进行数据分析并进行针对性运营，对用户反馈进行监测和应答，并提供用户满意度调查服务，提升用户满意度。</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5.</w:t>
      </w:r>
      <w:r>
        <w:rPr>
          <w:rFonts w:cs="宋体"/>
          <w:kern w:val="0"/>
          <w:szCs w:val="24"/>
        </w:rPr>
        <w:t>全链条业务优化：对新媒体各渠道进行端到端全链条业务优化，针对内容、发布策略、各渠道运营情况、功能设计等进行总结复盘，以数</w:t>
      </w:r>
      <w:r>
        <w:rPr>
          <w:rFonts w:cs="宋体"/>
          <w:kern w:val="0"/>
          <w:szCs w:val="24"/>
        </w:rPr>
        <w:t>据为导向，形成各渠道运营策略方案及功能优化建议。针对重点栏目和原创内容，制定内容和传播策略优化方案。实施运营优化，根据传播数据和用户反馈进行效果验证。</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三、实施要求</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年度用户关注数提升</w:t>
      </w:r>
      <w:r>
        <w:rPr>
          <w:rFonts w:cs="宋体" w:hint="eastAsia"/>
          <w:kern w:val="0"/>
          <w:szCs w:val="24"/>
        </w:rPr>
        <w:t>10%</w:t>
      </w:r>
      <w:r>
        <w:rPr>
          <w:rFonts w:cs="宋体" w:hint="eastAsia"/>
          <w:kern w:val="0"/>
          <w:szCs w:val="24"/>
        </w:rPr>
        <w:t>以上，年度传播量提升</w:t>
      </w:r>
      <w:r>
        <w:rPr>
          <w:rFonts w:cs="宋体" w:hint="eastAsia"/>
          <w:kern w:val="0"/>
          <w:szCs w:val="24"/>
        </w:rPr>
        <w:t>10%</w:t>
      </w:r>
      <w:r>
        <w:rPr>
          <w:rFonts w:cs="宋体" w:hint="eastAsia"/>
          <w:kern w:val="0"/>
          <w:szCs w:val="24"/>
        </w:rPr>
        <w:t>以上。</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lastRenderedPageBreak/>
        <w:t>（一）渠道运营考核指标</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1.</w:t>
      </w:r>
      <w:r>
        <w:rPr>
          <w:rFonts w:cs="宋体"/>
          <w:kern w:val="0"/>
          <w:szCs w:val="24"/>
        </w:rPr>
        <w:t>内容编辑与发布</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各渠道编辑发布数量指标如下：</w:t>
      </w:r>
    </w:p>
    <w:tbl>
      <w:tblPr>
        <w:tblStyle w:val="af2"/>
        <w:tblW w:w="5000" w:type="pct"/>
        <w:tblLook w:val="04A0" w:firstRow="1" w:lastRow="0" w:firstColumn="1" w:lastColumn="0" w:noHBand="0" w:noVBand="1"/>
      </w:tblPr>
      <w:tblGrid>
        <w:gridCol w:w="1521"/>
        <w:gridCol w:w="1385"/>
        <w:gridCol w:w="5610"/>
      </w:tblGrid>
      <w:tr w:rsidR="002D0F44">
        <w:tc>
          <w:tcPr>
            <w:tcW w:w="1706" w:type="pct"/>
            <w:gridSpan w:val="2"/>
          </w:tcPr>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平台</w:t>
            </w:r>
          </w:p>
        </w:tc>
        <w:tc>
          <w:tcPr>
            <w:tcW w:w="3294" w:type="pct"/>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考核指标</w:t>
            </w:r>
          </w:p>
        </w:tc>
      </w:tr>
      <w:tr w:rsidR="002D0F44">
        <w:tc>
          <w:tcPr>
            <w:tcW w:w="1706" w:type="pct"/>
            <w:gridSpan w:val="2"/>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中国数字科技馆网站群</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每日按需更新，内容更新符合搜索引擎优化指标项</w:t>
            </w:r>
          </w:p>
        </w:tc>
      </w:tr>
      <w:tr w:rsidR="002D0F44">
        <w:tc>
          <w:tcPr>
            <w:tcW w:w="1706" w:type="pct"/>
            <w:gridSpan w:val="2"/>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按标准进行专题资源维护，按需完成快速专题制作，快速专题要求</w:t>
            </w:r>
            <w:r>
              <w:rPr>
                <w:rFonts w:cs="宋体" w:hint="eastAsia"/>
                <w:kern w:val="0"/>
                <w:szCs w:val="24"/>
              </w:rPr>
              <w:t>1</w:t>
            </w:r>
            <w:r>
              <w:rPr>
                <w:rFonts w:cs="宋体" w:hint="eastAsia"/>
                <w:kern w:val="0"/>
                <w:szCs w:val="24"/>
              </w:rPr>
              <w:t>天之内上线。</w:t>
            </w:r>
          </w:p>
        </w:tc>
      </w:tr>
      <w:tr w:rsidR="002D0F44">
        <w:tc>
          <w:tcPr>
            <w:tcW w:w="1706" w:type="pct"/>
            <w:gridSpan w:val="2"/>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每日更新首页幻灯、精彩推荐</w:t>
            </w:r>
          </w:p>
        </w:tc>
      </w:tr>
      <w:tr w:rsidR="002D0F44">
        <w:tc>
          <w:tcPr>
            <w:tcW w:w="893" w:type="pct"/>
            <w:vMerge w:val="restart"/>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自媒体</w:t>
            </w:r>
          </w:p>
        </w:tc>
        <w:tc>
          <w:tcPr>
            <w:tcW w:w="81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订阅号</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每日发稿不低于</w:t>
            </w:r>
            <w:r>
              <w:rPr>
                <w:rFonts w:cs="宋体" w:hint="eastAsia"/>
                <w:kern w:val="0"/>
                <w:szCs w:val="24"/>
              </w:rPr>
              <w:t>2</w:t>
            </w:r>
            <w:r>
              <w:rPr>
                <w:rFonts w:cs="宋体" w:hint="eastAsia"/>
                <w:kern w:val="0"/>
                <w:szCs w:val="24"/>
              </w:rPr>
              <w:t>篇，全年不低于</w:t>
            </w:r>
            <w:r>
              <w:rPr>
                <w:rFonts w:cs="宋体" w:hint="eastAsia"/>
                <w:kern w:val="0"/>
                <w:szCs w:val="24"/>
              </w:rPr>
              <w:t>730</w:t>
            </w:r>
            <w:r>
              <w:rPr>
                <w:rFonts w:cs="宋体" w:hint="eastAsia"/>
                <w:kern w:val="0"/>
                <w:szCs w:val="24"/>
              </w:rPr>
              <w:t>篇</w:t>
            </w:r>
          </w:p>
        </w:tc>
      </w:tr>
      <w:tr w:rsidR="002D0F44">
        <w:tc>
          <w:tcPr>
            <w:tcW w:w="893" w:type="pct"/>
            <w:vMerge/>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81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服务号</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每期不低于</w:t>
            </w:r>
            <w:r>
              <w:rPr>
                <w:rFonts w:cs="宋体" w:hint="eastAsia"/>
                <w:kern w:val="0"/>
                <w:szCs w:val="24"/>
              </w:rPr>
              <w:t>4</w:t>
            </w:r>
            <w:r>
              <w:rPr>
                <w:rFonts w:cs="宋体" w:hint="eastAsia"/>
                <w:kern w:val="0"/>
                <w:szCs w:val="24"/>
              </w:rPr>
              <w:t>篇，全年不低于</w:t>
            </w:r>
            <w:r>
              <w:rPr>
                <w:rFonts w:cs="宋体" w:hint="eastAsia"/>
                <w:kern w:val="0"/>
                <w:szCs w:val="24"/>
              </w:rPr>
              <w:t>192</w:t>
            </w:r>
            <w:r>
              <w:rPr>
                <w:rFonts w:cs="宋体" w:hint="eastAsia"/>
                <w:kern w:val="0"/>
                <w:szCs w:val="24"/>
              </w:rPr>
              <w:t>篇</w:t>
            </w:r>
          </w:p>
        </w:tc>
      </w:tr>
      <w:tr w:rsidR="002D0F44">
        <w:tc>
          <w:tcPr>
            <w:tcW w:w="893" w:type="pct"/>
            <w:vMerge/>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81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微博</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每日发稿不低于</w:t>
            </w:r>
            <w:r>
              <w:rPr>
                <w:rFonts w:cs="宋体" w:hint="eastAsia"/>
                <w:kern w:val="0"/>
                <w:szCs w:val="24"/>
              </w:rPr>
              <w:t>5</w:t>
            </w:r>
            <w:r>
              <w:rPr>
                <w:rFonts w:cs="宋体" w:hint="eastAsia"/>
                <w:kern w:val="0"/>
                <w:szCs w:val="24"/>
              </w:rPr>
              <w:t>篇，全年不低于</w:t>
            </w:r>
            <w:r>
              <w:rPr>
                <w:rFonts w:cs="宋体" w:hint="eastAsia"/>
                <w:kern w:val="0"/>
                <w:szCs w:val="24"/>
              </w:rPr>
              <w:t>1825</w:t>
            </w:r>
            <w:r>
              <w:rPr>
                <w:rFonts w:cs="宋体" w:hint="eastAsia"/>
                <w:kern w:val="0"/>
                <w:szCs w:val="24"/>
              </w:rPr>
              <w:t>篇</w:t>
            </w:r>
          </w:p>
        </w:tc>
      </w:tr>
      <w:tr w:rsidR="002D0F44">
        <w:tc>
          <w:tcPr>
            <w:tcW w:w="893" w:type="pct"/>
            <w:vMerge/>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81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其他</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按需更新</w:t>
            </w:r>
          </w:p>
        </w:tc>
      </w:tr>
      <w:tr w:rsidR="002D0F44">
        <w:tc>
          <w:tcPr>
            <w:tcW w:w="893" w:type="pct"/>
            <w:vMerge/>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81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合计</w:t>
            </w:r>
          </w:p>
        </w:tc>
        <w:tc>
          <w:tcPr>
            <w:tcW w:w="3294"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平均每日发稿不低于</w:t>
            </w:r>
            <w:r>
              <w:rPr>
                <w:rFonts w:cs="宋体" w:hint="eastAsia"/>
                <w:kern w:val="0"/>
                <w:szCs w:val="24"/>
              </w:rPr>
              <w:t>20</w:t>
            </w:r>
            <w:r>
              <w:rPr>
                <w:rFonts w:cs="宋体" w:hint="eastAsia"/>
                <w:kern w:val="0"/>
                <w:szCs w:val="24"/>
              </w:rPr>
              <w:t>篇，全年不低于</w:t>
            </w:r>
            <w:r>
              <w:rPr>
                <w:rFonts w:cs="宋体" w:hint="eastAsia"/>
                <w:kern w:val="0"/>
                <w:szCs w:val="24"/>
              </w:rPr>
              <w:t>7300</w:t>
            </w:r>
            <w:r>
              <w:rPr>
                <w:rFonts w:cs="宋体" w:hint="eastAsia"/>
                <w:kern w:val="0"/>
                <w:szCs w:val="24"/>
              </w:rPr>
              <w:t>篇</w:t>
            </w:r>
          </w:p>
        </w:tc>
      </w:tr>
    </w:tbl>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2.</w:t>
      </w:r>
      <w:r>
        <w:rPr>
          <w:rFonts w:cs="宋体" w:hint="eastAsia"/>
          <w:kern w:val="0"/>
          <w:szCs w:val="24"/>
        </w:rPr>
        <w:t>内容编辑及审核规范</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依据需求，维护、更新现有规范，或者新增规范，依据规范实现运营的规范化操作。内容、专题等在发布前需按照内容发布规范进行审核，坚持“三审”的原则，确保稿件内容无误，格式规范。</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3.</w:t>
      </w:r>
      <w:r>
        <w:rPr>
          <w:rFonts w:cs="宋体" w:hint="eastAsia"/>
          <w:kern w:val="0"/>
          <w:szCs w:val="24"/>
        </w:rPr>
        <w:t>内容及功能巡检</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中国数字科技馆网站群、自媒体各渠道进行内容及功能巡检工作。包括但不限于：显示错误、功能错误、优化问题、适配问题、内容、版权问题、会员及互动功能、离线备份资源。如发现问题，及时纪录并分拣处理。</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巡检要求：每日巡检时间</w:t>
      </w:r>
      <w:r>
        <w:rPr>
          <w:rFonts w:cs="宋体" w:hint="eastAsia"/>
          <w:kern w:val="0"/>
          <w:szCs w:val="24"/>
        </w:rPr>
        <w:t>4</w:t>
      </w:r>
      <w:r>
        <w:rPr>
          <w:rFonts w:cs="宋体" w:hint="eastAsia"/>
          <w:kern w:val="0"/>
          <w:szCs w:val="24"/>
        </w:rPr>
        <w:t>小时；中国数字科技馆网站群各首页每小时抽检；各自媒体渠道菜单功能每日巡检一次。</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4.</w:t>
      </w:r>
      <w:r>
        <w:rPr>
          <w:rFonts w:cs="宋体" w:hint="eastAsia"/>
          <w:kern w:val="0"/>
          <w:szCs w:val="24"/>
        </w:rPr>
        <w:t>资源整理与备份</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资源整理与备份包括但不限于音视频、游戏、图片、挂图、文档及静态网页等离线资源，备份需按照编目标准分类整理，符合检索规范，采用双备份。</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离线资源应当日备份，并填写《离线资源备份统计表》，此表按月提交</w:t>
      </w:r>
      <w:r>
        <w:rPr>
          <w:rFonts w:cs="宋体" w:hint="eastAsia"/>
          <w:kern w:val="0"/>
          <w:szCs w:val="24"/>
        </w:rPr>
        <w:t>，表中应当至少包含资源名称、提供单位、版权、作者、类型、内容简介、入库时间等元数据。</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lastRenderedPageBreak/>
        <w:t>提供资源统计服务，资源统计的内容包括并不限于：新增资源总体数量、文档数量、音频数量、音频总时长、视频数量、视频总时长、图片数量、挂图数量等。</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5.</w:t>
      </w:r>
      <w:r>
        <w:rPr>
          <w:rFonts w:cs="宋体" w:hint="eastAsia"/>
          <w:kern w:val="0"/>
          <w:szCs w:val="24"/>
        </w:rPr>
        <w:t>美工及媒资处理</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按需求为中国数字科技馆网站群、各自媒体渠道提供内容封面、专题、页面元素进行设计制作。图片的设计应符合中国科学技术馆的形象及定位，制作文件的版权归中国科学技术馆所有；图片设计应在规定时间内完成。</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按需求对图文、视频、动图、音频、动画等资源进行处理，媒资处理应参考标识使用规范及资源入库规范。</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kern w:val="0"/>
          <w:szCs w:val="24"/>
        </w:rPr>
        <w:t>6.</w:t>
      </w:r>
      <w:r>
        <w:rPr>
          <w:rFonts w:cs="宋体" w:hint="eastAsia"/>
          <w:kern w:val="0"/>
          <w:szCs w:val="24"/>
        </w:rPr>
        <w:t>账号管理</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按需求对网站群后台的账号及后台权限管理，包括但不限于用户后台管理、用户身份管理、用户组权限管理、管理员权限分配、密码重置等所有与用户、管理员相关的后台管理。及时完成账号的增、删、改、查；当日完成账号申请；违规、非法信息及时上报、清理。</w:t>
      </w:r>
    </w:p>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（二）网站搜索引擎优化考核指标</w:t>
      </w:r>
    </w:p>
    <w:tbl>
      <w:tblPr>
        <w:tblStyle w:val="af2"/>
        <w:tblW w:w="5000" w:type="pct"/>
        <w:tblLook w:val="04A0" w:firstRow="1" w:lastRow="0" w:firstColumn="1" w:lastColumn="0" w:noHBand="0" w:noVBand="1"/>
      </w:tblPr>
      <w:tblGrid>
        <w:gridCol w:w="1928"/>
        <w:gridCol w:w="6588"/>
      </w:tblGrid>
      <w:tr w:rsidR="002D0F44">
        <w:trPr>
          <w:trHeight w:val="555"/>
        </w:trPr>
        <w:tc>
          <w:tcPr>
            <w:tcW w:w="1132"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网站搜索</w:t>
            </w:r>
          </w:p>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引擎优化</w:t>
            </w:r>
          </w:p>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考核指标</w:t>
            </w:r>
          </w:p>
        </w:tc>
        <w:tc>
          <w:tcPr>
            <w:tcW w:w="3868"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网站日均</w:t>
            </w:r>
            <w:r>
              <w:rPr>
                <w:rFonts w:cs="宋体" w:hint="eastAsia"/>
                <w:kern w:val="0"/>
                <w:szCs w:val="24"/>
              </w:rPr>
              <w:t>PV</w:t>
            </w:r>
            <w:r>
              <w:rPr>
                <w:rFonts w:cs="宋体" w:hint="eastAsia"/>
                <w:kern w:val="0"/>
                <w:szCs w:val="24"/>
              </w:rPr>
              <w:t>≥</w:t>
            </w:r>
            <w:r>
              <w:rPr>
                <w:rFonts w:cs="宋体" w:hint="eastAsia"/>
                <w:kern w:val="0"/>
                <w:szCs w:val="24"/>
              </w:rPr>
              <w:t>400</w:t>
            </w:r>
            <w:r>
              <w:rPr>
                <w:rFonts w:cs="宋体" w:hint="eastAsia"/>
                <w:kern w:val="0"/>
                <w:szCs w:val="24"/>
              </w:rPr>
              <w:t>万</w:t>
            </w:r>
          </w:p>
        </w:tc>
      </w:tr>
      <w:tr w:rsidR="002D0F44">
        <w:trPr>
          <w:trHeight w:val="1413"/>
        </w:trPr>
        <w:tc>
          <w:tcPr>
            <w:tcW w:w="1132"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8"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网站日均页面浏览量（</w:t>
            </w:r>
            <w:r>
              <w:rPr>
                <w:rFonts w:cs="宋体" w:hint="eastAsia"/>
                <w:kern w:val="0"/>
                <w:szCs w:val="24"/>
              </w:rPr>
              <w:t>pv</w:t>
            </w:r>
            <w:r>
              <w:rPr>
                <w:rFonts w:cs="宋体" w:hint="eastAsia"/>
                <w:kern w:val="0"/>
                <w:szCs w:val="24"/>
              </w:rPr>
              <w:t>）、访问人数（</w:t>
            </w:r>
            <w:r>
              <w:rPr>
                <w:rFonts w:cs="宋体" w:hint="eastAsia"/>
                <w:kern w:val="0"/>
                <w:szCs w:val="24"/>
              </w:rPr>
              <w:t>uv</w:t>
            </w:r>
            <w:r>
              <w:rPr>
                <w:rFonts w:cs="宋体" w:hint="eastAsia"/>
                <w:kern w:val="0"/>
                <w:szCs w:val="24"/>
              </w:rPr>
              <w:t>）：</w:t>
            </w:r>
          </w:p>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均提升</w:t>
            </w:r>
            <w:r>
              <w:rPr>
                <w:rFonts w:cs="宋体" w:hint="eastAsia"/>
                <w:kern w:val="0"/>
                <w:szCs w:val="24"/>
              </w:rPr>
              <w:t>10%/</w:t>
            </w:r>
            <w:r>
              <w:rPr>
                <w:rFonts w:cs="宋体" w:hint="eastAsia"/>
                <w:kern w:val="0"/>
                <w:szCs w:val="24"/>
              </w:rPr>
              <w:t>年</w:t>
            </w:r>
          </w:p>
        </w:tc>
      </w:tr>
      <w:tr w:rsidR="002D0F44">
        <w:trPr>
          <w:trHeight w:val="598"/>
        </w:trPr>
        <w:tc>
          <w:tcPr>
            <w:tcW w:w="1132"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8"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百度权重：</w:t>
            </w:r>
            <w:r>
              <w:rPr>
                <w:rFonts w:cs="宋体" w:hint="eastAsia"/>
                <w:kern w:val="0"/>
                <w:szCs w:val="24"/>
              </w:rPr>
              <w:t>PC</w:t>
            </w:r>
            <w:r>
              <w:rPr>
                <w:rFonts w:cs="宋体" w:hint="eastAsia"/>
                <w:kern w:val="0"/>
                <w:szCs w:val="24"/>
              </w:rPr>
              <w:t>端≥</w:t>
            </w:r>
            <w:r>
              <w:rPr>
                <w:rFonts w:cs="宋体" w:hint="eastAsia"/>
                <w:kern w:val="0"/>
                <w:szCs w:val="24"/>
              </w:rPr>
              <w:t>5</w:t>
            </w:r>
            <w:r>
              <w:rPr>
                <w:rFonts w:cs="宋体" w:hint="eastAsia"/>
                <w:kern w:val="0"/>
                <w:szCs w:val="24"/>
              </w:rPr>
              <w:t>，移动端≥</w:t>
            </w:r>
            <w:r>
              <w:rPr>
                <w:rFonts w:cs="宋体" w:hint="eastAsia"/>
                <w:kern w:val="0"/>
                <w:szCs w:val="24"/>
              </w:rPr>
              <w:t>6</w:t>
            </w:r>
          </w:p>
        </w:tc>
      </w:tr>
      <w:tr w:rsidR="002D0F44">
        <w:trPr>
          <w:trHeight w:val="554"/>
        </w:trPr>
        <w:tc>
          <w:tcPr>
            <w:tcW w:w="1132"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8"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网站有效搜索关键词数≥</w:t>
            </w:r>
            <w:r>
              <w:rPr>
                <w:rFonts w:cs="宋体" w:hint="eastAsia"/>
                <w:kern w:val="0"/>
                <w:szCs w:val="24"/>
              </w:rPr>
              <w:t>1000</w:t>
            </w:r>
          </w:p>
        </w:tc>
      </w:tr>
      <w:tr w:rsidR="002D0F44">
        <w:trPr>
          <w:trHeight w:val="562"/>
        </w:trPr>
        <w:tc>
          <w:tcPr>
            <w:tcW w:w="1132"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8"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网站反链≥</w:t>
            </w:r>
            <w:r>
              <w:rPr>
                <w:rFonts w:cs="宋体" w:hint="eastAsia"/>
                <w:kern w:val="0"/>
                <w:szCs w:val="24"/>
              </w:rPr>
              <w:t>120</w:t>
            </w:r>
            <w:r>
              <w:rPr>
                <w:rFonts w:cs="宋体" w:hint="eastAsia"/>
                <w:kern w:val="0"/>
                <w:szCs w:val="24"/>
              </w:rPr>
              <w:t>万</w:t>
            </w:r>
          </w:p>
        </w:tc>
      </w:tr>
    </w:tbl>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（三）推广活动考核指标</w:t>
      </w:r>
    </w:p>
    <w:tbl>
      <w:tblPr>
        <w:tblStyle w:val="af2"/>
        <w:tblW w:w="5000" w:type="pct"/>
        <w:tblLook w:val="04A0" w:firstRow="1" w:lastRow="0" w:firstColumn="1" w:lastColumn="0" w:noHBand="0" w:noVBand="1"/>
      </w:tblPr>
      <w:tblGrid>
        <w:gridCol w:w="1930"/>
        <w:gridCol w:w="6586"/>
      </w:tblGrid>
      <w:tr w:rsidR="002D0F44">
        <w:trPr>
          <w:trHeight w:val="1155"/>
        </w:trPr>
        <w:tc>
          <w:tcPr>
            <w:tcW w:w="1133"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推广活动</w:t>
            </w:r>
          </w:p>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考核指标</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每年策划实施围绕现代科技馆体系线上线下活动≥</w:t>
            </w:r>
            <w:r>
              <w:rPr>
                <w:rFonts w:cs="宋体" w:hint="eastAsia"/>
                <w:kern w:val="0"/>
                <w:szCs w:val="24"/>
              </w:rPr>
              <w:t>12</w:t>
            </w:r>
            <w:r>
              <w:rPr>
                <w:rFonts w:cs="宋体" w:hint="eastAsia"/>
                <w:kern w:val="0"/>
                <w:szCs w:val="24"/>
              </w:rPr>
              <w:t>次</w:t>
            </w:r>
          </w:p>
        </w:tc>
      </w:tr>
      <w:tr w:rsidR="002D0F44">
        <w:trPr>
          <w:trHeight w:val="1129"/>
        </w:trPr>
        <w:tc>
          <w:tcPr>
            <w:tcW w:w="1133"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活动累计带来的中国数字科技馆网站用户注册量提升≥</w:t>
            </w:r>
            <w:r>
              <w:rPr>
                <w:rFonts w:cs="宋体" w:hint="eastAsia"/>
                <w:kern w:val="0"/>
                <w:szCs w:val="24"/>
              </w:rPr>
              <w:t>2%</w:t>
            </w:r>
          </w:p>
        </w:tc>
      </w:tr>
      <w:tr w:rsidR="002D0F44">
        <w:trPr>
          <w:trHeight w:val="906"/>
        </w:trPr>
        <w:tc>
          <w:tcPr>
            <w:tcW w:w="1133"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完成微博热搜至少</w:t>
            </w:r>
            <w:r>
              <w:rPr>
                <w:rFonts w:cs="宋体" w:hint="eastAsia"/>
                <w:kern w:val="0"/>
                <w:szCs w:val="24"/>
              </w:rPr>
              <w:t>1</w:t>
            </w:r>
            <w:r>
              <w:rPr>
                <w:rFonts w:cs="宋体" w:hint="eastAsia"/>
                <w:kern w:val="0"/>
                <w:szCs w:val="24"/>
              </w:rPr>
              <w:t>次</w:t>
            </w:r>
          </w:p>
        </w:tc>
      </w:tr>
    </w:tbl>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（四）用户运营考核指标</w:t>
      </w:r>
    </w:p>
    <w:tbl>
      <w:tblPr>
        <w:tblStyle w:val="af2"/>
        <w:tblW w:w="5000" w:type="pct"/>
        <w:tblLook w:val="04A0" w:firstRow="1" w:lastRow="0" w:firstColumn="1" w:lastColumn="0" w:noHBand="0" w:noVBand="1"/>
      </w:tblPr>
      <w:tblGrid>
        <w:gridCol w:w="1930"/>
        <w:gridCol w:w="6586"/>
      </w:tblGrid>
      <w:tr w:rsidR="002D0F44">
        <w:tc>
          <w:tcPr>
            <w:tcW w:w="113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用户反馈</w:t>
            </w:r>
          </w:p>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及应答</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每日对各渠道用户反馈进行应答，包括但不限于评论、转发、邮箱等，及时上报并处理舆情信息。</w:t>
            </w:r>
          </w:p>
        </w:tc>
      </w:tr>
      <w:tr w:rsidR="002D0F44">
        <w:tc>
          <w:tcPr>
            <w:tcW w:w="113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用户画像</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每季度给出用户画像报告</w:t>
            </w:r>
          </w:p>
        </w:tc>
      </w:tr>
      <w:tr w:rsidR="002D0F44">
        <w:trPr>
          <w:trHeight w:val="848"/>
        </w:trPr>
        <w:tc>
          <w:tcPr>
            <w:tcW w:w="1133"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用户满意度</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提供用户满意度调查服务，有效样本数量≥</w:t>
            </w:r>
            <w:r>
              <w:rPr>
                <w:rFonts w:cs="宋体" w:hint="eastAsia"/>
                <w:kern w:val="0"/>
                <w:szCs w:val="24"/>
              </w:rPr>
              <w:t>5000</w:t>
            </w:r>
            <w:r>
              <w:rPr>
                <w:rFonts w:cs="宋体" w:hint="eastAsia"/>
                <w:kern w:val="0"/>
                <w:szCs w:val="24"/>
              </w:rPr>
              <w:t>份</w:t>
            </w:r>
          </w:p>
        </w:tc>
      </w:tr>
      <w:tr w:rsidR="002D0F44">
        <w:trPr>
          <w:trHeight w:val="846"/>
        </w:trPr>
        <w:tc>
          <w:tcPr>
            <w:tcW w:w="1133"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提升用户满意度，在项目期内，用户满意度需≥</w:t>
            </w:r>
            <w:r>
              <w:rPr>
                <w:rFonts w:cs="宋体" w:hint="eastAsia"/>
                <w:kern w:val="0"/>
                <w:szCs w:val="24"/>
              </w:rPr>
              <w:t>90%</w:t>
            </w:r>
          </w:p>
        </w:tc>
      </w:tr>
    </w:tbl>
    <w:p w:rsidR="002D0F44" w:rsidRDefault="00AD7466">
      <w:pPr>
        <w:widowControl/>
        <w:overflowPunct w:val="0"/>
        <w:autoSpaceDE w:val="0"/>
        <w:autoSpaceDN w:val="0"/>
        <w:adjustRightInd w:val="0"/>
        <w:snapToGrid w:val="0"/>
        <w:ind w:firstLine="480"/>
        <w:textAlignment w:val="baseline"/>
        <w:rPr>
          <w:rFonts w:cs="宋体"/>
          <w:kern w:val="0"/>
          <w:szCs w:val="24"/>
        </w:rPr>
      </w:pPr>
      <w:r>
        <w:rPr>
          <w:rFonts w:cs="宋体" w:hint="eastAsia"/>
          <w:kern w:val="0"/>
          <w:szCs w:val="24"/>
        </w:rPr>
        <w:t>（五）全链条业务优化考核指标</w:t>
      </w:r>
    </w:p>
    <w:tbl>
      <w:tblPr>
        <w:tblStyle w:val="af2"/>
        <w:tblW w:w="5000" w:type="pct"/>
        <w:tblLook w:val="04A0" w:firstRow="1" w:lastRow="0" w:firstColumn="1" w:lastColumn="0" w:noHBand="0" w:noVBand="1"/>
      </w:tblPr>
      <w:tblGrid>
        <w:gridCol w:w="1930"/>
        <w:gridCol w:w="6586"/>
      </w:tblGrid>
      <w:tr w:rsidR="002D0F44">
        <w:tc>
          <w:tcPr>
            <w:tcW w:w="1133"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评价体系</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建立渠道、栏目、功能评价标准</w:t>
            </w:r>
          </w:p>
        </w:tc>
      </w:tr>
      <w:tr w:rsidR="002D0F44">
        <w:tc>
          <w:tcPr>
            <w:tcW w:w="1133" w:type="pct"/>
            <w:vMerge w:val="restar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优化报告</w:t>
            </w: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各渠道运行情况总结及优化周报</w:t>
            </w:r>
          </w:p>
        </w:tc>
      </w:tr>
      <w:tr w:rsidR="002D0F44">
        <w:tc>
          <w:tcPr>
            <w:tcW w:w="1133"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重点栏目总结及优化月报</w:t>
            </w:r>
          </w:p>
        </w:tc>
      </w:tr>
      <w:tr w:rsidR="002D0F44">
        <w:tc>
          <w:tcPr>
            <w:tcW w:w="1133" w:type="pct"/>
            <w:vMerge/>
            <w:vAlign w:val="center"/>
          </w:tcPr>
          <w:p w:rsidR="002D0F44" w:rsidRDefault="002D0F44">
            <w:pPr>
              <w:widowControl/>
              <w:overflowPunct w:val="0"/>
              <w:autoSpaceDE w:val="0"/>
              <w:autoSpaceDN w:val="0"/>
              <w:adjustRightInd w:val="0"/>
              <w:snapToGrid w:val="0"/>
              <w:ind w:firstLine="480"/>
              <w:textAlignment w:val="baseline"/>
              <w:rPr>
                <w:rFonts w:cs="宋体"/>
                <w:kern w:val="0"/>
                <w:szCs w:val="24"/>
              </w:rPr>
            </w:pPr>
          </w:p>
        </w:tc>
        <w:tc>
          <w:tcPr>
            <w:tcW w:w="3867" w:type="pct"/>
            <w:vAlign w:val="center"/>
          </w:tcPr>
          <w:p w:rsidR="002D0F44" w:rsidRDefault="00AD7466">
            <w:pPr>
              <w:widowControl/>
              <w:overflowPunct w:val="0"/>
              <w:autoSpaceDE w:val="0"/>
              <w:autoSpaceDN w:val="0"/>
              <w:adjustRightInd w:val="0"/>
              <w:snapToGrid w:val="0"/>
              <w:ind w:firstLineChars="0" w:firstLine="0"/>
              <w:textAlignment w:val="baseline"/>
              <w:rPr>
                <w:rFonts w:cs="宋体"/>
                <w:kern w:val="0"/>
                <w:szCs w:val="24"/>
              </w:rPr>
            </w:pPr>
            <w:r>
              <w:rPr>
                <w:rFonts w:cs="宋体" w:hint="eastAsia"/>
                <w:kern w:val="0"/>
                <w:szCs w:val="24"/>
              </w:rPr>
              <w:t>网站及自媒体结构、功能、表现形式优化季报</w:t>
            </w:r>
          </w:p>
        </w:tc>
      </w:tr>
    </w:tbl>
    <w:p w:rsidR="002D0F44" w:rsidRDefault="002D0F44">
      <w:pPr>
        <w:widowControl/>
        <w:overflowPunct w:val="0"/>
        <w:autoSpaceDE w:val="0"/>
        <w:autoSpaceDN w:val="0"/>
        <w:adjustRightInd w:val="0"/>
        <w:snapToGrid w:val="0"/>
        <w:ind w:firstLine="480"/>
        <w:textAlignment w:val="baseline"/>
        <w:rPr>
          <w:rFonts w:cs="宋体"/>
          <w:kern w:val="0"/>
          <w:szCs w:val="24"/>
        </w:rPr>
      </w:pPr>
    </w:p>
    <w:p w:rsidR="002D0F44" w:rsidRDefault="002D0F44">
      <w:pPr>
        <w:widowControl/>
        <w:overflowPunct w:val="0"/>
        <w:autoSpaceDE w:val="0"/>
        <w:autoSpaceDN w:val="0"/>
        <w:adjustRightInd w:val="0"/>
        <w:snapToGrid w:val="0"/>
        <w:ind w:firstLine="480"/>
        <w:textAlignment w:val="baseline"/>
        <w:rPr>
          <w:rFonts w:cs="宋体"/>
          <w:kern w:val="0"/>
          <w:szCs w:val="24"/>
        </w:rPr>
      </w:pPr>
    </w:p>
    <w:p w:rsidR="002D0F44" w:rsidRDefault="00AD7466">
      <w:pPr>
        <w:ind w:firstLine="480"/>
        <w:rPr>
          <w:rFonts w:asciiTheme="majorEastAsia" w:eastAsiaTheme="majorEastAsia" w:hAnsiTheme="majorEastAsia" w:cs="Times New Roman"/>
          <w:szCs w:val="24"/>
          <w:lang w:val="zh-CN"/>
        </w:rPr>
      </w:pPr>
      <w:r>
        <w:rPr>
          <w:rFonts w:asciiTheme="majorEastAsia" w:eastAsiaTheme="majorEastAsia" w:hAnsiTheme="majorEastAsia" w:cs="Times New Roman" w:hint="eastAsia"/>
          <w:szCs w:val="24"/>
          <w:lang w:val="zh-CN"/>
        </w:rPr>
        <w:br w:type="page"/>
      </w:r>
    </w:p>
    <w:p w:rsidR="002D0F44" w:rsidRDefault="002D0F44">
      <w:pPr>
        <w:ind w:firstLine="480"/>
        <w:rPr>
          <w:lang w:val="zh-CN"/>
        </w:rPr>
      </w:pPr>
    </w:p>
    <w:p w:rsidR="002D0F44" w:rsidRDefault="00AD7466">
      <w:pPr>
        <w:pStyle w:val="1-"/>
        <w:ind w:firstLine="643"/>
        <w:rPr>
          <w:sz w:val="32"/>
          <w:szCs w:val="32"/>
        </w:rPr>
      </w:pPr>
      <w:bookmarkStart w:id="3" w:name="_Toc6841"/>
      <w:r>
        <w:rPr>
          <w:rFonts w:hint="eastAsia"/>
          <w:sz w:val="32"/>
          <w:szCs w:val="32"/>
        </w:rPr>
        <w:t>评审标准</w:t>
      </w:r>
      <w:bookmarkEnd w:id="3"/>
    </w:p>
    <w:p w:rsidR="002D0F44" w:rsidRDefault="00AD7466">
      <w:pPr>
        <w:ind w:firstLineChars="82" w:firstLine="198"/>
        <w:rPr>
          <w:b/>
        </w:rPr>
      </w:pPr>
      <w:r>
        <w:rPr>
          <w:rFonts w:hint="eastAsia"/>
          <w:b/>
        </w:rPr>
        <w:t>一、评审原则</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ab/>
      </w:r>
      <w:r>
        <w:rPr>
          <w:rFonts w:asciiTheme="minorEastAsia" w:eastAsiaTheme="minorEastAsia" w:hAnsiTheme="minorEastAsia" w:hint="eastAsia"/>
          <w:szCs w:val="24"/>
        </w:rPr>
        <w:t>评审小组：数量、专业等按中国科协相关采购管理规定组成；</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w:t>
      </w:r>
      <w:r>
        <w:rPr>
          <w:rFonts w:asciiTheme="minorEastAsia" w:eastAsiaTheme="minorEastAsia" w:hAnsiTheme="minorEastAsia" w:hint="eastAsia"/>
          <w:szCs w:val="24"/>
        </w:rPr>
        <w:tab/>
      </w:r>
      <w:r>
        <w:rPr>
          <w:rFonts w:asciiTheme="minorEastAsia" w:eastAsiaTheme="minorEastAsia" w:hAnsiTheme="minorEastAsia" w:hint="eastAsia"/>
          <w:szCs w:val="24"/>
        </w:rPr>
        <w:t>评审方法：评审小组采用综合评分法对通过资格审查的</w:t>
      </w:r>
      <w:r>
        <w:rPr>
          <w:rFonts w:asciiTheme="minorEastAsia" w:eastAsiaTheme="minorEastAsia" w:hAnsiTheme="minorEastAsia"/>
          <w:szCs w:val="24"/>
        </w:rPr>
        <w:t>供应商的</w:t>
      </w:r>
      <w:r>
        <w:rPr>
          <w:rFonts w:asciiTheme="minorEastAsia" w:eastAsiaTheme="minorEastAsia" w:hAnsiTheme="minorEastAsia" w:hint="eastAsia"/>
          <w:szCs w:val="24"/>
        </w:rPr>
        <w:t>项目</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asciiTheme="minorEastAsia" w:eastAsiaTheme="minorEastAsia" w:hAnsiTheme="minorEastAsia"/>
          <w:szCs w:val="24"/>
        </w:rPr>
        <w:t>进行</w:t>
      </w:r>
      <w:r>
        <w:rPr>
          <w:rFonts w:asciiTheme="minorEastAsia" w:eastAsiaTheme="minorEastAsia" w:hAnsiTheme="minorEastAsia" w:hint="eastAsia"/>
          <w:szCs w:val="24"/>
        </w:rPr>
        <w:t>评审，以申报指南为依据进行综合评议与打分，得分按照由高到低进行排序，确定综合得分排序第一的供应商为本项目的成交供应商；</w:t>
      </w:r>
    </w:p>
    <w:p w:rsidR="002D0F44" w:rsidRDefault="00AD7466">
      <w:pPr>
        <w:ind w:firstLine="480"/>
      </w:pPr>
      <w:r>
        <w:rPr>
          <w:rFonts w:hint="eastAsia"/>
        </w:rPr>
        <w:t>（</w:t>
      </w:r>
      <w:r>
        <w:rPr>
          <w:rFonts w:hint="eastAsia"/>
        </w:rPr>
        <w:t>3</w:t>
      </w:r>
      <w:r>
        <w:rPr>
          <w:rFonts w:hint="eastAsia"/>
        </w:rPr>
        <w:t>）每名供应商的最终综合得分是所有评委对其进行评分后的算术平均值，保留两位小数；</w:t>
      </w:r>
    </w:p>
    <w:p w:rsidR="002D0F44" w:rsidRDefault="00AD7466">
      <w:pPr>
        <w:ind w:firstLine="480"/>
      </w:pPr>
      <w:r>
        <w:rPr>
          <w:rFonts w:hint="eastAsia"/>
        </w:rPr>
        <w:t>（</w:t>
      </w:r>
      <w:r>
        <w:rPr>
          <w:rFonts w:hint="eastAsia"/>
        </w:rPr>
        <w:t>4</w:t>
      </w:r>
      <w:r>
        <w:rPr>
          <w:rFonts w:hint="eastAsia"/>
        </w:rPr>
        <w:t>）申报单位</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hint="eastAsia"/>
        </w:rPr>
        <w:t>报价超出本项目预算金额的，评审小组按其无效处理。</w:t>
      </w:r>
    </w:p>
    <w:p w:rsidR="002D0F44" w:rsidRDefault="00AD7466">
      <w:pPr>
        <w:ind w:firstLine="482"/>
        <w:rPr>
          <w:rFonts w:asciiTheme="minorEastAsia" w:eastAsiaTheme="minorEastAsia" w:hAnsiTheme="minorEastAsia"/>
          <w:szCs w:val="24"/>
        </w:rPr>
      </w:pPr>
      <w:r>
        <w:rPr>
          <w:rFonts w:hint="eastAsia"/>
          <w:b/>
        </w:rPr>
        <w:t>二、评分表</w:t>
      </w:r>
    </w:p>
    <w:tbl>
      <w:tblPr>
        <w:tblW w:w="90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71"/>
        <w:gridCol w:w="1276"/>
        <w:gridCol w:w="1184"/>
        <w:gridCol w:w="4486"/>
        <w:gridCol w:w="850"/>
      </w:tblGrid>
      <w:tr w:rsidR="002D0F44">
        <w:trPr>
          <w:trHeight w:val="294"/>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2D0F44" w:rsidRDefault="00AD7466">
            <w:pPr>
              <w:pStyle w:val="Af8"/>
              <w:spacing w:line="288" w:lineRule="auto"/>
              <w:jc w:val="center"/>
              <w:rPr>
                <w:rFonts w:ascii="宋体" w:eastAsia="宋体" w:hAnsi="宋体"/>
                <w:color w:val="auto"/>
              </w:rPr>
            </w:pPr>
            <w:r>
              <w:rPr>
                <w:rFonts w:ascii="宋体" w:eastAsia="宋体" w:hAnsi="宋体" w:cs="仿宋" w:hint="eastAsia"/>
                <w:b/>
                <w:bCs/>
                <w:color w:val="auto"/>
                <w:lang w:val="zh-TW" w:eastAsia="zh-TW"/>
              </w:rPr>
              <w:t>评分</w:t>
            </w:r>
            <w:r>
              <w:rPr>
                <w:rFonts w:ascii="宋体" w:eastAsia="宋体" w:hAnsi="宋体" w:cs="仿宋" w:hint="eastAsia"/>
                <w:b/>
                <w:bCs/>
                <w:color w:val="auto"/>
                <w:lang w:val="zh-TW"/>
              </w:rPr>
              <w:t>项</w:t>
            </w:r>
          </w:p>
        </w:tc>
        <w:tc>
          <w:tcPr>
            <w:tcW w:w="127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2D0F44" w:rsidRDefault="00AD7466">
            <w:pPr>
              <w:pStyle w:val="Af8"/>
              <w:spacing w:line="288" w:lineRule="auto"/>
              <w:jc w:val="center"/>
              <w:rPr>
                <w:rFonts w:ascii="宋体" w:eastAsia="宋体" w:hAnsi="宋体" w:cs="仿宋"/>
                <w:b/>
                <w:bCs/>
                <w:color w:val="auto"/>
                <w:lang w:val="zh-TW" w:eastAsia="zh-TW"/>
              </w:rPr>
            </w:pPr>
            <w:r>
              <w:rPr>
                <w:rFonts w:ascii="宋体" w:eastAsia="宋体" w:hAnsi="宋体" w:cs="仿宋" w:hint="eastAsia"/>
                <w:b/>
                <w:bCs/>
                <w:color w:val="auto"/>
                <w:lang w:val="zh-TW"/>
              </w:rPr>
              <w:t>子项</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2D0F44" w:rsidRDefault="00AD7466">
            <w:pPr>
              <w:pStyle w:val="Af8"/>
              <w:spacing w:line="288" w:lineRule="auto"/>
              <w:jc w:val="center"/>
              <w:rPr>
                <w:rFonts w:ascii="宋体" w:eastAsia="宋体" w:hAnsi="宋体"/>
                <w:color w:val="auto"/>
              </w:rPr>
            </w:pPr>
            <w:r>
              <w:rPr>
                <w:rFonts w:ascii="宋体" w:eastAsia="宋体" w:hAnsi="宋体" w:cs="仿宋" w:hint="eastAsia"/>
                <w:b/>
                <w:bCs/>
                <w:color w:val="auto"/>
                <w:lang w:val="zh-TW" w:eastAsia="zh-TW"/>
              </w:rPr>
              <w:t>评分标准</w:t>
            </w:r>
          </w:p>
        </w:tc>
        <w:tc>
          <w:tcPr>
            <w:tcW w:w="850"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2D0F44" w:rsidRDefault="00AD7466">
            <w:pPr>
              <w:pStyle w:val="Af8"/>
              <w:spacing w:line="288" w:lineRule="auto"/>
              <w:jc w:val="center"/>
              <w:rPr>
                <w:rFonts w:ascii="宋体" w:eastAsia="宋体" w:hAnsi="宋体" w:cs="仿宋"/>
                <w:b/>
                <w:bCs/>
                <w:color w:val="auto"/>
                <w:lang w:val="zh-TW" w:eastAsia="zh-TW"/>
              </w:rPr>
            </w:pPr>
            <w:r>
              <w:rPr>
                <w:rFonts w:ascii="宋体" w:eastAsia="宋体" w:hAnsi="宋体" w:cs="仿宋" w:hint="eastAsia"/>
                <w:b/>
                <w:bCs/>
                <w:color w:val="auto"/>
                <w:lang w:val="zh-TW" w:eastAsia="zh-TW"/>
              </w:rPr>
              <w:t>得分</w:t>
            </w:r>
          </w:p>
        </w:tc>
      </w:tr>
      <w:tr w:rsidR="002D0F44">
        <w:trPr>
          <w:trHeight w:val="1415"/>
          <w:jc w:val="center"/>
        </w:trPr>
        <w:tc>
          <w:tcPr>
            <w:tcW w:w="1271" w:type="dxa"/>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AD7466">
            <w:pPr>
              <w:pStyle w:val="Af8"/>
              <w:adjustRightInd w:val="0"/>
              <w:snapToGrid w:val="0"/>
              <w:jc w:val="center"/>
              <w:rPr>
                <w:rFonts w:ascii="宋体" w:eastAsia="宋体" w:hAnsi="宋体"/>
                <w:color w:val="auto"/>
                <w:sz w:val="24"/>
                <w:szCs w:val="24"/>
              </w:rPr>
            </w:pPr>
            <w:r>
              <w:rPr>
                <w:rFonts w:ascii="宋体" w:eastAsia="宋体" w:hAnsi="宋体" w:hint="eastAsia"/>
                <w:color w:val="auto"/>
                <w:sz w:val="24"/>
                <w:szCs w:val="24"/>
              </w:rPr>
              <w:t>价格</w:t>
            </w:r>
          </w:p>
          <w:p w:rsidR="002D0F44" w:rsidRDefault="00AD7466">
            <w:pPr>
              <w:pStyle w:val="Af8"/>
              <w:adjustRightInd w:val="0"/>
              <w:snapToGrid w:val="0"/>
              <w:jc w:val="center"/>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color w:val="auto"/>
                <w:sz w:val="24"/>
                <w:szCs w:val="24"/>
              </w:rPr>
              <w:t>20</w:t>
            </w:r>
            <w:r>
              <w:rPr>
                <w:rFonts w:ascii="宋体" w:eastAsia="宋体" w:hAnsi="宋体" w:hint="eastAsia"/>
                <w:color w:val="auto"/>
                <w:sz w:val="24"/>
                <w:szCs w:val="24"/>
              </w:rPr>
              <w:t>分）</w:t>
            </w:r>
          </w:p>
        </w:tc>
        <w:tc>
          <w:tcPr>
            <w:tcW w:w="1276" w:type="dxa"/>
            <w:tcBorders>
              <w:top w:val="single" w:sz="4" w:space="0" w:color="000000"/>
              <w:left w:val="single" w:sz="4" w:space="0" w:color="000000"/>
              <w:bottom w:val="single" w:sz="2" w:space="0" w:color="000000"/>
              <w:right w:val="single" w:sz="4" w:space="0" w:color="000000"/>
            </w:tcBorders>
            <w:vAlign w:val="center"/>
          </w:tcPr>
          <w:p w:rsidR="002D0F44" w:rsidRDefault="00AD7466">
            <w:pPr>
              <w:spacing w:line="240" w:lineRule="auto"/>
              <w:ind w:firstLineChars="0" w:firstLine="0"/>
              <w:jc w:val="center"/>
              <w:rPr>
                <w:rFonts w:cs="宋体"/>
                <w:szCs w:val="24"/>
                <w:lang w:val="zh-TW" w:eastAsia="zh-TW"/>
              </w:rPr>
            </w:pPr>
            <w:r>
              <w:rPr>
                <w:rFonts w:cs="宋体" w:hint="eastAsia"/>
                <w:szCs w:val="24"/>
                <w:lang w:val="zh-TW"/>
              </w:rPr>
              <w:t>价格</w:t>
            </w:r>
          </w:p>
          <w:p w:rsidR="002D0F44" w:rsidRDefault="00AD7466">
            <w:pPr>
              <w:spacing w:line="240" w:lineRule="auto"/>
              <w:ind w:firstLineChars="0" w:firstLine="0"/>
              <w:jc w:val="center"/>
              <w:rPr>
                <w:rFonts w:cs="宋体"/>
                <w:szCs w:val="24"/>
                <w:lang w:val="zh-TW" w:eastAsia="zh-TW"/>
              </w:rPr>
            </w:pPr>
            <w:r>
              <w:rPr>
                <w:rFonts w:cs="宋体" w:hint="eastAsia"/>
                <w:szCs w:val="24"/>
                <w:lang w:val="zh-TW"/>
              </w:rPr>
              <w:t>（</w:t>
            </w:r>
            <w:r>
              <w:rPr>
                <w:rFonts w:cs="宋体"/>
                <w:szCs w:val="24"/>
              </w:rPr>
              <w:t>20</w:t>
            </w:r>
            <w:r>
              <w:rPr>
                <w:rFonts w:cs="宋体" w:hint="eastAsia"/>
                <w:szCs w:val="24"/>
              </w:rPr>
              <w:t>分</w:t>
            </w:r>
            <w:r>
              <w:rPr>
                <w:rFonts w:cs="宋体" w:hint="eastAsia"/>
                <w:szCs w:val="24"/>
                <w:lang w:val="zh-TW"/>
              </w:rPr>
              <w:t>）</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jc w:val="left"/>
              <w:rPr>
                <w:rFonts w:cs="Arial"/>
                <w:szCs w:val="24"/>
              </w:rPr>
            </w:pPr>
            <w:r>
              <w:rPr>
                <w:rFonts w:cs="Arial" w:hint="eastAsia"/>
                <w:szCs w:val="24"/>
              </w:rPr>
              <w:t>按申报指南</w:t>
            </w:r>
            <w:r>
              <w:rPr>
                <w:rFonts w:cs="Arial" w:hint="eastAsia"/>
                <w:szCs w:val="24"/>
              </w:rPr>
              <w:t>/</w:t>
            </w:r>
            <w:r>
              <w:rPr>
                <w:rFonts w:cs="Arial" w:hint="eastAsia"/>
                <w:szCs w:val="24"/>
              </w:rPr>
              <w:t>通知要求对报价表内的所有项目进行报价，申报单位的报价采用低价优先法计算，满足申报指南</w:t>
            </w:r>
            <w:r>
              <w:rPr>
                <w:rFonts w:cs="Arial" w:hint="eastAsia"/>
                <w:szCs w:val="24"/>
              </w:rPr>
              <w:t>/</w:t>
            </w:r>
            <w:r>
              <w:rPr>
                <w:rFonts w:cs="Arial" w:hint="eastAsia"/>
                <w:szCs w:val="24"/>
              </w:rPr>
              <w:t>通知要求且价格最低的报价为基准价，其价格分为满分。其它申报的价格分按下列公式计算：报价得分＝（基准价</w:t>
            </w:r>
            <w:r>
              <w:rPr>
                <w:rFonts w:cs="Arial" w:hint="eastAsia"/>
                <w:szCs w:val="24"/>
              </w:rPr>
              <w:t>/</w:t>
            </w:r>
            <w:r>
              <w:rPr>
                <w:rFonts w:cs="Arial" w:hint="eastAsia"/>
                <w:szCs w:val="24"/>
              </w:rPr>
              <w:t>申报报价）×</w:t>
            </w:r>
            <w:r>
              <w:rPr>
                <w:rFonts w:cs="Arial" w:hint="eastAsia"/>
                <w:szCs w:val="24"/>
              </w:rPr>
              <w:t>2</w:t>
            </w:r>
            <w:r>
              <w:rPr>
                <w:rFonts w:cs="Arial" w:hint="eastAsia"/>
                <w:szCs w:val="24"/>
              </w:rPr>
              <w:t>0</w:t>
            </w:r>
            <w:r>
              <w:rPr>
                <w:rFonts w:cs="Arial" w:hint="eastAsia"/>
                <w:szCs w:val="24"/>
              </w:rPr>
              <w:t>（计算至小数点后两位，下同）。</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beforeLines="25" w:before="82" w:afterLines="25" w:after="82" w:line="240" w:lineRule="auto"/>
              <w:ind w:firstLineChars="0" w:firstLine="0"/>
              <w:jc w:val="center"/>
              <w:rPr>
                <w:rFonts w:cs="Arial"/>
                <w:szCs w:val="24"/>
              </w:rPr>
            </w:pPr>
            <w:r>
              <w:rPr>
                <w:rFonts w:cs="Arial" w:hint="eastAsia"/>
                <w:szCs w:val="24"/>
              </w:rPr>
              <w:t>20</w:t>
            </w:r>
          </w:p>
        </w:tc>
      </w:tr>
      <w:tr w:rsidR="002D0F44">
        <w:trPr>
          <w:trHeight w:val="1415"/>
          <w:jc w:val="center"/>
        </w:trPr>
        <w:tc>
          <w:tcPr>
            <w:tcW w:w="1271" w:type="dxa"/>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AD7466">
            <w:pPr>
              <w:pStyle w:val="Af8"/>
              <w:adjustRightInd w:val="0"/>
              <w:snapToGrid w:val="0"/>
              <w:jc w:val="center"/>
              <w:rPr>
                <w:rFonts w:ascii="宋体" w:eastAsia="宋体" w:hAnsi="宋体"/>
                <w:color w:val="auto"/>
                <w:sz w:val="24"/>
                <w:szCs w:val="24"/>
              </w:rPr>
            </w:pPr>
            <w:r>
              <w:rPr>
                <w:rFonts w:ascii="宋体" w:eastAsia="宋体" w:hAnsi="宋体" w:hint="eastAsia"/>
                <w:color w:val="auto"/>
                <w:sz w:val="24"/>
                <w:szCs w:val="24"/>
              </w:rPr>
              <w:t>体系认证</w:t>
            </w:r>
          </w:p>
          <w:p w:rsidR="002D0F44" w:rsidRDefault="00AD7466">
            <w:pPr>
              <w:pStyle w:val="Af8"/>
              <w:adjustRightInd w:val="0"/>
              <w:snapToGrid w:val="0"/>
              <w:jc w:val="center"/>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hint="eastAsia"/>
                <w:color w:val="auto"/>
                <w:sz w:val="24"/>
                <w:szCs w:val="24"/>
              </w:rPr>
              <w:t>3</w:t>
            </w:r>
            <w:r>
              <w:rPr>
                <w:rFonts w:ascii="宋体" w:eastAsia="宋体" w:hAnsi="宋体" w:hint="eastAsia"/>
                <w:color w:val="auto"/>
                <w:sz w:val="24"/>
                <w:szCs w:val="24"/>
              </w:rPr>
              <w:t>分）</w:t>
            </w:r>
          </w:p>
        </w:tc>
        <w:tc>
          <w:tcPr>
            <w:tcW w:w="1276" w:type="dxa"/>
            <w:tcBorders>
              <w:top w:val="single" w:sz="4" w:space="0" w:color="000000"/>
              <w:left w:val="single" w:sz="4" w:space="0" w:color="000000"/>
              <w:bottom w:val="single" w:sz="2" w:space="0" w:color="000000"/>
              <w:right w:val="single" w:sz="4" w:space="0" w:color="000000"/>
            </w:tcBorders>
            <w:vAlign w:val="center"/>
          </w:tcPr>
          <w:p w:rsidR="002D0F44" w:rsidRDefault="00AD7466">
            <w:pPr>
              <w:pStyle w:val="Af8"/>
              <w:adjustRightInd w:val="0"/>
              <w:snapToGrid w:val="0"/>
              <w:jc w:val="center"/>
              <w:rPr>
                <w:rFonts w:ascii="宋体" w:eastAsia="宋体" w:hAnsi="宋体"/>
                <w:color w:val="auto"/>
                <w:sz w:val="24"/>
                <w:szCs w:val="24"/>
              </w:rPr>
            </w:pPr>
            <w:r>
              <w:rPr>
                <w:rFonts w:ascii="宋体" w:eastAsia="宋体" w:hAnsi="宋体" w:hint="eastAsia"/>
                <w:color w:val="auto"/>
                <w:sz w:val="24"/>
                <w:szCs w:val="24"/>
              </w:rPr>
              <w:t>体系认证</w:t>
            </w:r>
          </w:p>
          <w:p w:rsidR="002D0F44" w:rsidRDefault="00AD7466">
            <w:pPr>
              <w:spacing w:line="240" w:lineRule="auto"/>
              <w:ind w:firstLineChars="0" w:firstLine="0"/>
              <w:jc w:val="center"/>
              <w:rPr>
                <w:szCs w:val="24"/>
              </w:rPr>
            </w:pPr>
            <w:r>
              <w:rPr>
                <w:rFonts w:hint="eastAsia"/>
                <w:szCs w:val="24"/>
              </w:rPr>
              <w:t>（</w:t>
            </w:r>
            <w:r>
              <w:rPr>
                <w:rFonts w:hint="eastAsia"/>
                <w:szCs w:val="24"/>
              </w:rPr>
              <w:t>3</w:t>
            </w:r>
            <w:r>
              <w:rPr>
                <w:rFonts w:hint="eastAsia"/>
                <w:szCs w:val="24"/>
              </w:rPr>
              <w:t>分）</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jc w:val="left"/>
              <w:rPr>
                <w:rFonts w:cs="Arial"/>
                <w:szCs w:val="24"/>
              </w:rPr>
            </w:pPr>
            <w:r>
              <w:rPr>
                <w:rFonts w:cs="Arial" w:hint="eastAsia"/>
                <w:szCs w:val="24"/>
              </w:rPr>
              <w:t>供应商具有有效的以下认证证书，满足一项得</w:t>
            </w:r>
            <w:r>
              <w:rPr>
                <w:rFonts w:cs="Arial"/>
                <w:szCs w:val="24"/>
              </w:rPr>
              <w:t>1</w:t>
            </w:r>
            <w:r>
              <w:rPr>
                <w:rFonts w:cs="Arial"/>
                <w:szCs w:val="24"/>
              </w:rPr>
              <w:t>分，最高得</w:t>
            </w:r>
            <w:r>
              <w:rPr>
                <w:rFonts w:cs="Arial"/>
                <w:szCs w:val="24"/>
              </w:rPr>
              <w:t>3</w:t>
            </w:r>
            <w:r>
              <w:rPr>
                <w:rFonts w:cs="Arial"/>
                <w:szCs w:val="24"/>
              </w:rPr>
              <w:t>分：</w:t>
            </w:r>
          </w:p>
          <w:p w:rsidR="002D0F44" w:rsidRDefault="00AD7466">
            <w:pPr>
              <w:pStyle w:val="afa"/>
              <w:widowControl/>
              <w:numPr>
                <w:ilvl w:val="0"/>
                <w:numId w:val="6"/>
              </w:numPr>
              <w:spacing w:beforeLines="25" w:before="82" w:afterLines="25" w:after="82" w:line="240" w:lineRule="auto"/>
              <w:ind w:firstLineChars="0"/>
              <w:jc w:val="left"/>
              <w:rPr>
                <w:rFonts w:cs="Arial"/>
                <w:szCs w:val="24"/>
              </w:rPr>
            </w:pPr>
            <w:r>
              <w:rPr>
                <w:rFonts w:cs="Arial" w:hint="eastAsia"/>
                <w:szCs w:val="24"/>
              </w:rPr>
              <w:t>质量管理体系认证</w:t>
            </w:r>
          </w:p>
          <w:p w:rsidR="002D0F44" w:rsidRDefault="00AD7466">
            <w:pPr>
              <w:pStyle w:val="afa"/>
              <w:widowControl/>
              <w:numPr>
                <w:ilvl w:val="0"/>
                <w:numId w:val="6"/>
              </w:numPr>
              <w:spacing w:beforeLines="25" w:before="82" w:afterLines="25" w:after="82" w:line="240" w:lineRule="auto"/>
              <w:ind w:firstLineChars="0"/>
              <w:jc w:val="left"/>
              <w:rPr>
                <w:rFonts w:cs="Arial"/>
                <w:szCs w:val="24"/>
              </w:rPr>
            </w:pPr>
            <w:r>
              <w:rPr>
                <w:rFonts w:cs="Arial" w:hint="eastAsia"/>
                <w:szCs w:val="24"/>
              </w:rPr>
              <w:t>服务管理体系认证证书</w:t>
            </w:r>
          </w:p>
          <w:p w:rsidR="002D0F44" w:rsidRDefault="00AD7466">
            <w:pPr>
              <w:pStyle w:val="afa"/>
              <w:widowControl/>
              <w:numPr>
                <w:ilvl w:val="0"/>
                <w:numId w:val="6"/>
              </w:numPr>
              <w:spacing w:beforeLines="25" w:before="82" w:afterLines="25" w:after="82" w:line="240" w:lineRule="auto"/>
              <w:ind w:firstLineChars="0"/>
              <w:jc w:val="left"/>
              <w:rPr>
                <w:rFonts w:cs="Arial"/>
                <w:szCs w:val="24"/>
              </w:rPr>
            </w:pPr>
            <w:r>
              <w:rPr>
                <w:rFonts w:cs="Arial" w:hint="eastAsia"/>
                <w:szCs w:val="24"/>
              </w:rPr>
              <w:t>信息安全管理体系认证</w:t>
            </w:r>
          </w:p>
          <w:p w:rsidR="002D0F44" w:rsidRDefault="00AD7466">
            <w:pPr>
              <w:pStyle w:val="afa"/>
              <w:widowControl/>
              <w:spacing w:beforeLines="25" w:before="82" w:afterLines="25" w:after="82" w:line="240" w:lineRule="auto"/>
              <w:ind w:left="439" w:firstLineChars="0" w:firstLine="0"/>
              <w:jc w:val="left"/>
              <w:rPr>
                <w:rFonts w:cs="Arial"/>
                <w:szCs w:val="24"/>
              </w:rPr>
            </w:pPr>
            <w:r>
              <w:rPr>
                <w:rFonts w:cs="Arial" w:hint="eastAsia"/>
                <w:szCs w:val="24"/>
              </w:rPr>
              <w:t>注：需提供有效</w:t>
            </w:r>
            <w:r>
              <w:rPr>
                <w:rFonts w:cs="Arial" w:hint="eastAsia"/>
                <w:szCs w:val="24"/>
              </w:rPr>
              <w:t>期内的</w:t>
            </w:r>
            <w:r>
              <w:rPr>
                <w:rFonts w:cs="Arial" w:hint="eastAsia"/>
                <w:szCs w:val="24"/>
              </w:rPr>
              <w:t>证书复印件，否则不予计分。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beforeLines="25" w:before="82" w:afterLines="25" w:after="82" w:line="240" w:lineRule="auto"/>
              <w:ind w:firstLineChars="0" w:firstLine="0"/>
              <w:jc w:val="center"/>
              <w:rPr>
                <w:rFonts w:cs="Arial"/>
                <w:szCs w:val="24"/>
              </w:rPr>
            </w:pPr>
            <w:r>
              <w:rPr>
                <w:rFonts w:cs="Arial" w:hint="eastAsia"/>
                <w:szCs w:val="24"/>
              </w:rPr>
              <w:t>3</w:t>
            </w:r>
          </w:p>
        </w:tc>
      </w:tr>
      <w:tr w:rsidR="002D0F44">
        <w:trPr>
          <w:trHeight w:val="1123"/>
          <w:jc w:val="center"/>
        </w:trPr>
        <w:tc>
          <w:tcPr>
            <w:tcW w:w="1271" w:type="dxa"/>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2D0F44" w:rsidRDefault="00AD7466">
            <w:pPr>
              <w:pStyle w:val="Af8"/>
              <w:adjustRightInd w:val="0"/>
              <w:snapToGrid w:val="0"/>
              <w:jc w:val="left"/>
              <w:rPr>
                <w:rFonts w:ascii="宋体" w:eastAsia="宋体" w:hAnsi="宋体" w:cs="仿宋"/>
                <w:color w:val="auto"/>
                <w:sz w:val="24"/>
                <w:szCs w:val="24"/>
                <w:lang w:val="zh-TW" w:eastAsia="zh-TW"/>
              </w:rPr>
            </w:pPr>
            <w:r>
              <w:rPr>
                <w:rFonts w:ascii="宋体" w:eastAsia="宋体" w:hAnsi="宋体" w:cs="仿宋" w:hint="eastAsia"/>
                <w:color w:val="auto"/>
                <w:sz w:val="24"/>
                <w:szCs w:val="24"/>
                <w:lang w:val="zh-TW" w:eastAsia="zh-TW"/>
              </w:rPr>
              <w:t>商务部分</w:t>
            </w:r>
          </w:p>
          <w:p w:rsidR="002D0F44" w:rsidRDefault="00AD7466">
            <w:pPr>
              <w:pStyle w:val="Af8"/>
              <w:adjustRightInd w:val="0"/>
              <w:snapToGrid w:val="0"/>
              <w:jc w:val="left"/>
              <w:rPr>
                <w:rFonts w:ascii="宋体" w:eastAsia="宋体" w:hAnsi="宋体" w:cs="仿宋"/>
                <w:color w:val="auto"/>
                <w:lang w:val="zh-TW" w:eastAsia="zh-TW"/>
              </w:rPr>
            </w:pPr>
            <w:r>
              <w:rPr>
                <w:rFonts w:ascii="宋体" w:eastAsia="宋体" w:hAnsi="宋体" w:cs="仿宋" w:hint="eastAsia"/>
                <w:color w:val="auto"/>
                <w:sz w:val="24"/>
                <w:szCs w:val="24"/>
                <w:lang w:val="zh-TW"/>
              </w:rPr>
              <w:t>（</w:t>
            </w:r>
            <w:r>
              <w:rPr>
                <w:rFonts w:ascii="宋体" w:eastAsia="宋体" w:hAnsi="宋体" w:cs="仿宋"/>
                <w:color w:val="auto"/>
                <w:sz w:val="24"/>
                <w:szCs w:val="24"/>
              </w:rPr>
              <w:t>5</w:t>
            </w:r>
            <w:r>
              <w:rPr>
                <w:rFonts w:ascii="宋体" w:eastAsia="宋体" w:hAnsi="宋体" w:cs="仿宋" w:hint="eastAsia"/>
                <w:color w:val="auto"/>
                <w:sz w:val="24"/>
                <w:szCs w:val="24"/>
                <w:lang w:val="zh-TW"/>
              </w:rPr>
              <w:t>分）</w:t>
            </w:r>
          </w:p>
        </w:tc>
        <w:tc>
          <w:tcPr>
            <w:tcW w:w="1276" w:type="dxa"/>
            <w:tcBorders>
              <w:top w:val="single" w:sz="4" w:space="0" w:color="000000"/>
              <w:left w:val="single" w:sz="4" w:space="0" w:color="000000"/>
              <w:bottom w:val="single" w:sz="2" w:space="0" w:color="000000"/>
              <w:right w:val="single" w:sz="4" w:space="0" w:color="000000"/>
            </w:tcBorders>
            <w:vAlign w:val="center"/>
          </w:tcPr>
          <w:p w:rsidR="002D0F44" w:rsidRDefault="00AD7466">
            <w:pPr>
              <w:widowControl/>
              <w:spacing w:line="240" w:lineRule="auto"/>
              <w:ind w:firstLineChars="0" w:firstLine="0"/>
              <w:jc w:val="center"/>
              <w:rPr>
                <w:rFonts w:cs="宋体"/>
              </w:rPr>
            </w:pPr>
            <w:r>
              <w:rPr>
                <w:rFonts w:cs="宋体" w:hint="eastAsia"/>
              </w:rPr>
              <w:t>类似项目业绩</w:t>
            </w:r>
          </w:p>
          <w:p w:rsidR="002D0F44" w:rsidRDefault="00AD7466">
            <w:pPr>
              <w:widowControl/>
              <w:spacing w:line="240" w:lineRule="auto"/>
              <w:ind w:firstLineChars="0" w:firstLine="0"/>
              <w:jc w:val="center"/>
              <w:rPr>
                <w:rFonts w:eastAsia="PMingLiU" w:cs="宋体"/>
                <w:lang w:val="zh-TW" w:eastAsia="zh-TW"/>
              </w:rPr>
            </w:pPr>
            <w:r>
              <w:rPr>
                <w:rFonts w:cs="宋体" w:hint="eastAsia"/>
              </w:rPr>
              <w:t>（</w:t>
            </w:r>
            <w:r>
              <w:rPr>
                <w:rFonts w:cs="宋体"/>
              </w:rPr>
              <w:t>5</w:t>
            </w:r>
            <w:r>
              <w:rPr>
                <w:rFonts w:cs="宋体" w:hint="eastAsia"/>
              </w:rPr>
              <w:t>分）</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jc w:val="left"/>
              <w:rPr>
                <w:rFonts w:cs="Arial"/>
              </w:rPr>
            </w:pPr>
            <w:r>
              <w:rPr>
                <w:rFonts w:cs="Arial" w:hint="eastAsia"/>
              </w:rPr>
              <w:t>提供</w:t>
            </w:r>
            <w:r>
              <w:rPr>
                <w:rFonts w:cs="Arial" w:hint="eastAsia"/>
              </w:rPr>
              <w:t>202</w:t>
            </w:r>
            <w:r>
              <w:rPr>
                <w:rFonts w:cs="Arial"/>
              </w:rPr>
              <w:t>1</w:t>
            </w:r>
            <w:r>
              <w:rPr>
                <w:rFonts w:cs="Arial" w:hint="eastAsia"/>
              </w:rPr>
              <w:t>年</w:t>
            </w:r>
            <w:r>
              <w:rPr>
                <w:rFonts w:cs="Arial" w:hint="eastAsia"/>
              </w:rPr>
              <w:t>1</w:t>
            </w:r>
            <w:r>
              <w:rPr>
                <w:rFonts w:cs="Arial"/>
              </w:rPr>
              <w:t>2</w:t>
            </w:r>
            <w:r>
              <w:rPr>
                <w:rFonts w:cs="Arial" w:hint="eastAsia"/>
              </w:rPr>
              <w:t>月</w:t>
            </w:r>
            <w:r>
              <w:rPr>
                <w:rFonts w:cs="Arial"/>
              </w:rPr>
              <w:t>1</w:t>
            </w:r>
            <w:r>
              <w:rPr>
                <w:rFonts w:cs="Arial" w:hint="eastAsia"/>
              </w:rPr>
              <w:t>日至申报截止日，（以合同签订时间为准）</w:t>
            </w:r>
            <w:r>
              <w:rPr>
                <w:rFonts w:cs="Arial" w:hint="eastAsia"/>
              </w:rPr>
              <w:t>供应商</w:t>
            </w:r>
            <w:r>
              <w:rPr>
                <w:rFonts w:cs="Arial" w:hint="eastAsia"/>
              </w:rPr>
              <w:t>承担完成的新媒体（网站、自媒体）相关平台运营服务业绩。</w:t>
            </w:r>
          </w:p>
          <w:p w:rsidR="002D0F44" w:rsidRDefault="00AD7466">
            <w:pPr>
              <w:widowControl/>
              <w:spacing w:beforeLines="25" w:before="82" w:afterLines="25" w:after="82" w:line="240" w:lineRule="auto"/>
              <w:ind w:firstLine="480"/>
              <w:jc w:val="left"/>
              <w:rPr>
                <w:rFonts w:cs="Arial"/>
              </w:rPr>
            </w:pPr>
            <w:r>
              <w:rPr>
                <w:rFonts w:cs="Arial" w:hint="eastAsia"/>
              </w:rPr>
              <w:t>供应商每提供一个有效的业绩合同得</w:t>
            </w:r>
            <w:r>
              <w:rPr>
                <w:rFonts w:cs="Arial"/>
              </w:rPr>
              <w:t>1</w:t>
            </w:r>
            <w:r>
              <w:rPr>
                <w:rFonts w:cs="Arial"/>
              </w:rPr>
              <w:t>分，最高</w:t>
            </w:r>
            <w:r>
              <w:rPr>
                <w:rFonts w:cs="Arial"/>
              </w:rPr>
              <w:lastRenderedPageBreak/>
              <w:t>5</w:t>
            </w:r>
            <w:r>
              <w:rPr>
                <w:rFonts w:cs="Arial"/>
              </w:rPr>
              <w:t>分。</w:t>
            </w:r>
          </w:p>
          <w:p w:rsidR="002D0F44" w:rsidRDefault="00AD7466">
            <w:pPr>
              <w:widowControl/>
              <w:spacing w:beforeLines="25" w:before="82" w:afterLines="25" w:after="82" w:line="240" w:lineRule="auto"/>
              <w:ind w:firstLine="480"/>
              <w:jc w:val="left"/>
              <w:rPr>
                <w:rFonts w:cs="Times New Roman"/>
              </w:rPr>
            </w:pPr>
            <w:r>
              <w:rPr>
                <w:rFonts w:cs="Arial" w:hint="eastAsia"/>
              </w:rPr>
              <w:t>注：供应商需提供合同（或协议）复印件，复印件内容至少包括合同（或协议）首页、签字盖章页、主要服务内容页。否则不予认可。</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beforeLines="25" w:before="82" w:afterLines="25" w:after="82" w:line="240" w:lineRule="auto"/>
              <w:ind w:firstLineChars="0" w:firstLine="0"/>
              <w:jc w:val="center"/>
              <w:rPr>
                <w:rFonts w:cs="Arial"/>
              </w:rPr>
            </w:pPr>
            <w:r>
              <w:rPr>
                <w:rFonts w:cs="Arial" w:hint="eastAsia"/>
              </w:rPr>
              <w:lastRenderedPageBreak/>
              <w:t>5</w:t>
            </w:r>
          </w:p>
        </w:tc>
      </w:tr>
      <w:tr w:rsidR="002D0F44">
        <w:trPr>
          <w:trHeight w:val="637"/>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pStyle w:val="Af8"/>
              <w:adjustRightInd w:val="0"/>
              <w:snapToGrid w:val="0"/>
              <w:jc w:val="left"/>
              <w:rPr>
                <w:rFonts w:ascii="宋体" w:eastAsia="PMingLiU" w:hAnsi="宋体" w:cs="仿宋"/>
                <w:color w:val="auto"/>
                <w:sz w:val="24"/>
                <w:szCs w:val="24"/>
                <w:lang w:val="zh-TW" w:eastAsia="zh-TW"/>
              </w:rPr>
            </w:pPr>
            <w:r>
              <w:rPr>
                <w:rFonts w:ascii="宋体" w:eastAsia="宋体" w:hAnsi="宋体" w:cs="仿宋" w:hint="eastAsia"/>
                <w:color w:val="auto"/>
                <w:sz w:val="24"/>
                <w:szCs w:val="24"/>
                <w:lang w:val="zh-TW" w:eastAsia="zh-TW"/>
              </w:rPr>
              <w:t>技术部分</w:t>
            </w:r>
          </w:p>
          <w:p w:rsidR="002D0F44" w:rsidRDefault="00AD7466">
            <w:pPr>
              <w:pStyle w:val="Af8"/>
              <w:adjustRightInd w:val="0"/>
              <w:snapToGrid w:val="0"/>
              <w:jc w:val="left"/>
              <w:rPr>
                <w:rFonts w:ascii="宋体" w:eastAsia="宋体" w:hAnsi="宋体"/>
                <w:color w:val="auto"/>
                <w:sz w:val="24"/>
                <w:szCs w:val="24"/>
              </w:rPr>
            </w:pPr>
            <w:r>
              <w:rPr>
                <w:rFonts w:ascii="宋体" w:eastAsia="宋体" w:hAnsi="宋体" w:cs="仿宋" w:hint="eastAsia"/>
                <w:color w:val="auto"/>
                <w:sz w:val="24"/>
                <w:szCs w:val="24"/>
                <w:lang w:val="zh-TW"/>
              </w:rPr>
              <w:t>（</w:t>
            </w:r>
            <w:r>
              <w:rPr>
                <w:rFonts w:ascii="宋体" w:eastAsia="宋体" w:hAnsi="宋体" w:cs="仿宋" w:hint="eastAsia"/>
                <w:color w:val="auto"/>
                <w:sz w:val="24"/>
                <w:szCs w:val="24"/>
              </w:rPr>
              <w:t>72</w:t>
            </w:r>
            <w:r>
              <w:rPr>
                <w:rFonts w:ascii="宋体" w:eastAsia="宋体" w:hAnsi="宋体" w:cs="仿宋" w:hint="eastAsia"/>
                <w:color w:val="auto"/>
                <w:sz w:val="24"/>
                <w:szCs w:val="24"/>
                <w:lang w:val="zh-TW"/>
              </w:rPr>
              <w:t>分）</w:t>
            </w:r>
          </w:p>
        </w:tc>
        <w:tc>
          <w:tcPr>
            <w:tcW w:w="1276" w:type="dxa"/>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adjustRightInd w:val="0"/>
              <w:snapToGrid w:val="0"/>
              <w:jc w:val="center"/>
              <w:rPr>
                <w:rFonts w:ascii="宋体" w:eastAsia="宋体" w:hAnsi="宋体" w:cs="仿宋"/>
                <w:color w:val="auto"/>
                <w:sz w:val="24"/>
                <w:szCs w:val="24"/>
                <w:lang w:val="zh-TW" w:eastAsia="zh-TW"/>
              </w:rPr>
            </w:pPr>
            <w:r>
              <w:rPr>
                <w:rFonts w:ascii="宋体" w:eastAsia="宋体" w:hAnsi="宋体" w:cs="仿宋" w:hint="eastAsia"/>
                <w:color w:val="auto"/>
                <w:sz w:val="24"/>
                <w:szCs w:val="24"/>
                <w:lang w:val="zh-TW"/>
              </w:rPr>
              <w:t>需求理解</w:t>
            </w:r>
            <w:r>
              <w:rPr>
                <w:rFonts w:ascii="宋体" w:eastAsia="宋体" w:hAnsi="宋体" w:cs="仿宋" w:hint="eastAsia"/>
                <w:color w:val="auto"/>
                <w:sz w:val="24"/>
                <w:szCs w:val="24"/>
                <w:lang w:val="zh-TW" w:eastAsia="zh-TW"/>
              </w:rPr>
              <w:br/>
            </w:r>
            <w:r>
              <w:rPr>
                <w:rFonts w:ascii="宋体" w:eastAsia="宋体" w:hAnsi="宋体" w:cs="仿宋" w:hint="eastAsia"/>
                <w:color w:val="auto"/>
                <w:sz w:val="24"/>
                <w:szCs w:val="24"/>
                <w:lang w:val="zh-TW"/>
              </w:rPr>
              <w:t>（</w:t>
            </w:r>
            <w:r>
              <w:rPr>
                <w:rFonts w:ascii="宋体" w:eastAsia="宋体" w:hAnsi="宋体" w:cs="仿宋" w:hint="eastAsia"/>
                <w:color w:val="auto"/>
                <w:sz w:val="24"/>
                <w:szCs w:val="24"/>
              </w:rPr>
              <w:t>5</w:t>
            </w:r>
            <w:r>
              <w:rPr>
                <w:rFonts w:ascii="宋体" w:eastAsia="宋体" w:hAnsi="宋体" w:cs="仿宋" w:hint="eastAsia"/>
                <w:color w:val="auto"/>
                <w:sz w:val="24"/>
                <w:szCs w:val="24"/>
                <w:lang w:val="zh-TW"/>
              </w:rPr>
              <w:t>分）</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spacing w:line="240" w:lineRule="auto"/>
              <w:ind w:firstLine="480"/>
              <w:rPr>
                <w:rFonts w:cs="Times New Roman"/>
                <w:szCs w:val="24"/>
              </w:rPr>
            </w:pPr>
            <w:r>
              <w:rPr>
                <w:rFonts w:hint="eastAsia"/>
              </w:rPr>
              <w:t>供应商根据以往类似项目的经验并结合本项目</w:t>
            </w:r>
            <w:r>
              <w:rPr>
                <w:rFonts w:hint="eastAsia"/>
                <w:lang w:val="zh-TW"/>
              </w:rPr>
              <w:t>每种作品</w:t>
            </w:r>
            <w:r>
              <w:rPr>
                <w:rFonts w:hint="eastAsia"/>
              </w:rPr>
              <w:t>特点进行分析与阐述，</w:t>
            </w:r>
            <w:r>
              <w:rPr>
                <w:rFonts w:hint="eastAsia"/>
                <w:szCs w:val="24"/>
              </w:rPr>
              <w:t>对项目服务实施重点难点进行阐述分析，提出合理化建议以及解决思路。</w:t>
            </w:r>
          </w:p>
          <w:p w:rsidR="002D0F44" w:rsidRDefault="00AD7466">
            <w:pPr>
              <w:spacing w:line="240" w:lineRule="auto"/>
              <w:ind w:firstLine="480"/>
              <w:rPr>
                <w:rFonts w:cs="宋体"/>
                <w:szCs w:val="24"/>
                <w:lang w:val="zh-TW" w:eastAsia="zh-TW"/>
              </w:rPr>
            </w:pPr>
            <w:r>
              <w:rPr>
                <w:rFonts w:cs="宋体" w:hint="eastAsia"/>
                <w:szCs w:val="24"/>
                <w:lang w:val="zh-TW"/>
              </w:rPr>
              <w:t>（</w:t>
            </w:r>
            <w:r>
              <w:rPr>
                <w:rFonts w:cs="宋体"/>
                <w:szCs w:val="24"/>
              </w:rPr>
              <w:t>1</w:t>
            </w:r>
            <w:r>
              <w:rPr>
                <w:rFonts w:cs="宋体" w:hint="eastAsia"/>
                <w:szCs w:val="24"/>
                <w:lang w:val="zh-TW"/>
              </w:rPr>
              <w:t>）项目认识与理解阐述全面、清晰准确、对需求重点和难点分析透彻、解决思路合理可行得</w:t>
            </w:r>
            <w:r>
              <w:rPr>
                <w:rFonts w:cs="宋体" w:hint="eastAsia"/>
                <w:szCs w:val="24"/>
              </w:rPr>
              <w:t>5</w:t>
            </w:r>
            <w:r>
              <w:rPr>
                <w:rFonts w:cs="宋体" w:hint="eastAsia"/>
                <w:szCs w:val="24"/>
                <w:lang w:val="zh-TW"/>
              </w:rPr>
              <w:t>分；</w:t>
            </w:r>
          </w:p>
          <w:p w:rsidR="002D0F44" w:rsidRDefault="00AD7466">
            <w:pPr>
              <w:spacing w:line="240" w:lineRule="auto"/>
              <w:ind w:firstLine="480"/>
              <w:rPr>
                <w:rFonts w:cs="宋体"/>
                <w:szCs w:val="24"/>
                <w:lang w:val="zh-TW" w:eastAsia="zh-TW"/>
              </w:rPr>
            </w:pPr>
            <w:r>
              <w:rPr>
                <w:rFonts w:cs="宋体" w:hint="eastAsia"/>
                <w:szCs w:val="24"/>
                <w:lang w:val="zh-TW"/>
              </w:rPr>
              <w:t>（</w:t>
            </w:r>
            <w:r>
              <w:rPr>
                <w:rFonts w:cs="宋体"/>
                <w:szCs w:val="24"/>
              </w:rPr>
              <w:t>2</w:t>
            </w:r>
            <w:r>
              <w:rPr>
                <w:rFonts w:cs="宋体" w:hint="eastAsia"/>
                <w:szCs w:val="24"/>
                <w:lang w:val="zh-TW"/>
              </w:rPr>
              <w:t>）项目认识与理解阐述较全面、清晰、对需求重点和难点有一定分析、解决思路基本可行得</w:t>
            </w:r>
            <w:r>
              <w:rPr>
                <w:rFonts w:cs="宋体" w:hint="eastAsia"/>
                <w:szCs w:val="24"/>
              </w:rPr>
              <w:t>3</w:t>
            </w:r>
            <w:r>
              <w:rPr>
                <w:rFonts w:cs="宋体" w:hint="eastAsia"/>
                <w:szCs w:val="24"/>
                <w:lang w:val="zh-TW"/>
              </w:rPr>
              <w:t>分；</w:t>
            </w:r>
          </w:p>
          <w:p w:rsidR="002D0F44" w:rsidRDefault="00AD7466">
            <w:pPr>
              <w:spacing w:line="240" w:lineRule="auto"/>
              <w:ind w:firstLine="480"/>
              <w:rPr>
                <w:rFonts w:cs="宋体"/>
                <w:szCs w:val="24"/>
                <w:lang w:val="zh-TW" w:eastAsia="zh-TW"/>
              </w:rPr>
            </w:pPr>
            <w:r>
              <w:rPr>
                <w:rFonts w:cs="宋体" w:hint="eastAsia"/>
                <w:szCs w:val="24"/>
                <w:lang w:val="zh-TW"/>
              </w:rPr>
              <w:t>（</w:t>
            </w:r>
            <w:r>
              <w:rPr>
                <w:rFonts w:cs="宋体"/>
                <w:szCs w:val="24"/>
              </w:rPr>
              <w:t>3</w:t>
            </w:r>
            <w:r>
              <w:rPr>
                <w:rFonts w:cs="宋体" w:hint="eastAsia"/>
                <w:szCs w:val="24"/>
                <w:lang w:val="zh-TW"/>
              </w:rPr>
              <w:t>）项目认识与理解阐述有欠缺，解决思路仅部分可行得</w:t>
            </w:r>
            <w:r>
              <w:rPr>
                <w:rFonts w:cs="宋体" w:hint="eastAsia"/>
                <w:szCs w:val="24"/>
              </w:rPr>
              <w:t>1</w:t>
            </w:r>
            <w:r>
              <w:rPr>
                <w:rFonts w:cs="宋体" w:hint="eastAsia"/>
                <w:szCs w:val="24"/>
                <w:lang w:val="zh-TW"/>
              </w:rPr>
              <w:t>分；</w:t>
            </w:r>
          </w:p>
          <w:p w:rsidR="002D0F44" w:rsidRDefault="00AD7466">
            <w:pPr>
              <w:widowControl/>
              <w:spacing w:beforeLines="25" w:before="82" w:afterLines="25" w:after="82" w:line="240" w:lineRule="auto"/>
              <w:ind w:firstLine="480"/>
              <w:jc w:val="left"/>
              <w:rPr>
                <w:rFonts w:cs="Times New Roman"/>
              </w:rPr>
            </w:pPr>
            <w:r>
              <w:rPr>
                <w:rFonts w:cs="宋体" w:hint="eastAsia"/>
                <w:szCs w:val="24"/>
                <w:lang w:val="zh-TW"/>
              </w:rPr>
              <w:t>（</w:t>
            </w:r>
            <w:r>
              <w:rPr>
                <w:rFonts w:cs="宋体"/>
                <w:szCs w:val="24"/>
              </w:rPr>
              <w:t>4</w:t>
            </w:r>
            <w:r>
              <w:rPr>
                <w:rFonts w:cs="宋体" w:hint="eastAsia"/>
                <w:szCs w:val="24"/>
                <w:lang w:val="zh-TW"/>
              </w:rPr>
              <w:t>）项目认识与理解阐述无法满足项目需求得</w:t>
            </w:r>
            <w:r>
              <w:rPr>
                <w:rFonts w:cs="宋体" w:hint="eastAsia"/>
                <w:szCs w:val="24"/>
              </w:rPr>
              <w:t>0</w:t>
            </w:r>
            <w:r>
              <w:rPr>
                <w:rFonts w:cs="宋体" w:hint="eastAsia"/>
                <w:szCs w:val="24"/>
              </w:rPr>
              <w:t>分</w:t>
            </w:r>
            <w:r>
              <w:rPr>
                <w:rFonts w:cs="宋体" w:hint="eastAsia"/>
                <w:szCs w:val="24"/>
                <w:lang w:val="zh-TW"/>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5</w:t>
            </w:r>
          </w:p>
        </w:tc>
      </w:tr>
      <w:tr w:rsidR="002D0F44">
        <w:trPr>
          <w:trHeight w:val="637"/>
          <w:jc w:val="center"/>
        </w:trPr>
        <w:tc>
          <w:tcPr>
            <w:tcW w:w="1271"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2D0F44">
            <w:pPr>
              <w:pStyle w:val="Af8"/>
              <w:adjustRightInd w:val="0"/>
              <w:snapToGrid w:val="0"/>
              <w:jc w:val="left"/>
              <w:rPr>
                <w:rFonts w:ascii="宋体" w:eastAsia="宋体" w:hAnsi="宋体" w:cs="仿宋"/>
                <w:color w:val="auto"/>
                <w:sz w:val="24"/>
                <w:szCs w:val="24"/>
                <w:lang w:val="zh-TW" w:eastAsia="zh-T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adjustRightInd w:val="0"/>
              <w:snapToGrid w:val="0"/>
              <w:jc w:val="center"/>
              <w:rPr>
                <w:rFonts w:ascii="宋体" w:eastAsia="宋体" w:hAnsi="宋体" w:cs="仿宋"/>
                <w:color w:val="auto"/>
                <w:sz w:val="24"/>
                <w:szCs w:val="24"/>
                <w:lang w:val="zh-TW"/>
              </w:rPr>
            </w:pPr>
            <w:r>
              <w:rPr>
                <w:rFonts w:ascii="宋体" w:eastAsia="宋体" w:hAnsi="宋体" w:cs="仿宋" w:hint="eastAsia"/>
                <w:color w:val="auto"/>
                <w:sz w:val="24"/>
                <w:szCs w:val="24"/>
                <w:lang w:val="zh-TW"/>
              </w:rPr>
              <w:t>项目团队</w:t>
            </w:r>
          </w:p>
          <w:p w:rsidR="002D0F44" w:rsidRDefault="00AD7466">
            <w:pPr>
              <w:pStyle w:val="Af8"/>
              <w:adjustRightInd w:val="0"/>
              <w:snapToGrid w:val="0"/>
              <w:jc w:val="center"/>
              <w:rPr>
                <w:rFonts w:ascii="宋体" w:eastAsia="宋体" w:hAnsi="宋体" w:cs="仿宋"/>
                <w:color w:val="auto"/>
                <w:sz w:val="24"/>
                <w:szCs w:val="24"/>
                <w:lang w:val="zh-TW"/>
              </w:rPr>
            </w:pPr>
            <w:r>
              <w:rPr>
                <w:rFonts w:ascii="宋体" w:eastAsia="宋体" w:hAnsi="宋体" w:cs="仿宋" w:hint="eastAsia"/>
                <w:color w:val="auto"/>
                <w:sz w:val="24"/>
                <w:szCs w:val="24"/>
                <w:lang w:val="zh-TW"/>
              </w:rPr>
              <w:t>（</w:t>
            </w:r>
            <w:r>
              <w:rPr>
                <w:rFonts w:ascii="宋体" w:hAnsi="宋体" w:cs="仿宋"/>
                <w:color w:val="auto"/>
                <w:sz w:val="24"/>
                <w:szCs w:val="24"/>
                <w:lang w:val="zh-TW" w:eastAsia="zh-TW"/>
              </w:rPr>
              <w:t>5</w:t>
            </w:r>
            <w:r>
              <w:rPr>
                <w:rFonts w:ascii="宋体" w:eastAsia="宋体" w:hAnsi="宋体" w:cs="仿宋" w:hint="eastAsia"/>
                <w:color w:val="auto"/>
                <w:sz w:val="24"/>
                <w:szCs w:val="24"/>
                <w:lang w:val="zh-TW"/>
              </w:rPr>
              <w:t>分）</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spacing w:line="240" w:lineRule="auto"/>
              <w:ind w:firstLine="480"/>
              <w:rPr>
                <w:rFonts w:cs="宋体"/>
                <w:szCs w:val="24"/>
                <w:lang w:val="zh-TW"/>
              </w:rPr>
            </w:pPr>
            <w:r>
              <w:rPr>
                <w:rFonts w:cs="宋体" w:hint="eastAsia"/>
                <w:szCs w:val="24"/>
                <w:lang w:val="zh-TW"/>
              </w:rPr>
              <w:t>供应商需具有成熟的、熟悉相关运营专业知识的专业团队。</w:t>
            </w:r>
            <w:r>
              <w:rPr>
                <w:rFonts w:cs="宋体" w:hint="eastAsia"/>
                <w:szCs w:val="24"/>
                <w:lang w:val="zh-TW"/>
              </w:rPr>
              <w:t>1</w:t>
            </w:r>
            <w:r>
              <w:rPr>
                <w:rFonts w:cs="宋体" w:hint="eastAsia"/>
                <w:szCs w:val="24"/>
                <w:lang w:val="zh-TW"/>
              </w:rPr>
              <w:t>名（含）以上成员负责渠道运营和用户运营；</w:t>
            </w:r>
            <w:r>
              <w:rPr>
                <w:rFonts w:cs="宋体" w:hint="eastAsia"/>
                <w:szCs w:val="24"/>
                <w:lang w:val="zh-TW"/>
              </w:rPr>
              <w:t>1</w:t>
            </w:r>
            <w:r>
              <w:rPr>
                <w:rFonts w:cs="宋体" w:hint="eastAsia"/>
                <w:szCs w:val="24"/>
                <w:lang w:val="zh-TW"/>
              </w:rPr>
              <w:t>名（含）以上成员负责网站搜索引擎优化；</w:t>
            </w:r>
            <w:r>
              <w:rPr>
                <w:rFonts w:cs="宋体" w:hint="eastAsia"/>
                <w:szCs w:val="24"/>
                <w:lang w:val="zh-TW"/>
              </w:rPr>
              <w:t>1</w:t>
            </w:r>
            <w:r>
              <w:rPr>
                <w:rFonts w:cs="宋体" w:hint="eastAsia"/>
                <w:szCs w:val="24"/>
                <w:lang w:val="zh-TW"/>
              </w:rPr>
              <w:t>名（含）以上负责全链条业务运营优化。</w:t>
            </w:r>
          </w:p>
          <w:p w:rsidR="002D0F44" w:rsidRDefault="00AD7466">
            <w:pPr>
              <w:widowControl/>
              <w:spacing w:beforeLines="25" w:before="82" w:afterLines="25" w:after="82" w:line="240" w:lineRule="auto"/>
              <w:ind w:firstLine="480"/>
              <w:jc w:val="left"/>
            </w:pPr>
            <w:r>
              <w:rPr>
                <w:rFonts w:hint="eastAsia"/>
              </w:rPr>
              <w:t>（</w:t>
            </w:r>
            <w:r>
              <w:rPr>
                <w:rFonts w:hint="eastAsia"/>
              </w:rPr>
              <w:t>1</w:t>
            </w:r>
            <w:r>
              <w:rPr>
                <w:rFonts w:hint="eastAsia"/>
              </w:rPr>
              <w:t>）项目配备人员满足需求得</w:t>
            </w:r>
            <w:r>
              <w:rPr>
                <w:rFonts w:hint="eastAsia"/>
              </w:rPr>
              <w:t>5</w:t>
            </w:r>
            <w:r>
              <w:rPr>
                <w:rFonts w:hint="eastAsia"/>
              </w:rPr>
              <w:t>分；</w:t>
            </w:r>
          </w:p>
          <w:p w:rsidR="002D0F44" w:rsidRDefault="00AD7466">
            <w:pPr>
              <w:spacing w:line="240" w:lineRule="auto"/>
              <w:ind w:leftChars="200" w:left="480" w:firstLineChars="0" w:firstLine="0"/>
            </w:pPr>
            <w:r>
              <w:rPr>
                <w:rFonts w:hint="eastAsia"/>
              </w:rPr>
              <w:t>（</w:t>
            </w:r>
            <w:r>
              <w:rPr>
                <w:rFonts w:hint="eastAsia"/>
              </w:rPr>
              <w:t>2</w:t>
            </w:r>
            <w:r>
              <w:rPr>
                <w:rFonts w:hint="eastAsia"/>
              </w:rPr>
              <w:t>）项目配备人员不满足需求得</w:t>
            </w:r>
            <w:r>
              <w:rPr>
                <w:rFonts w:hint="eastAsia"/>
              </w:rPr>
              <w:t>0</w:t>
            </w:r>
            <w:r>
              <w:rPr>
                <w:rFonts w:hint="eastAsia"/>
              </w:rPr>
              <w:t>分。</w:t>
            </w:r>
          </w:p>
          <w:p w:rsidR="002D0F44" w:rsidRDefault="00AD7466">
            <w:pPr>
              <w:spacing w:line="240" w:lineRule="auto"/>
              <w:ind w:firstLine="480"/>
              <w:rPr>
                <w:rFonts w:cs="宋体"/>
                <w:szCs w:val="24"/>
                <w:lang w:val="zh-TW"/>
              </w:rPr>
            </w:pPr>
            <w:r>
              <w:rPr>
                <w:rFonts w:cs="宋体" w:hint="eastAsia"/>
                <w:szCs w:val="24"/>
                <w:lang w:val="zh-TW"/>
              </w:rPr>
              <w:t>注：供应商需提供上述人员的工作业绩证明，如缺失本项按</w:t>
            </w:r>
            <w:r>
              <w:rPr>
                <w:rFonts w:cs="宋体" w:hint="eastAsia"/>
                <w:szCs w:val="24"/>
                <w:lang w:val="zh-TW"/>
              </w:rPr>
              <w:t>0</w:t>
            </w:r>
            <w:r>
              <w:rPr>
                <w:rFonts w:cs="宋体" w:hint="eastAsia"/>
                <w:szCs w:val="24"/>
                <w:lang w:val="zh-TW"/>
              </w:rPr>
              <w:t>分计算。</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t>5</w:t>
            </w:r>
          </w:p>
        </w:tc>
      </w:tr>
      <w:tr w:rsidR="002D0F44">
        <w:trPr>
          <w:trHeight w:val="6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val="restart"/>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AD7466">
            <w:pPr>
              <w:pStyle w:val="Af8"/>
              <w:adjustRightInd w:val="0"/>
              <w:snapToGrid w:val="0"/>
              <w:jc w:val="center"/>
              <w:rPr>
                <w:rFonts w:ascii="宋体" w:eastAsia="宋体" w:hAnsi="宋体" w:cs="仿宋"/>
                <w:color w:val="auto"/>
                <w:sz w:val="24"/>
                <w:szCs w:val="24"/>
                <w:lang w:val="zh-TW" w:eastAsia="zh-TW"/>
              </w:rPr>
            </w:pPr>
            <w:r>
              <w:rPr>
                <w:rFonts w:ascii="宋体" w:eastAsia="宋体" w:hAnsi="宋体" w:cs="仿宋" w:hint="eastAsia"/>
                <w:color w:val="auto"/>
                <w:sz w:val="24"/>
                <w:szCs w:val="24"/>
                <w:lang w:val="zh-TW"/>
              </w:rPr>
              <w:t>渠道运营</w:t>
            </w:r>
            <w:r>
              <w:rPr>
                <w:rFonts w:ascii="宋体" w:eastAsia="宋体" w:hAnsi="宋体" w:cs="仿宋" w:hint="eastAsia"/>
                <w:color w:val="auto"/>
                <w:sz w:val="24"/>
                <w:szCs w:val="24"/>
              </w:rPr>
              <w:t>工作</w:t>
            </w:r>
            <w:r>
              <w:rPr>
                <w:rFonts w:ascii="宋体" w:eastAsia="宋体" w:hAnsi="宋体" w:cs="仿宋" w:hint="eastAsia"/>
                <w:color w:val="auto"/>
                <w:sz w:val="24"/>
                <w:szCs w:val="24"/>
                <w:lang w:val="zh-TW"/>
              </w:rPr>
              <w:t>方案</w:t>
            </w:r>
          </w:p>
          <w:p w:rsidR="002D0F44" w:rsidRDefault="00AD7466">
            <w:pPr>
              <w:pStyle w:val="Af8"/>
              <w:adjustRightInd w:val="0"/>
              <w:snapToGrid w:val="0"/>
              <w:jc w:val="center"/>
              <w:rPr>
                <w:rFonts w:ascii="宋体" w:eastAsia="宋体" w:hAnsi="宋体" w:cs="仿宋"/>
                <w:color w:val="auto"/>
                <w:sz w:val="24"/>
                <w:szCs w:val="24"/>
                <w:lang w:val="zh-TW" w:eastAsia="zh-TW"/>
              </w:rPr>
            </w:pPr>
            <w:r>
              <w:rPr>
                <w:rFonts w:ascii="宋体" w:eastAsia="宋体" w:hAnsi="宋体" w:cs="仿宋" w:hint="eastAsia"/>
                <w:color w:val="auto"/>
                <w:sz w:val="24"/>
                <w:szCs w:val="24"/>
                <w:lang w:val="zh-TW"/>
              </w:rPr>
              <w:t>（</w:t>
            </w:r>
            <w:r>
              <w:rPr>
                <w:rFonts w:ascii="宋体" w:eastAsia="宋体" w:hAnsi="宋体" w:cs="仿宋" w:hint="eastAsia"/>
                <w:color w:val="auto"/>
                <w:sz w:val="24"/>
                <w:szCs w:val="24"/>
              </w:rPr>
              <w:t>2</w:t>
            </w:r>
            <w:r>
              <w:rPr>
                <w:rFonts w:ascii="宋体" w:eastAsia="宋体" w:hAnsi="宋体" w:cs="仿宋" w:hint="eastAsia"/>
                <w:color w:val="auto"/>
                <w:sz w:val="24"/>
                <w:szCs w:val="24"/>
              </w:rPr>
              <w:t>6</w:t>
            </w:r>
            <w:r>
              <w:rPr>
                <w:rFonts w:ascii="宋体" w:eastAsia="宋体" w:hAnsi="宋体" w:cs="仿宋" w:hint="eastAsia"/>
                <w:color w:val="auto"/>
                <w:sz w:val="24"/>
                <w:szCs w:val="24"/>
              </w:rPr>
              <w:t>分</w:t>
            </w:r>
            <w:r>
              <w:rPr>
                <w:rFonts w:ascii="宋体" w:eastAsia="宋体" w:hAnsi="宋体" w:cs="仿宋" w:hint="eastAsia"/>
                <w:color w:val="auto"/>
                <w:sz w:val="24"/>
                <w:szCs w:val="24"/>
                <w:lang w:val="zh-TW"/>
              </w:rPr>
              <w:t>）</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rPr>
                <w:rFonts w:eastAsia="MingLiU" w:cs="Times New Roman"/>
                <w:lang w:val="zh-TW" w:eastAsia="zh-TW"/>
              </w:rPr>
            </w:pPr>
            <w:r>
              <w:rPr>
                <w:rFonts w:asciiTheme="minorEastAsia" w:eastAsiaTheme="minorEastAsia" w:hAnsiTheme="minorEastAsia" w:cs="Times New Roman" w:hint="eastAsia"/>
                <w:lang w:val="zh-TW"/>
              </w:rPr>
              <w:t>内容编发</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jc w:val="left"/>
            </w:pPr>
            <w:r>
              <w:rPr>
                <w:rFonts w:hint="eastAsia"/>
              </w:rPr>
              <w:t>供应商需按照新媒体平台各渠道（网站、自媒体）发布要求提供内容编发规划方案，方案内容至少包括网站、公众号、微博等平台编发规划。</w:t>
            </w:r>
          </w:p>
          <w:p w:rsidR="002D0F44" w:rsidRDefault="00AD7466">
            <w:pPr>
              <w:widowControl/>
              <w:spacing w:beforeLines="25" w:before="82" w:afterLines="25" w:after="82" w:line="240" w:lineRule="auto"/>
              <w:ind w:firstLine="480"/>
              <w:jc w:val="left"/>
            </w:pPr>
            <w:r>
              <w:rPr>
                <w:rFonts w:hint="eastAsia"/>
              </w:rPr>
              <w:t>（</w:t>
            </w:r>
            <w:r>
              <w:rPr>
                <w:rFonts w:hint="eastAsia"/>
              </w:rPr>
              <w:t>1</w:t>
            </w:r>
            <w:r>
              <w:rPr>
                <w:rFonts w:hint="eastAsia"/>
              </w:rPr>
              <w:t>）内容完整，操作性强，完全满足项目需求，得</w:t>
            </w:r>
            <w:r>
              <w:rPr>
                <w:rFonts w:hint="eastAsia"/>
              </w:rPr>
              <w:t>5</w:t>
            </w:r>
            <w:r>
              <w:rPr>
                <w:rFonts w:hint="eastAsia"/>
              </w:rPr>
              <w:t>分；</w:t>
            </w:r>
          </w:p>
          <w:p w:rsidR="002D0F44" w:rsidRDefault="00AD7466">
            <w:pPr>
              <w:widowControl/>
              <w:spacing w:beforeLines="25" w:before="82" w:afterLines="25" w:after="82" w:line="240" w:lineRule="auto"/>
              <w:ind w:firstLine="480"/>
              <w:jc w:val="left"/>
            </w:pPr>
            <w:r>
              <w:rPr>
                <w:rFonts w:hint="eastAsia"/>
              </w:rPr>
              <w:t>（</w:t>
            </w:r>
            <w:r>
              <w:rPr>
                <w:rFonts w:hint="eastAsia"/>
              </w:rPr>
              <w:t>2</w:t>
            </w:r>
            <w:r>
              <w:rPr>
                <w:rFonts w:hint="eastAsia"/>
              </w:rPr>
              <w:t>）方案内容有缺失，操作性一般，部分满足项目需求得</w:t>
            </w:r>
            <w:r>
              <w:rPr>
                <w:rFonts w:hint="eastAsia"/>
              </w:rPr>
              <w:t>3</w:t>
            </w:r>
            <w:r>
              <w:t>分</w:t>
            </w:r>
            <w:r>
              <w:rPr>
                <w:rFonts w:hint="eastAsia"/>
              </w:rPr>
              <w:t>；</w:t>
            </w:r>
          </w:p>
          <w:p w:rsidR="002D0F44" w:rsidRDefault="00AD7466">
            <w:pPr>
              <w:widowControl/>
              <w:spacing w:beforeLines="25" w:before="82" w:afterLines="25" w:after="82" w:line="240" w:lineRule="auto"/>
              <w:ind w:firstLine="480"/>
              <w:jc w:val="left"/>
            </w:pPr>
            <w:r>
              <w:rPr>
                <w:rFonts w:hint="eastAsia"/>
              </w:rPr>
              <w:t>（</w:t>
            </w:r>
            <w:r>
              <w:t>3</w:t>
            </w:r>
            <w:r>
              <w:rPr>
                <w:rFonts w:hint="eastAsia"/>
              </w:rPr>
              <w:t>）方案内容无法满足项目需求得</w:t>
            </w:r>
            <w:r>
              <w:t>0</w:t>
            </w:r>
            <w:r>
              <w:t>分</w:t>
            </w:r>
            <w:r>
              <w:rPr>
                <w:rFonts w:hint="eastAsi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rPr>
                <w:rFonts w:eastAsiaTheme="minorEastAsia" w:cs="Times New Roman"/>
                <w:lang w:val="zh-TW"/>
              </w:rPr>
            </w:pPr>
            <w:r>
              <w:rPr>
                <w:rFonts w:eastAsiaTheme="minorEastAsia" w:cs="Times New Roman" w:hint="eastAsia"/>
              </w:rPr>
              <w:t>5</w:t>
            </w:r>
          </w:p>
        </w:tc>
      </w:tr>
      <w:tr w:rsidR="002D0F44">
        <w:trPr>
          <w:trHeight w:val="1201"/>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2D0F44">
            <w:pPr>
              <w:pStyle w:val="Af8"/>
              <w:adjustRightInd w:val="0"/>
              <w:snapToGrid w:val="0"/>
              <w:jc w:val="center"/>
              <w:rPr>
                <w:rFonts w:ascii="宋体" w:eastAsia="宋体" w:hAnsi="宋体" w:cs="仿宋"/>
                <w:color w:val="auto"/>
                <w:sz w:val="24"/>
                <w:szCs w:val="24"/>
                <w:lang w:val="zh-TW"/>
              </w:rPr>
            </w:pP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rPr>
                <w:rFonts w:eastAsia="MingLiU"/>
                <w:lang w:val="zh-TW" w:eastAsia="zh-TW"/>
              </w:rPr>
            </w:pPr>
            <w:r>
              <w:rPr>
                <w:rFonts w:hint="eastAsia"/>
                <w:lang w:val="zh-TW"/>
              </w:rPr>
              <w:t>内容编辑及审核规范</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spacing w:line="240" w:lineRule="auto"/>
              <w:ind w:firstLine="480"/>
              <w:rPr>
                <w:lang w:val="zh-TW"/>
              </w:rPr>
            </w:pPr>
            <w:r>
              <w:rPr>
                <w:rFonts w:hint="eastAsia"/>
                <w:lang w:val="zh-TW"/>
              </w:rPr>
              <w:t>供应商需根据申报指南技术要求提供内容编辑及审核规范。</w:t>
            </w:r>
          </w:p>
          <w:p w:rsidR="002D0F44" w:rsidRDefault="00AD7466">
            <w:pPr>
              <w:widowControl/>
              <w:spacing w:beforeLines="25" w:before="82" w:afterLines="25" w:after="82" w:line="240" w:lineRule="auto"/>
              <w:ind w:firstLine="480"/>
              <w:jc w:val="left"/>
            </w:pPr>
            <w:r>
              <w:rPr>
                <w:rFonts w:hint="eastAsia"/>
              </w:rPr>
              <w:t>（</w:t>
            </w:r>
            <w:r>
              <w:rPr>
                <w:rFonts w:hint="eastAsia"/>
              </w:rPr>
              <w:t>1</w:t>
            </w:r>
            <w:r>
              <w:rPr>
                <w:rFonts w:hint="eastAsia"/>
              </w:rPr>
              <w:t>）内容完整，操作性强，完全满足项目需求，得</w:t>
            </w:r>
            <w:r>
              <w:rPr>
                <w:rFonts w:hint="eastAsia"/>
              </w:rPr>
              <w:t>4</w:t>
            </w:r>
            <w:r>
              <w:rPr>
                <w:rFonts w:hint="eastAsia"/>
              </w:rPr>
              <w:t>分；</w:t>
            </w:r>
          </w:p>
          <w:p w:rsidR="002D0F44" w:rsidRDefault="00AD7466">
            <w:pPr>
              <w:widowControl/>
              <w:spacing w:beforeLines="25" w:before="82" w:afterLines="25" w:after="82" w:line="240" w:lineRule="auto"/>
              <w:ind w:firstLine="480"/>
              <w:jc w:val="left"/>
            </w:pPr>
            <w:r>
              <w:rPr>
                <w:rFonts w:hint="eastAsia"/>
              </w:rPr>
              <w:t>（</w:t>
            </w:r>
            <w:r>
              <w:rPr>
                <w:rFonts w:hint="eastAsia"/>
              </w:rPr>
              <w:t>2</w:t>
            </w:r>
            <w:r>
              <w:rPr>
                <w:rFonts w:hint="eastAsia"/>
              </w:rPr>
              <w:t>）方案内容有缺失，操作性一般，部分满足项目需求得</w:t>
            </w:r>
            <w:r>
              <w:rPr>
                <w:rFonts w:hint="eastAsia"/>
              </w:rPr>
              <w:t>2</w:t>
            </w:r>
            <w:r>
              <w:rPr>
                <w:rFonts w:hint="eastAsia"/>
              </w:rPr>
              <w:t>分；</w:t>
            </w:r>
          </w:p>
          <w:p w:rsidR="002D0F44" w:rsidRDefault="00AD7466">
            <w:pPr>
              <w:widowControl/>
              <w:spacing w:beforeLines="25" w:before="82" w:afterLines="25" w:after="82" w:line="240" w:lineRule="auto"/>
              <w:ind w:firstLine="480"/>
              <w:jc w:val="left"/>
            </w:pPr>
            <w:r>
              <w:rPr>
                <w:rFonts w:hint="eastAsia"/>
              </w:rPr>
              <w:t>（</w:t>
            </w:r>
            <w:r>
              <w:rPr>
                <w:rFonts w:hint="eastAsia"/>
              </w:rPr>
              <w:t>3</w:t>
            </w:r>
            <w:r>
              <w:rPr>
                <w:rFonts w:hint="eastAsia"/>
              </w:rPr>
              <w:t>）方案内容无法满足项目需求得</w:t>
            </w:r>
            <w:r>
              <w:rPr>
                <w:rFonts w:hint="eastAsia"/>
              </w:rPr>
              <w:t>0</w:t>
            </w:r>
            <w:r>
              <w:rPr>
                <w:rFonts w:hint="eastAsia"/>
              </w:rP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rPr>
                <w:lang w:val="zh-TW"/>
              </w:rPr>
            </w:pPr>
            <w:r>
              <w:rPr>
                <w:rFonts w:hint="eastAsia"/>
              </w:rPr>
              <w:t>4</w:t>
            </w:r>
          </w:p>
        </w:tc>
      </w:tr>
      <w:tr w:rsidR="002D0F44">
        <w:trPr>
          <w:trHeight w:val="1201"/>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2D0F44">
            <w:pPr>
              <w:pStyle w:val="Af8"/>
              <w:adjustRightInd w:val="0"/>
              <w:snapToGrid w:val="0"/>
              <w:jc w:val="center"/>
              <w:rPr>
                <w:rFonts w:ascii="宋体" w:eastAsia="宋体" w:hAnsi="宋体" w:cs="仿宋"/>
                <w:color w:val="auto"/>
                <w:sz w:val="24"/>
                <w:szCs w:val="24"/>
                <w:lang w:val="zh-TW"/>
              </w:rPr>
            </w:pP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pPr>
            <w:r>
              <w:rPr>
                <w:rFonts w:hint="eastAsia"/>
              </w:rPr>
              <w:t>内容及功能巡检</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spacing w:line="240" w:lineRule="auto"/>
              <w:ind w:firstLine="480"/>
              <w:rPr>
                <w:lang w:val="zh-TW" w:eastAsia="zh-TW"/>
              </w:rPr>
            </w:pPr>
            <w:r>
              <w:rPr>
                <w:rFonts w:hint="eastAsia"/>
                <w:lang w:val="zh-TW"/>
              </w:rPr>
              <w:t>供应商需根据申报指南技术要求提供</w:t>
            </w:r>
            <w:r>
              <w:rPr>
                <w:rFonts w:hint="eastAsia"/>
              </w:rPr>
              <w:t>内容及功能巡检</w:t>
            </w:r>
            <w:r>
              <w:rPr>
                <w:rFonts w:hint="eastAsia"/>
              </w:rPr>
              <w:t>服务</w:t>
            </w:r>
            <w:r>
              <w:rPr>
                <w:rFonts w:hint="eastAsia"/>
              </w:rPr>
              <w:t>，包括巡检时间、巡检范围、问题处理等内容</w:t>
            </w:r>
            <w:r>
              <w:rPr>
                <w:rFonts w:hint="eastAsia"/>
                <w:lang w:val="zh-TW"/>
              </w:rPr>
              <w:t>。</w:t>
            </w:r>
          </w:p>
          <w:p w:rsidR="002D0F44" w:rsidRDefault="00AD7466">
            <w:pPr>
              <w:widowControl/>
              <w:spacing w:beforeLines="25" w:before="82" w:afterLines="25" w:after="82" w:line="240" w:lineRule="auto"/>
              <w:ind w:firstLine="480"/>
            </w:pPr>
            <w:r>
              <w:t>（</w:t>
            </w:r>
            <w:r>
              <w:t>1</w:t>
            </w:r>
            <w:r>
              <w:t>）完全满足项目需求得</w:t>
            </w:r>
            <w:r>
              <w:rPr>
                <w:rFonts w:hint="eastAsia"/>
              </w:rPr>
              <w:t>5</w:t>
            </w:r>
            <w:r>
              <w:t>分；</w:t>
            </w:r>
          </w:p>
          <w:p w:rsidR="002D0F44" w:rsidRDefault="00AD7466">
            <w:pPr>
              <w:widowControl/>
              <w:spacing w:beforeLines="25" w:before="82" w:afterLines="25" w:after="82" w:line="240" w:lineRule="auto"/>
              <w:ind w:firstLine="480"/>
            </w:pPr>
            <w:r>
              <w:t>（</w:t>
            </w:r>
            <w:r>
              <w:t>2</w:t>
            </w:r>
            <w:r>
              <w:t>）部分满足项目需求得</w:t>
            </w:r>
            <w:r>
              <w:rPr>
                <w:rFonts w:hint="eastAsia"/>
              </w:rPr>
              <w:t>3</w:t>
            </w:r>
            <w:r>
              <w:t>分；</w:t>
            </w:r>
          </w:p>
          <w:p w:rsidR="002D0F44" w:rsidRDefault="00AD7466">
            <w:pPr>
              <w:spacing w:line="240" w:lineRule="auto"/>
              <w:ind w:firstLine="480"/>
              <w:rPr>
                <w:lang w:val="zh-TW"/>
              </w:rPr>
            </w:pPr>
            <w:r>
              <w:t>（</w:t>
            </w:r>
            <w:r>
              <w:t>3</w:t>
            </w:r>
            <w:r>
              <w:t>）无法满足项目需求得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rPr>
                <w:lang w:val="zh-TW"/>
              </w:rPr>
            </w:pPr>
            <w:r>
              <w:rPr>
                <w:rFonts w:hint="eastAsia"/>
                <w:lang w:val="zh-TW"/>
              </w:rPr>
              <w:t>5</w:t>
            </w:r>
          </w:p>
        </w:tc>
      </w:tr>
      <w:tr w:rsidR="002D0F44">
        <w:trPr>
          <w:trHeight w:val="358"/>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2D0F44">
            <w:pPr>
              <w:pStyle w:val="Af8"/>
              <w:adjustRightInd w:val="0"/>
              <w:snapToGrid w:val="0"/>
              <w:jc w:val="center"/>
              <w:rPr>
                <w:rFonts w:ascii="宋体" w:eastAsia="宋体" w:hAnsi="宋体" w:cs="仿宋"/>
                <w:color w:val="auto"/>
                <w:sz w:val="24"/>
                <w:szCs w:val="24"/>
                <w:lang w:val="zh-TW"/>
              </w:rPr>
            </w:pP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pPr>
            <w:r>
              <w:rPr>
                <w:rFonts w:hint="eastAsia"/>
              </w:rPr>
              <w:t>资源整理与备份</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spacing w:line="240" w:lineRule="auto"/>
              <w:ind w:firstLine="480"/>
            </w:pPr>
            <w:r>
              <w:rPr>
                <w:rFonts w:hint="eastAsia"/>
                <w:lang w:val="zh-TW"/>
              </w:rPr>
              <w:t>供应商需根据申报指南技术要求提供资源整理与备份</w:t>
            </w:r>
            <w:r>
              <w:rPr>
                <w:rFonts w:hint="eastAsia"/>
              </w:rPr>
              <w:t>服务</w:t>
            </w:r>
            <w:r>
              <w:rPr>
                <w:rFonts w:hint="eastAsia"/>
              </w:rPr>
              <w:t>，包括备份及统计规范等内容。</w:t>
            </w:r>
          </w:p>
          <w:p w:rsidR="002D0F44" w:rsidRDefault="00AD7466">
            <w:pPr>
              <w:widowControl/>
              <w:spacing w:beforeLines="25" w:before="82" w:afterLines="25" w:after="82" w:line="240" w:lineRule="auto"/>
              <w:ind w:firstLine="480"/>
            </w:pPr>
            <w:r>
              <w:t>（</w:t>
            </w:r>
            <w:r>
              <w:t>1</w:t>
            </w:r>
            <w:r>
              <w:t>）完全满足项目需求得</w:t>
            </w:r>
            <w:r>
              <w:rPr>
                <w:rFonts w:hint="eastAsia"/>
              </w:rPr>
              <w:t>4</w:t>
            </w:r>
            <w:r>
              <w:t>分；</w:t>
            </w:r>
          </w:p>
          <w:p w:rsidR="002D0F44" w:rsidRDefault="00AD7466">
            <w:pPr>
              <w:widowControl/>
              <w:spacing w:beforeLines="25" w:before="82" w:afterLines="25" w:after="82" w:line="240" w:lineRule="auto"/>
              <w:ind w:firstLine="480"/>
            </w:pPr>
            <w:r>
              <w:t>（</w:t>
            </w:r>
            <w:r>
              <w:t>2</w:t>
            </w:r>
            <w:r>
              <w:t>）部分满足项目需求得</w:t>
            </w:r>
            <w:r>
              <w:rPr>
                <w:rFonts w:hint="eastAsia"/>
              </w:rPr>
              <w:t>2</w:t>
            </w:r>
            <w:r>
              <w:t>分；</w:t>
            </w:r>
          </w:p>
          <w:p w:rsidR="002D0F44" w:rsidRDefault="00AD7466">
            <w:pPr>
              <w:spacing w:line="240" w:lineRule="auto"/>
              <w:ind w:firstLine="480"/>
            </w:pPr>
            <w:r>
              <w:t>（</w:t>
            </w:r>
            <w:r>
              <w:t>3</w:t>
            </w:r>
            <w:r>
              <w:t>）无法满足项目需求得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rPr>
                <w:lang w:val="zh-TW"/>
              </w:rPr>
            </w:pPr>
            <w:r>
              <w:rPr>
                <w:rFonts w:hint="eastAsia"/>
              </w:rPr>
              <w:t>4</w:t>
            </w:r>
          </w:p>
        </w:tc>
      </w:tr>
      <w:tr w:rsidR="002D0F44">
        <w:trPr>
          <w:trHeight w:val="358"/>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rsidR="002D0F44" w:rsidRDefault="002D0F44">
            <w:pPr>
              <w:pStyle w:val="Af8"/>
              <w:adjustRightInd w:val="0"/>
              <w:snapToGrid w:val="0"/>
              <w:jc w:val="center"/>
              <w:rPr>
                <w:rFonts w:ascii="宋体" w:eastAsia="宋体" w:hAnsi="宋体" w:cs="仿宋"/>
                <w:color w:val="auto"/>
                <w:sz w:val="24"/>
                <w:szCs w:val="24"/>
                <w:lang w:val="zh-TW"/>
              </w:rPr>
            </w:pP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rPr>
                <w:lang w:val="zh-TW" w:eastAsia="zh-TW"/>
              </w:rPr>
            </w:pPr>
            <w:r>
              <w:rPr>
                <w:rFonts w:hint="eastAsia"/>
              </w:rPr>
              <w:t>美工及媒资处理</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pPr>
            <w:r>
              <w:rPr>
                <w:rFonts w:hint="eastAsia"/>
                <w:lang w:val="zh-TW"/>
              </w:rPr>
              <w:t>供应商需根据申报指南技术要求提供</w:t>
            </w:r>
            <w:r>
              <w:rPr>
                <w:rFonts w:hint="eastAsia"/>
              </w:rPr>
              <w:t>美工及媒资处理</w:t>
            </w:r>
            <w:r>
              <w:rPr>
                <w:rFonts w:hint="eastAsia"/>
              </w:rPr>
              <w:t>服务</w:t>
            </w:r>
            <w:r>
              <w:rPr>
                <w:rFonts w:hint="eastAsia"/>
              </w:rPr>
              <w:t>。</w:t>
            </w:r>
          </w:p>
          <w:p w:rsidR="002D0F44" w:rsidRDefault="00AD7466">
            <w:pPr>
              <w:widowControl/>
              <w:spacing w:beforeLines="25" w:before="82" w:afterLines="25" w:after="82" w:line="240" w:lineRule="auto"/>
              <w:ind w:firstLine="480"/>
            </w:pPr>
            <w:r>
              <w:t>（</w:t>
            </w:r>
            <w:r>
              <w:t>1</w:t>
            </w:r>
            <w:r>
              <w:t>）完全满足项目需求得</w:t>
            </w:r>
            <w:r>
              <w:rPr>
                <w:rFonts w:hint="eastAsia"/>
              </w:rPr>
              <w:t>5</w:t>
            </w:r>
            <w:r>
              <w:t>分；</w:t>
            </w:r>
          </w:p>
          <w:p w:rsidR="002D0F44" w:rsidRDefault="00AD7466">
            <w:pPr>
              <w:widowControl/>
              <w:spacing w:beforeLines="25" w:before="82" w:afterLines="25" w:after="82" w:line="240" w:lineRule="auto"/>
              <w:ind w:firstLine="480"/>
            </w:pPr>
            <w:r>
              <w:t>（</w:t>
            </w:r>
            <w:r>
              <w:t>2</w:t>
            </w:r>
            <w:r>
              <w:t>）部分满足项目需求得</w:t>
            </w:r>
            <w:r>
              <w:rPr>
                <w:rFonts w:hint="eastAsia"/>
              </w:rPr>
              <w:t>3</w:t>
            </w:r>
            <w:r>
              <w:t>分；</w:t>
            </w:r>
          </w:p>
          <w:p w:rsidR="002D0F44" w:rsidRDefault="00AD7466">
            <w:pPr>
              <w:widowControl/>
              <w:spacing w:beforeLines="25" w:before="82" w:afterLines="25" w:after="82" w:line="240" w:lineRule="auto"/>
              <w:ind w:firstLine="480"/>
            </w:pPr>
            <w:r>
              <w:t>（</w:t>
            </w:r>
            <w:r>
              <w:t>3</w:t>
            </w:r>
            <w:r>
              <w:t>）无法满足项目需求得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5</w:t>
            </w:r>
          </w:p>
        </w:tc>
      </w:tr>
      <w:tr w:rsidR="002D0F44">
        <w:trPr>
          <w:trHeight w:val="9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top w:val="single" w:sz="4" w:space="0" w:color="000000"/>
              <w:left w:val="single" w:sz="4" w:space="0" w:color="000000"/>
              <w:bottom w:val="single" w:sz="2" w:space="0" w:color="000000"/>
              <w:right w:val="single" w:sz="4" w:space="0" w:color="000000"/>
            </w:tcBorders>
            <w:vAlign w:val="center"/>
          </w:tcPr>
          <w:p w:rsidR="002D0F44" w:rsidRDefault="002D0F44">
            <w:pPr>
              <w:widowControl/>
              <w:spacing w:line="240" w:lineRule="auto"/>
              <w:ind w:firstLine="480"/>
              <w:jc w:val="left"/>
              <w:rPr>
                <w:rFonts w:cs="仿宋"/>
                <w:szCs w:val="24"/>
                <w:u w:color="000000"/>
                <w:lang w:val="zh-TW" w:eastAsia="zh-TW"/>
              </w:rPr>
            </w:pP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Chars="0" w:firstLine="0"/>
              <w:rPr>
                <w:lang w:val="zh-TW" w:eastAsia="zh-TW"/>
              </w:rPr>
            </w:pPr>
            <w:r>
              <w:rPr>
                <w:rFonts w:hint="eastAsia"/>
              </w:rPr>
              <w:t>账号管理</w:t>
            </w:r>
          </w:p>
        </w:tc>
        <w:tc>
          <w:tcPr>
            <w:tcW w:w="44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pPr>
            <w:r>
              <w:rPr>
                <w:rFonts w:hint="eastAsia"/>
                <w:lang w:val="zh-TW"/>
              </w:rPr>
              <w:t>供应商需根据申报指南技术要求提供</w:t>
            </w:r>
            <w:r>
              <w:rPr>
                <w:rFonts w:hint="eastAsia"/>
              </w:rPr>
              <w:t>账号管理</w:t>
            </w:r>
            <w:r>
              <w:rPr>
                <w:rFonts w:hint="eastAsia"/>
              </w:rPr>
              <w:t>服务</w:t>
            </w:r>
            <w:r>
              <w:rPr>
                <w:rFonts w:hint="eastAsia"/>
              </w:rPr>
              <w:t>。</w:t>
            </w:r>
          </w:p>
          <w:p w:rsidR="002D0F44" w:rsidRDefault="00AD7466">
            <w:pPr>
              <w:widowControl/>
              <w:spacing w:beforeLines="25" w:before="82" w:afterLines="25" w:after="82" w:line="240" w:lineRule="auto"/>
              <w:ind w:firstLine="480"/>
            </w:pPr>
            <w:r>
              <w:t>（</w:t>
            </w:r>
            <w:r>
              <w:t>1</w:t>
            </w:r>
            <w:r>
              <w:t>）完全满足项目需求得</w:t>
            </w:r>
            <w:r>
              <w:rPr>
                <w:rFonts w:hint="eastAsia"/>
              </w:rPr>
              <w:t>3</w:t>
            </w:r>
            <w:r>
              <w:t>分；</w:t>
            </w:r>
          </w:p>
          <w:p w:rsidR="002D0F44" w:rsidRDefault="00AD7466">
            <w:pPr>
              <w:widowControl/>
              <w:spacing w:beforeLines="25" w:before="82" w:afterLines="25" w:after="82" w:line="240" w:lineRule="auto"/>
              <w:ind w:firstLine="480"/>
            </w:pPr>
            <w:r>
              <w:t>（</w:t>
            </w:r>
            <w:r>
              <w:t>2</w:t>
            </w:r>
            <w:r>
              <w:t>）部分满足项目需求得</w:t>
            </w:r>
            <w:r>
              <w:rPr>
                <w:rFonts w:hint="eastAsia"/>
              </w:rPr>
              <w:t>1</w:t>
            </w:r>
            <w:r>
              <w:t>分；</w:t>
            </w:r>
          </w:p>
          <w:p w:rsidR="002D0F44" w:rsidRDefault="00AD7466">
            <w:pPr>
              <w:widowControl/>
              <w:spacing w:beforeLines="25" w:before="82" w:afterLines="25" w:after="82" w:line="240" w:lineRule="auto"/>
              <w:ind w:firstLine="480"/>
            </w:pPr>
            <w:r>
              <w:t>（</w:t>
            </w:r>
            <w:r>
              <w:t>3</w:t>
            </w:r>
            <w:r>
              <w:t>）无法满足项目需求得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3</w:t>
            </w:r>
          </w:p>
        </w:tc>
      </w:tr>
      <w:tr w:rsidR="002D0F44">
        <w:trPr>
          <w:trHeight w:val="1006"/>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val="restart"/>
            <w:tcBorders>
              <w:top w:val="single" w:sz="4" w:space="0" w:color="000000"/>
              <w:left w:val="single" w:sz="4" w:space="0" w:color="000000"/>
              <w:right w:val="single" w:sz="4" w:space="0" w:color="000000"/>
            </w:tcBorders>
            <w:vAlign w:val="center"/>
          </w:tcPr>
          <w:p w:rsidR="002D0F44" w:rsidRDefault="00AD7466">
            <w:pPr>
              <w:widowControl/>
              <w:spacing w:line="240" w:lineRule="auto"/>
              <w:ind w:firstLineChars="0" w:firstLine="0"/>
              <w:jc w:val="center"/>
              <w:rPr>
                <w:szCs w:val="24"/>
              </w:rPr>
            </w:pPr>
            <w:r>
              <w:rPr>
                <w:rFonts w:hint="eastAsia"/>
              </w:rPr>
              <w:t>网</w:t>
            </w:r>
            <w:r>
              <w:rPr>
                <w:rFonts w:hint="eastAsia"/>
                <w:szCs w:val="24"/>
              </w:rPr>
              <w:t>站搜索引擎优化工作方案</w:t>
            </w:r>
          </w:p>
          <w:p w:rsidR="002D0F44" w:rsidRDefault="00AD7466">
            <w:pPr>
              <w:widowControl/>
              <w:spacing w:line="240" w:lineRule="auto"/>
              <w:ind w:firstLineChars="0" w:firstLine="0"/>
              <w:jc w:val="center"/>
            </w:pPr>
            <w:r>
              <w:rPr>
                <w:rFonts w:hint="eastAsia"/>
                <w:szCs w:val="24"/>
              </w:rPr>
              <w:lastRenderedPageBreak/>
              <w:t>（</w:t>
            </w:r>
            <w:r>
              <w:rPr>
                <w:rFonts w:hint="eastAsia"/>
                <w:szCs w:val="24"/>
              </w:rPr>
              <w:t>11</w:t>
            </w:r>
            <w:r>
              <w:rPr>
                <w:rFonts w:hint="eastAsia"/>
                <w:szCs w:val="24"/>
              </w:rPr>
              <w:t>分）</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line="240" w:lineRule="auto"/>
              <w:ind w:firstLine="480"/>
              <w:jc w:val="left"/>
              <w:rPr>
                <w:szCs w:val="24"/>
              </w:rPr>
            </w:pPr>
            <w:r>
              <w:rPr>
                <w:rFonts w:hint="eastAsia"/>
                <w:szCs w:val="24"/>
              </w:rPr>
              <w:lastRenderedPageBreak/>
              <w:t>保障</w:t>
            </w:r>
            <w:r>
              <w:rPr>
                <w:rFonts w:hint="eastAsia"/>
                <w:szCs w:val="24"/>
              </w:rPr>
              <w:t>中国数字科技馆网站尽快实现并保持：网站日均</w:t>
            </w:r>
            <w:r>
              <w:rPr>
                <w:szCs w:val="24"/>
              </w:rPr>
              <w:t>PV≥400</w:t>
            </w:r>
            <w:r>
              <w:rPr>
                <w:szCs w:val="24"/>
              </w:rPr>
              <w:t>万</w:t>
            </w:r>
            <w:r>
              <w:rPr>
                <w:rFonts w:hint="eastAsia"/>
                <w:szCs w:val="24"/>
              </w:rPr>
              <w:t>、百度权重</w:t>
            </w:r>
            <w:r>
              <w:rPr>
                <w:szCs w:val="24"/>
              </w:rPr>
              <w:t>:PC</w:t>
            </w:r>
            <w:r>
              <w:rPr>
                <w:szCs w:val="24"/>
              </w:rPr>
              <w:t>端</w:t>
            </w:r>
            <w:r>
              <w:rPr>
                <w:szCs w:val="24"/>
              </w:rPr>
              <w:t>≥5</w:t>
            </w:r>
            <w:r>
              <w:rPr>
                <w:szCs w:val="24"/>
              </w:rPr>
              <w:t>，移动端</w:t>
            </w:r>
            <w:r>
              <w:rPr>
                <w:szCs w:val="24"/>
              </w:rPr>
              <w:t>≥6</w:t>
            </w:r>
            <w:r>
              <w:rPr>
                <w:rFonts w:hint="eastAsia"/>
                <w:szCs w:val="24"/>
              </w:rPr>
              <w:t>。提供可行的</w:t>
            </w:r>
            <w:r>
              <w:rPr>
                <w:rFonts w:hint="eastAsia"/>
                <w:szCs w:val="24"/>
              </w:rPr>
              <w:t>工作</w:t>
            </w:r>
            <w:r>
              <w:rPr>
                <w:rFonts w:hint="eastAsia"/>
                <w:szCs w:val="24"/>
              </w:rPr>
              <w:t>方案</w:t>
            </w:r>
            <w:r>
              <w:rPr>
                <w:rFonts w:hint="eastAsia"/>
                <w:szCs w:val="24"/>
              </w:rPr>
              <w:t>，</w:t>
            </w:r>
            <w:r>
              <w:rPr>
                <w:rFonts w:hint="eastAsia"/>
                <w:szCs w:val="24"/>
              </w:rPr>
              <w:t>以</w:t>
            </w:r>
            <w:r>
              <w:rPr>
                <w:rFonts w:hint="eastAsia"/>
                <w:szCs w:val="24"/>
              </w:rPr>
              <w:t>实现</w:t>
            </w:r>
            <w:r>
              <w:rPr>
                <w:rFonts w:hint="eastAsia"/>
                <w:szCs w:val="24"/>
              </w:rPr>
              <w:t>业务需求</w:t>
            </w:r>
            <w:r>
              <w:rPr>
                <w:rFonts w:hint="eastAsia"/>
                <w:szCs w:val="24"/>
              </w:rPr>
              <w:t>。</w:t>
            </w:r>
          </w:p>
          <w:p w:rsidR="002D0F44" w:rsidRDefault="00AD7466">
            <w:pPr>
              <w:widowControl/>
              <w:spacing w:line="240" w:lineRule="auto"/>
              <w:ind w:firstLine="480"/>
              <w:jc w:val="left"/>
              <w:rPr>
                <w:szCs w:val="24"/>
              </w:rPr>
            </w:pPr>
            <w:r>
              <w:rPr>
                <w:rFonts w:hint="eastAsia"/>
                <w:szCs w:val="24"/>
              </w:rPr>
              <w:lastRenderedPageBreak/>
              <w:t>（</w:t>
            </w:r>
            <w:r>
              <w:rPr>
                <w:szCs w:val="24"/>
              </w:rPr>
              <w:t>1</w:t>
            </w:r>
            <w:r>
              <w:rPr>
                <w:szCs w:val="24"/>
              </w:rPr>
              <w:t>）</w:t>
            </w:r>
            <w:r>
              <w:rPr>
                <w:szCs w:val="24"/>
              </w:rPr>
              <w:tab/>
            </w:r>
            <w:r>
              <w:rPr>
                <w:szCs w:val="24"/>
              </w:rPr>
              <w:t>方案切实可行</w:t>
            </w:r>
            <w:r>
              <w:rPr>
                <w:rFonts w:hint="eastAsia"/>
                <w:szCs w:val="24"/>
              </w:rPr>
              <w:t>、</w:t>
            </w:r>
            <w:r>
              <w:rPr>
                <w:szCs w:val="24"/>
              </w:rPr>
              <w:t>完全满足项目履约要求</w:t>
            </w:r>
            <w:r>
              <w:rPr>
                <w:rFonts w:hint="eastAsia"/>
                <w:szCs w:val="24"/>
              </w:rPr>
              <w:t>，</w:t>
            </w:r>
            <w:r>
              <w:rPr>
                <w:rFonts w:hint="eastAsia"/>
                <w:szCs w:val="24"/>
              </w:rPr>
              <w:t>得</w:t>
            </w:r>
            <w:r>
              <w:rPr>
                <w:rFonts w:hint="eastAsia"/>
                <w:szCs w:val="24"/>
              </w:rPr>
              <w:t>4</w:t>
            </w:r>
            <w:r>
              <w:rPr>
                <w:szCs w:val="24"/>
              </w:rPr>
              <w:t>分；</w:t>
            </w:r>
          </w:p>
          <w:p w:rsidR="002D0F44" w:rsidRDefault="00AD7466">
            <w:pPr>
              <w:widowControl/>
              <w:spacing w:line="240" w:lineRule="auto"/>
              <w:ind w:firstLine="480"/>
              <w:jc w:val="left"/>
              <w:rPr>
                <w:szCs w:val="24"/>
              </w:rPr>
            </w:pPr>
            <w:r>
              <w:rPr>
                <w:rFonts w:hint="eastAsia"/>
                <w:szCs w:val="24"/>
              </w:rPr>
              <w:t>（</w:t>
            </w:r>
            <w:r>
              <w:rPr>
                <w:rFonts w:hint="eastAsia"/>
                <w:szCs w:val="24"/>
              </w:rPr>
              <w:t>2</w:t>
            </w:r>
            <w:r>
              <w:rPr>
                <w:szCs w:val="24"/>
              </w:rPr>
              <w:t>）</w:t>
            </w:r>
            <w:r>
              <w:rPr>
                <w:szCs w:val="24"/>
              </w:rPr>
              <w:tab/>
            </w:r>
            <w:r>
              <w:rPr>
                <w:szCs w:val="24"/>
              </w:rPr>
              <w:t>方案基本可行</w:t>
            </w:r>
            <w:r>
              <w:rPr>
                <w:rFonts w:hint="eastAsia"/>
                <w:szCs w:val="24"/>
              </w:rPr>
              <w:t>、</w:t>
            </w:r>
            <w:r>
              <w:rPr>
                <w:szCs w:val="24"/>
              </w:rPr>
              <w:t>部分满足项目履约要求</w:t>
            </w:r>
            <w:r>
              <w:rPr>
                <w:rFonts w:hint="eastAsia"/>
                <w:szCs w:val="24"/>
              </w:rPr>
              <w:t>，</w:t>
            </w:r>
            <w:r>
              <w:rPr>
                <w:rFonts w:hint="eastAsia"/>
                <w:szCs w:val="24"/>
              </w:rPr>
              <w:t>得</w:t>
            </w:r>
            <w:r>
              <w:rPr>
                <w:rFonts w:hint="eastAsia"/>
                <w:szCs w:val="24"/>
              </w:rPr>
              <w:t>2</w:t>
            </w:r>
            <w:r>
              <w:rPr>
                <w:szCs w:val="24"/>
              </w:rPr>
              <w:t>分；</w:t>
            </w:r>
          </w:p>
          <w:p w:rsidR="002D0F44" w:rsidRDefault="00AD7466">
            <w:pPr>
              <w:widowControl/>
              <w:spacing w:line="240" w:lineRule="auto"/>
              <w:ind w:firstLine="480"/>
              <w:jc w:val="left"/>
              <w:rPr>
                <w:szCs w:val="24"/>
              </w:rPr>
            </w:pPr>
            <w:r>
              <w:rPr>
                <w:rFonts w:hint="eastAsia"/>
                <w:szCs w:val="24"/>
              </w:rPr>
              <w:t>（</w:t>
            </w:r>
            <w:r>
              <w:rPr>
                <w:rFonts w:hint="eastAsia"/>
                <w:szCs w:val="24"/>
              </w:rPr>
              <w:t>3</w:t>
            </w:r>
            <w:r>
              <w:rPr>
                <w:szCs w:val="24"/>
              </w:rPr>
              <w:t>）</w:t>
            </w:r>
            <w:r>
              <w:rPr>
                <w:szCs w:val="24"/>
              </w:rPr>
              <w:tab/>
            </w:r>
            <w:r>
              <w:t>方案内容无法满足项目需求</w:t>
            </w:r>
            <w:r>
              <w:rPr>
                <w:rFonts w:hint="eastAsia"/>
              </w:rPr>
              <w:t>，</w:t>
            </w:r>
            <w:r>
              <w:t>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lastRenderedPageBreak/>
              <w:t>4</w:t>
            </w:r>
          </w:p>
        </w:tc>
      </w:tr>
      <w:tr w:rsidR="002D0F44">
        <w:trPr>
          <w:trHeight w:val="1898"/>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left w:val="single" w:sz="4" w:space="0" w:color="000000"/>
              <w:right w:val="single" w:sz="4" w:space="0" w:color="000000"/>
            </w:tcBorders>
            <w:vAlign w:val="center"/>
          </w:tcPr>
          <w:p w:rsidR="002D0F44" w:rsidRDefault="002D0F44">
            <w:pPr>
              <w:spacing w:line="240" w:lineRule="auto"/>
              <w:ind w:firstLineChars="0" w:firstLine="0"/>
              <w:jc w:val="center"/>
              <w:rPr>
                <w:rFonts w:cs="宋体"/>
                <w:kern w:val="0"/>
                <w:szCs w:val="24"/>
              </w:rPr>
            </w:pP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line="240" w:lineRule="auto"/>
              <w:ind w:firstLine="480"/>
              <w:jc w:val="left"/>
            </w:pPr>
            <w:r>
              <w:rPr>
                <w:rFonts w:hint="eastAsia"/>
              </w:rPr>
              <w:t>保障</w:t>
            </w:r>
            <w:r>
              <w:rPr>
                <w:rFonts w:hint="eastAsia"/>
              </w:rPr>
              <w:t>中国数字科技馆网站尽快实现并保持：网站有效搜索关键词数</w:t>
            </w:r>
            <w:r>
              <w:t>≥1000</w:t>
            </w:r>
            <w:r>
              <w:rPr>
                <w:rFonts w:hint="eastAsia"/>
              </w:rPr>
              <w:t>（注：有效搜索关键词指日均带来</w:t>
            </w:r>
            <w:r>
              <w:t>10</w:t>
            </w:r>
            <w:r>
              <w:t>个搜索访客的关键词，有效搜索关键词必须均为科普类词汇，词长不超过</w:t>
            </w:r>
            <w:r>
              <w:t>5</w:t>
            </w:r>
            <w:r>
              <w:t>个字，出现在搜索引擎第一页）</w:t>
            </w:r>
            <w:r>
              <w:rPr>
                <w:rFonts w:hint="eastAsia"/>
              </w:rPr>
              <w:t>。</w:t>
            </w:r>
            <w:r>
              <w:rPr>
                <w:rFonts w:hint="eastAsia"/>
                <w:szCs w:val="24"/>
              </w:rPr>
              <w:t>提供可行的</w:t>
            </w:r>
            <w:r>
              <w:rPr>
                <w:rFonts w:hint="eastAsia"/>
                <w:szCs w:val="24"/>
              </w:rPr>
              <w:t>工作</w:t>
            </w:r>
            <w:r>
              <w:rPr>
                <w:rFonts w:hint="eastAsia"/>
                <w:szCs w:val="24"/>
              </w:rPr>
              <w:t>方案</w:t>
            </w:r>
            <w:r>
              <w:rPr>
                <w:rFonts w:hint="eastAsia"/>
                <w:szCs w:val="24"/>
              </w:rPr>
              <w:t>，</w:t>
            </w:r>
            <w:r>
              <w:rPr>
                <w:rFonts w:hint="eastAsia"/>
                <w:szCs w:val="24"/>
              </w:rPr>
              <w:t>以</w:t>
            </w:r>
            <w:r>
              <w:rPr>
                <w:rFonts w:hint="eastAsia"/>
                <w:szCs w:val="24"/>
              </w:rPr>
              <w:t>实现</w:t>
            </w:r>
            <w:r>
              <w:rPr>
                <w:rFonts w:hint="eastAsia"/>
                <w:szCs w:val="24"/>
              </w:rPr>
              <w:t>业务需求</w:t>
            </w:r>
            <w:r>
              <w:rPr>
                <w:rFonts w:hint="eastAsia"/>
                <w:szCs w:val="24"/>
              </w:rPr>
              <w:t>。</w:t>
            </w:r>
          </w:p>
          <w:p w:rsidR="002D0F44" w:rsidRDefault="00AD7466">
            <w:pPr>
              <w:widowControl/>
              <w:spacing w:line="240" w:lineRule="auto"/>
              <w:ind w:firstLine="480"/>
              <w:jc w:val="left"/>
            </w:pPr>
            <w:r>
              <w:rPr>
                <w:rFonts w:hint="eastAsia"/>
              </w:rPr>
              <w:t>（</w:t>
            </w:r>
            <w:r>
              <w:t>1</w:t>
            </w:r>
            <w:r>
              <w:t>）</w:t>
            </w:r>
            <w:r>
              <w:tab/>
            </w:r>
            <w:r>
              <w:t>方案切实可行</w:t>
            </w:r>
            <w:r>
              <w:rPr>
                <w:rFonts w:hint="eastAsia"/>
              </w:rPr>
              <w:t>、</w:t>
            </w:r>
            <w:r>
              <w:t>完全满足项目履约要求</w:t>
            </w:r>
            <w:r>
              <w:rPr>
                <w:rFonts w:hint="eastAsia"/>
              </w:rPr>
              <w:t>，</w:t>
            </w:r>
            <w:r>
              <w:rPr>
                <w:rFonts w:hint="eastAsia"/>
              </w:rPr>
              <w:t>得</w:t>
            </w:r>
            <w:r>
              <w:rPr>
                <w:rFonts w:hint="eastAsia"/>
              </w:rPr>
              <w:t>4</w:t>
            </w:r>
            <w:r>
              <w:t>分；</w:t>
            </w:r>
          </w:p>
          <w:p w:rsidR="002D0F44" w:rsidRDefault="00AD7466">
            <w:pPr>
              <w:widowControl/>
              <w:spacing w:line="240" w:lineRule="auto"/>
              <w:ind w:firstLine="480"/>
              <w:jc w:val="left"/>
            </w:pPr>
            <w:r>
              <w:rPr>
                <w:rFonts w:hint="eastAsia"/>
              </w:rPr>
              <w:t>（</w:t>
            </w:r>
            <w:r>
              <w:rPr>
                <w:rFonts w:hint="eastAsia"/>
              </w:rPr>
              <w:t>2</w:t>
            </w:r>
            <w:r>
              <w:t>）</w:t>
            </w:r>
            <w:r>
              <w:tab/>
            </w:r>
            <w:r>
              <w:t>方案基本可行</w:t>
            </w:r>
            <w:r>
              <w:rPr>
                <w:rFonts w:hint="eastAsia"/>
              </w:rPr>
              <w:t>、</w:t>
            </w:r>
            <w:r>
              <w:t>部分满足项目履约要求</w:t>
            </w:r>
            <w:r>
              <w:rPr>
                <w:rFonts w:hint="eastAsia"/>
              </w:rPr>
              <w:t>，</w:t>
            </w:r>
            <w:r>
              <w:rPr>
                <w:rFonts w:hint="eastAsia"/>
              </w:rPr>
              <w:t>得</w:t>
            </w:r>
            <w:r>
              <w:rPr>
                <w:rFonts w:hint="eastAsia"/>
              </w:rPr>
              <w:t>2</w:t>
            </w:r>
            <w:r>
              <w:t>分；</w:t>
            </w:r>
          </w:p>
          <w:p w:rsidR="002D0F44" w:rsidRDefault="00AD7466">
            <w:pPr>
              <w:widowControl/>
              <w:spacing w:line="240" w:lineRule="auto"/>
              <w:ind w:firstLine="480"/>
              <w:jc w:val="left"/>
            </w:pPr>
            <w:r>
              <w:rPr>
                <w:rFonts w:hint="eastAsia"/>
              </w:rPr>
              <w:t>（</w:t>
            </w:r>
            <w:r>
              <w:rPr>
                <w:rFonts w:hint="eastAsia"/>
              </w:rPr>
              <w:t>3</w:t>
            </w:r>
            <w:r>
              <w:t>）</w:t>
            </w:r>
            <w:r>
              <w:tab/>
            </w:r>
            <w:r>
              <w:t>方案内容无法满足项目需求</w:t>
            </w:r>
            <w:r>
              <w:rPr>
                <w:rFonts w:hint="eastAsia"/>
              </w:rPr>
              <w:t>，</w:t>
            </w:r>
            <w:r>
              <w:t>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4</w:t>
            </w:r>
          </w:p>
        </w:tc>
      </w:tr>
      <w:tr w:rsidR="002D0F44">
        <w:trPr>
          <w:trHeight w:val="1898"/>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left w:val="single" w:sz="4" w:space="0" w:color="000000"/>
              <w:bottom w:val="single" w:sz="4" w:space="0" w:color="000000"/>
              <w:right w:val="single" w:sz="4" w:space="0" w:color="000000"/>
            </w:tcBorders>
            <w:vAlign w:val="center"/>
          </w:tcPr>
          <w:p w:rsidR="002D0F44" w:rsidRDefault="002D0F44">
            <w:pPr>
              <w:spacing w:line="240" w:lineRule="auto"/>
              <w:ind w:firstLineChars="0" w:firstLine="0"/>
              <w:jc w:val="center"/>
              <w:rPr>
                <w:rFonts w:cs="宋体"/>
                <w:kern w:val="0"/>
                <w:szCs w:val="24"/>
              </w:rPr>
            </w:pP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line="240" w:lineRule="auto"/>
              <w:ind w:firstLine="480"/>
              <w:jc w:val="left"/>
            </w:pPr>
            <w:r>
              <w:rPr>
                <w:rFonts w:hint="eastAsia"/>
              </w:rPr>
              <w:t>保障</w:t>
            </w:r>
            <w:r>
              <w:rPr>
                <w:rFonts w:hint="eastAsia"/>
              </w:rPr>
              <w:t>中国数字科技馆网站尽快实现并保持：网站日均页面浏览量</w:t>
            </w:r>
            <w:r>
              <w:rPr>
                <w:rFonts w:hint="eastAsia"/>
              </w:rPr>
              <w:t xml:space="preserve"> (pv) </w:t>
            </w:r>
            <w:r>
              <w:rPr>
                <w:rFonts w:hint="eastAsia"/>
              </w:rPr>
              <w:t>提升</w:t>
            </w:r>
            <w:r>
              <w:rPr>
                <w:rFonts w:hint="eastAsia"/>
              </w:rPr>
              <w:t>10%/</w:t>
            </w:r>
            <w:r>
              <w:rPr>
                <w:rFonts w:hint="eastAsia"/>
              </w:rPr>
              <w:t>年、访问人数</w:t>
            </w:r>
            <w:r>
              <w:rPr>
                <w:rFonts w:hint="eastAsia"/>
              </w:rPr>
              <w:t xml:space="preserve"> (uv)</w:t>
            </w:r>
            <w:r>
              <w:rPr>
                <w:rFonts w:hint="eastAsia"/>
              </w:rPr>
              <w:t>提升</w:t>
            </w:r>
            <w:r>
              <w:rPr>
                <w:rFonts w:hint="eastAsia"/>
              </w:rPr>
              <w:t>10%/</w:t>
            </w:r>
            <w:r>
              <w:rPr>
                <w:rFonts w:hint="eastAsia"/>
              </w:rPr>
              <w:t>年、网站反链≥</w:t>
            </w:r>
            <w:r>
              <w:rPr>
                <w:rFonts w:hint="eastAsia"/>
              </w:rPr>
              <w:t>120</w:t>
            </w:r>
            <w:r>
              <w:rPr>
                <w:rFonts w:hint="eastAsia"/>
              </w:rPr>
              <w:t>万。提供可行的</w:t>
            </w:r>
            <w:r>
              <w:rPr>
                <w:rFonts w:hint="eastAsia"/>
              </w:rPr>
              <w:t>工作</w:t>
            </w:r>
            <w:r>
              <w:rPr>
                <w:rFonts w:hint="eastAsia"/>
              </w:rPr>
              <w:t>方案实现</w:t>
            </w:r>
            <w:r>
              <w:rPr>
                <w:rFonts w:hint="eastAsia"/>
              </w:rPr>
              <w:t>业务需求</w:t>
            </w:r>
            <w:r>
              <w:rPr>
                <w:rFonts w:hint="eastAsia"/>
              </w:rPr>
              <w:t>。</w:t>
            </w:r>
          </w:p>
          <w:p w:rsidR="002D0F44" w:rsidRDefault="00AD7466">
            <w:pPr>
              <w:widowControl/>
              <w:spacing w:line="240" w:lineRule="auto"/>
              <w:ind w:firstLine="480"/>
              <w:jc w:val="left"/>
            </w:pPr>
            <w:r>
              <w:rPr>
                <w:rFonts w:hint="eastAsia"/>
              </w:rPr>
              <w:t>（</w:t>
            </w:r>
            <w:r>
              <w:rPr>
                <w:rFonts w:hint="eastAsia"/>
              </w:rPr>
              <w:t>1</w:t>
            </w:r>
            <w:r>
              <w:rPr>
                <w:rFonts w:hint="eastAsia"/>
              </w:rPr>
              <w:t>）</w:t>
            </w:r>
            <w:r>
              <w:rPr>
                <w:rFonts w:hint="eastAsia"/>
              </w:rPr>
              <w:tab/>
            </w:r>
            <w:r>
              <w:rPr>
                <w:rFonts w:hint="eastAsia"/>
              </w:rPr>
              <w:t>方案切实可行、完全满足项目履约要求</w:t>
            </w:r>
            <w:r>
              <w:rPr>
                <w:rFonts w:hint="eastAsia"/>
              </w:rPr>
              <w:t>，</w:t>
            </w:r>
            <w:r>
              <w:rPr>
                <w:rFonts w:hint="eastAsia"/>
              </w:rPr>
              <w:t>得</w:t>
            </w:r>
            <w:r>
              <w:rPr>
                <w:rFonts w:hint="eastAsia"/>
              </w:rPr>
              <w:t>3</w:t>
            </w:r>
            <w:r>
              <w:rPr>
                <w:rFonts w:hint="eastAsia"/>
              </w:rPr>
              <w:t>分；</w:t>
            </w:r>
          </w:p>
          <w:p w:rsidR="002D0F44" w:rsidRDefault="00AD7466">
            <w:pPr>
              <w:widowControl/>
              <w:spacing w:line="240" w:lineRule="auto"/>
              <w:ind w:firstLine="480"/>
              <w:jc w:val="left"/>
            </w:pPr>
            <w:r>
              <w:rPr>
                <w:rFonts w:hint="eastAsia"/>
              </w:rPr>
              <w:t>（</w:t>
            </w:r>
            <w:r>
              <w:rPr>
                <w:rFonts w:hint="eastAsia"/>
              </w:rPr>
              <w:t>2</w:t>
            </w:r>
            <w:r>
              <w:t>）</w:t>
            </w:r>
            <w:r>
              <w:tab/>
            </w:r>
            <w:r>
              <w:t>方案基本可行</w:t>
            </w:r>
            <w:r>
              <w:rPr>
                <w:rFonts w:hint="eastAsia"/>
              </w:rPr>
              <w:t>、</w:t>
            </w:r>
            <w:r>
              <w:t>部分满足项目履约要求</w:t>
            </w:r>
            <w:r>
              <w:rPr>
                <w:rFonts w:hint="eastAsia"/>
              </w:rPr>
              <w:t>，</w:t>
            </w:r>
            <w:r>
              <w:rPr>
                <w:rFonts w:hint="eastAsia"/>
              </w:rPr>
              <w:t>得</w:t>
            </w:r>
            <w:r>
              <w:rPr>
                <w:rFonts w:hint="eastAsia"/>
              </w:rPr>
              <w:t>1</w:t>
            </w:r>
            <w:r>
              <w:t>分；</w:t>
            </w:r>
          </w:p>
          <w:p w:rsidR="002D0F44" w:rsidRDefault="00AD7466">
            <w:pPr>
              <w:widowControl/>
              <w:spacing w:line="240" w:lineRule="auto"/>
              <w:ind w:firstLine="480"/>
              <w:jc w:val="left"/>
            </w:pPr>
            <w:r>
              <w:rPr>
                <w:rFonts w:hint="eastAsia"/>
              </w:rPr>
              <w:t>（</w:t>
            </w:r>
            <w:r>
              <w:rPr>
                <w:rFonts w:hint="eastAsia"/>
              </w:rPr>
              <w:t>3</w:t>
            </w:r>
            <w:r>
              <w:t>）</w:t>
            </w:r>
            <w:r>
              <w:tab/>
            </w:r>
            <w:r>
              <w:t>方案内容无法满足项目需求</w:t>
            </w:r>
            <w:r>
              <w:rPr>
                <w:rFonts w:hint="eastAsia"/>
              </w:rPr>
              <w:t>，</w:t>
            </w:r>
            <w:r>
              <w:t>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3</w:t>
            </w:r>
          </w:p>
        </w:tc>
      </w:tr>
      <w:tr w:rsidR="002D0F44">
        <w:trPr>
          <w:trHeight w:val="633"/>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val="restart"/>
            <w:tcBorders>
              <w:top w:val="single" w:sz="4" w:space="0" w:color="000000"/>
              <w:left w:val="single" w:sz="4" w:space="0" w:color="000000"/>
              <w:right w:val="single" w:sz="4" w:space="0" w:color="000000"/>
            </w:tcBorders>
            <w:vAlign w:val="center"/>
          </w:tcPr>
          <w:p w:rsidR="002D0F44" w:rsidRDefault="00AD7466">
            <w:pPr>
              <w:pStyle w:val="Af8"/>
              <w:adjustRightInd w:val="0"/>
              <w:snapToGrid w:val="0"/>
              <w:jc w:val="center"/>
              <w:rPr>
                <w:rFonts w:ascii="宋体" w:eastAsia="宋体" w:hAnsi="宋体" w:cs="仿宋"/>
                <w:color w:val="auto"/>
                <w:sz w:val="24"/>
                <w:szCs w:val="24"/>
                <w:lang w:val="zh-TW"/>
              </w:rPr>
            </w:pPr>
            <w:r>
              <w:rPr>
                <w:rFonts w:hint="eastAsia"/>
                <w:color w:val="auto"/>
              </w:rPr>
              <w:t>推广</w:t>
            </w:r>
            <w:r>
              <w:rPr>
                <w:rFonts w:ascii="宋体" w:eastAsia="宋体" w:hAnsi="宋体" w:cs="仿宋" w:hint="eastAsia"/>
                <w:color w:val="auto"/>
                <w:sz w:val="24"/>
                <w:szCs w:val="24"/>
                <w:lang w:val="zh-TW"/>
              </w:rPr>
              <w:t>活动工作方案</w:t>
            </w:r>
          </w:p>
          <w:p w:rsidR="002D0F44" w:rsidRDefault="00AD7466">
            <w:pPr>
              <w:pStyle w:val="Af8"/>
              <w:adjustRightInd w:val="0"/>
              <w:snapToGrid w:val="0"/>
              <w:jc w:val="center"/>
              <w:rPr>
                <w:rFonts w:eastAsia="宋体"/>
                <w:color w:val="auto"/>
              </w:rPr>
            </w:pPr>
            <w:r>
              <w:rPr>
                <w:rFonts w:ascii="宋体" w:eastAsia="宋体" w:hAnsi="宋体" w:cs="仿宋" w:hint="eastAsia"/>
                <w:color w:val="auto"/>
                <w:sz w:val="24"/>
                <w:szCs w:val="24"/>
                <w:lang w:val="zh-TW"/>
              </w:rPr>
              <w:t>（</w:t>
            </w:r>
            <w:r>
              <w:rPr>
                <w:rFonts w:ascii="宋体" w:eastAsia="宋体" w:hAnsi="宋体" w:cs="仿宋" w:hint="eastAsia"/>
                <w:color w:val="auto"/>
                <w:sz w:val="24"/>
                <w:szCs w:val="24"/>
              </w:rPr>
              <w:t>15</w:t>
            </w:r>
            <w:r>
              <w:rPr>
                <w:rFonts w:ascii="宋体" w:eastAsia="宋体" w:hAnsi="宋体" w:cs="仿宋" w:hint="eastAsia"/>
                <w:color w:val="auto"/>
                <w:sz w:val="24"/>
                <w:szCs w:val="24"/>
              </w:rPr>
              <w:t>分</w:t>
            </w:r>
            <w:r>
              <w:rPr>
                <w:rFonts w:cs="宋体" w:hint="eastAsia"/>
                <w:color w:val="auto"/>
                <w:kern w:val="0"/>
                <w:szCs w:val="24"/>
              </w:rPr>
              <w:t>）</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beforeLines="25" w:before="82" w:afterLines="25" w:after="82" w:line="240" w:lineRule="auto"/>
              <w:ind w:firstLine="480"/>
            </w:pPr>
            <w:r>
              <w:rPr>
                <w:rFonts w:hint="eastAsia"/>
                <w:lang w:val="zh-TW"/>
              </w:rPr>
              <w:t>供应商需根据申报指南技术要求提供</w:t>
            </w:r>
            <w:r>
              <w:rPr>
                <w:rFonts w:hint="eastAsia"/>
              </w:rPr>
              <w:t>推广活动规划方案。</w:t>
            </w:r>
          </w:p>
          <w:p w:rsidR="002D0F44" w:rsidRDefault="00AD7466">
            <w:pPr>
              <w:widowControl/>
              <w:spacing w:beforeLines="25" w:before="82" w:afterLines="25" w:after="82" w:line="240" w:lineRule="auto"/>
              <w:ind w:firstLine="480"/>
            </w:pPr>
            <w:r>
              <w:t>（</w:t>
            </w:r>
            <w:r>
              <w:t>1</w:t>
            </w:r>
            <w:r>
              <w:t>）内容完整，操作性强，完全满足项目需求，得</w:t>
            </w:r>
            <w:r>
              <w:rPr>
                <w:rFonts w:hint="eastAsia"/>
              </w:rPr>
              <w:t>5</w:t>
            </w:r>
            <w:r>
              <w:t>分；</w:t>
            </w:r>
          </w:p>
          <w:p w:rsidR="002D0F44" w:rsidRDefault="00AD7466">
            <w:pPr>
              <w:widowControl/>
              <w:spacing w:beforeLines="25" w:before="82" w:afterLines="25" w:after="82" w:line="240" w:lineRule="auto"/>
              <w:ind w:firstLine="480"/>
            </w:pPr>
            <w:r>
              <w:t>（</w:t>
            </w:r>
            <w:r>
              <w:t>2</w:t>
            </w:r>
            <w:r>
              <w:t>）方案内容有缺失，操作性一般，部分满足项目需求得</w:t>
            </w:r>
            <w:r>
              <w:rPr>
                <w:rFonts w:hint="eastAsia"/>
              </w:rPr>
              <w:t>3</w:t>
            </w:r>
            <w:r>
              <w:t>分；</w:t>
            </w:r>
          </w:p>
          <w:p w:rsidR="002D0F44" w:rsidRDefault="00AD7466">
            <w:pPr>
              <w:widowControl/>
              <w:spacing w:beforeLines="25" w:before="82" w:afterLines="25" w:after="82" w:line="240" w:lineRule="auto"/>
              <w:ind w:firstLine="480"/>
            </w:pPr>
            <w:r>
              <w:t>（</w:t>
            </w:r>
            <w:r>
              <w:t>3</w:t>
            </w:r>
            <w:r>
              <w:t>）方案内容无法满足项目需求得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line="240" w:lineRule="auto"/>
              <w:ind w:firstLineChars="0" w:firstLine="0"/>
              <w:jc w:val="center"/>
              <w:rPr>
                <w:szCs w:val="24"/>
              </w:rPr>
            </w:pPr>
            <w:r>
              <w:rPr>
                <w:rFonts w:hint="eastAsia"/>
                <w:szCs w:val="24"/>
              </w:rPr>
              <w:t>5</w:t>
            </w:r>
          </w:p>
        </w:tc>
      </w:tr>
      <w:tr w:rsidR="002D0F44">
        <w:trPr>
          <w:trHeight w:val="633"/>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left w:val="single" w:sz="4" w:space="0" w:color="000000"/>
              <w:right w:val="single" w:sz="4" w:space="0" w:color="000000"/>
            </w:tcBorders>
            <w:vAlign w:val="center"/>
          </w:tcPr>
          <w:p w:rsidR="002D0F44" w:rsidRDefault="002D0F44">
            <w:pPr>
              <w:spacing w:line="240" w:lineRule="auto"/>
              <w:ind w:firstLineChars="0" w:firstLine="0"/>
              <w:jc w:val="center"/>
              <w:rPr>
                <w:rFonts w:cs="宋体"/>
                <w:kern w:val="0"/>
                <w:szCs w:val="24"/>
              </w:rPr>
            </w:pP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line="240" w:lineRule="auto"/>
              <w:ind w:firstLine="480"/>
              <w:jc w:val="left"/>
            </w:pPr>
            <w:r>
              <w:rPr>
                <w:rFonts w:hint="eastAsia"/>
                <w:lang w:val="zh-TW"/>
              </w:rPr>
              <w:t>供应商需根据申报指南技术要求提供</w:t>
            </w:r>
            <w:r>
              <w:rPr>
                <w:rFonts w:hint="eastAsia"/>
              </w:rPr>
              <w:t>网站推广活动方案，方案在科普框架下，有效提升中国数字科技馆用户注册数。</w:t>
            </w:r>
          </w:p>
          <w:p w:rsidR="002D0F44" w:rsidRDefault="00AD7466">
            <w:pPr>
              <w:widowControl/>
              <w:spacing w:beforeLines="25" w:before="82" w:afterLines="25" w:after="82" w:line="240" w:lineRule="auto"/>
              <w:ind w:firstLine="480"/>
            </w:pPr>
            <w:r>
              <w:t>（</w:t>
            </w:r>
            <w:r>
              <w:t>1</w:t>
            </w:r>
            <w:r>
              <w:t>）内容完整，操作性强，完全满足项目需求，</w:t>
            </w:r>
            <w:r>
              <w:lastRenderedPageBreak/>
              <w:t>得</w:t>
            </w:r>
            <w:r>
              <w:rPr>
                <w:rFonts w:hint="eastAsia"/>
              </w:rPr>
              <w:t>5</w:t>
            </w:r>
            <w:r>
              <w:t>分；</w:t>
            </w:r>
          </w:p>
          <w:p w:rsidR="002D0F44" w:rsidRDefault="00AD7466">
            <w:pPr>
              <w:widowControl/>
              <w:spacing w:beforeLines="25" w:before="82" w:afterLines="25" w:after="82" w:line="240" w:lineRule="auto"/>
              <w:ind w:firstLine="480"/>
            </w:pPr>
            <w:r>
              <w:t>（</w:t>
            </w:r>
            <w:r>
              <w:t>2</w:t>
            </w:r>
            <w:r>
              <w:t>）方案内容有缺失，操作性一般，部分满足项目需求得</w:t>
            </w:r>
            <w:r>
              <w:rPr>
                <w:rFonts w:hint="eastAsia"/>
              </w:rPr>
              <w:t>3</w:t>
            </w:r>
            <w:r>
              <w:t>分；</w:t>
            </w:r>
          </w:p>
          <w:p w:rsidR="002D0F44" w:rsidRDefault="00AD7466">
            <w:pPr>
              <w:widowControl/>
              <w:spacing w:beforeLines="25" w:before="82" w:afterLines="25" w:after="82" w:line="240" w:lineRule="auto"/>
              <w:ind w:firstLine="480"/>
            </w:pPr>
            <w:r>
              <w:t>（</w:t>
            </w:r>
            <w:r>
              <w:t>3</w:t>
            </w:r>
            <w:r>
              <w:t>）方案内容无法满足项目需求得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line="240" w:lineRule="auto"/>
              <w:ind w:firstLineChars="0" w:firstLine="0"/>
              <w:jc w:val="center"/>
              <w:rPr>
                <w:szCs w:val="24"/>
              </w:rPr>
            </w:pPr>
            <w:r>
              <w:rPr>
                <w:rFonts w:hint="eastAsia"/>
                <w:szCs w:val="24"/>
              </w:rPr>
              <w:lastRenderedPageBreak/>
              <w:t>5</w:t>
            </w:r>
          </w:p>
        </w:tc>
      </w:tr>
      <w:tr w:rsidR="002D0F44">
        <w:trPr>
          <w:trHeight w:val="2978"/>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vMerge/>
            <w:tcBorders>
              <w:left w:val="single" w:sz="4" w:space="0" w:color="000000"/>
              <w:bottom w:val="single" w:sz="4" w:space="0" w:color="000000"/>
              <w:right w:val="single" w:sz="4" w:space="0" w:color="000000"/>
            </w:tcBorders>
            <w:vAlign w:val="center"/>
          </w:tcPr>
          <w:p w:rsidR="002D0F44" w:rsidRDefault="002D0F44">
            <w:pPr>
              <w:spacing w:line="240" w:lineRule="auto"/>
              <w:ind w:firstLineChars="0" w:firstLine="0"/>
              <w:jc w:val="center"/>
              <w:rPr>
                <w:rFonts w:cs="宋体"/>
                <w:kern w:val="0"/>
                <w:szCs w:val="24"/>
              </w:rPr>
            </w:pP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line="240" w:lineRule="auto"/>
              <w:ind w:firstLine="480"/>
              <w:jc w:val="left"/>
            </w:pPr>
            <w:r>
              <w:rPr>
                <w:rFonts w:hint="eastAsia"/>
                <w:lang w:val="zh-TW"/>
              </w:rPr>
              <w:t>供应商需根据申报指南技术要求提供</w:t>
            </w:r>
            <w:r>
              <w:rPr>
                <w:rFonts w:hint="eastAsia"/>
              </w:rPr>
              <w:t>一次</w:t>
            </w:r>
            <w:r>
              <w:rPr>
                <w:rFonts w:hint="eastAsia"/>
              </w:rPr>
              <w:t>微博推广活动</w:t>
            </w:r>
            <w:r>
              <w:rPr>
                <w:rFonts w:hint="eastAsia"/>
              </w:rPr>
              <w:t>的工作</w:t>
            </w:r>
            <w:r>
              <w:rPr>
                <w:rFonts w:hint="eastAsia"/>
              </w:rPr>
              <w:t>方案，方案在科普框架下，冲击微博热搜。</w:t>
            </w:r>
          </w:p>
          <w:p w:rsidR="002D0F44" w:rsidRDefault="00AD7466">
            <w:pPr>
              <w:widowControl/>
              <w:spacing w:beforeLines="25" w:before="82" w:afterLines="25" w:after="82" w:line="240" w:lineRule="auto"/>
              <w:ind w:firstLine="480"/>
            </w:pPr>
            <w:r>
              <w:t>（</w:t>
            </w:r>
            <w:r>
              <w:t>1</w:t>
            </w:r>
            <w:r>
              <w:t>）内容完整，操作性强，完全满足项目需求，得</w:t>
            </w:r>
            <w:r>
              <w:rPr>
                <w:rFonts w:hint="eastAsia"/>
              </w:rPr>
              <w:t>5</w:t>
            </w:r>
            <w:r>
              <w:t>分；</w:t>
            </w:r>
          </w:p>
          <w:p w:rsidR="002D0F44" w:rsidRDefault="00AD7466">
            <w:pPr>
              <w:widowControl/>
              <w:spacing w:beforeLines="25" w:before="82" w:afterLines="25" w:after="82" w:line="240" w:lineRule="auto"/>
              <w:ind w:firstLine="480"/>
            </w:pPr>
            <w:r>
              <w:t>（</w:t>
            </w:r>
            <w:r>
              <w:t>2</w:t>
            </w:r>
            <w:r>
              <w:t>）方案内容有缺失，操作性一般，部分满足项目需求得</w:t>
            </w:r>
            <w:r>
              <w:rPr>
                <w:rFonts w:hint="eastAsia"/>
              </w:rPr>
              <w:t>3</w:t>
            </w:r>
            <w:r>
              <w:t>分；</w:t>
            </w:r>
          </w:p>
          <w:p w:rsidR="002D0F44" w:rsidRDefault="00AD7466">
            <w:pPr>
              <w:widowControl/>
              <w:spacing w:line="240" w:lineRule="auto"/>
              <w:ind w:firstLine="480"/>
              <w:jc w:val="left"/>
              <w:rPr>
                <w:szCs w:val="24"/>
              </w:rPr>
            </w:pPr>
            <w:r>
              <w:t>（</w:t>
            </w:r>
            <w:r>
              <w:t>3</w:t>
            </w:r>
            <w:r>
              <w:t>）方案内容无法满足项目需求得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widowControl/>
              <w:spacing w:line="240" w:lineRule="auto"/>
              <w:ind w:firstLineChars="0" w:firstLine="0"/>
              <w:jc w:val="center"/>
              <w:rPr>
                <w:szCs w:val="24"/>
              </w:rPr>
            </w:pPr>
            <w:r>
              <w:rPr>
                <w:rFonts w:hint="eastAsia"/>
                <w:szCs w:val="24"/>
              </w:rPr>
              <w:t>5</w:t>
            </w:r>
          </w:p>
        </w:tc>
      </w:tr>
      <w:tr w:rsidR="002D0F44">
        <w:trPr>
          <w:trHeight w:val="7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adjustRightInd w:val="0"/>
              <w:snapToGrid w:val="0"/>
              <w:jc w:val="center"/>
              <w:rPr>
                <w:rFonts w:ascii="宋体" w:eastAsia="宋体" w:hAnsi="宋体" w:cs="仿宋"/>
                <w:color w:val="auto"/>
                <w:sz w:val="24"/>
                <w:szCs w:val="24"/>
              </w:rPr>
            </w:pPr>
            <w:r>
              <w:rPr>
                <w:rFonts w:ascii="宋体" w:eastAsia="宋体" w:hAnsi="宋体" w:cs="仿宋" w:hint="eastAsia"/>
                <w:color w:val="auto"/>
                <w:sz w:val="24"/>
                <w:szCs w:val="24"/>
              </w:rPr>
              <w:t>用户运营工作方案</w:t>
            </w:r>
          </w:p>
          <w:p w:rsidR="002D0F44" w:rsidRDefault="00AD7466">
            <w:pPr>
              <w:pStyle w:val="Af8"/>
              <w:adjustRightInd w:val="0"/>
              <w:snapToGrid w:val="0"/>
              <w:jc w:val="center"/>
              <w:rPr>
                <w:rFonts w:ascii="宋体" w:eastAsia="宋体" w:hAnsi="宋体" w:cs="仿宋"/>
                <w:color w:val="auto"/>
                <w:sz w:val="24"/>
                <w:szCs w:val="24"/>
              </w:rPr>
            </w:pPr>
            <w:r>
              <w:rPr>
                <w:rFonts w:ascii="宋体" w:eastAsia="宋体" w:hAnsi="宋体" w:cs="仿宋" w:hint="eastAsia"/>
                <w:color w:val="auto"/>
                <w:sz w:val="24"/>
                <w:szCs w:val="24"/>
              </w:rPr>
              <w:t>（</w:t>
            </w:r>
            <w:r>
              <w:rPr>
                <w:rFonts w:ascii="宋体" w:eastAsia="宋体" w:hAnsi="宋体" w:cs="仿宋" w:hint="eastAsia"/>
                <w:color w:val="auto"/>
                <w:sz w:val="24"/>
                <w:szCs w:val="24"/>
              </w:rPr>
              <w:t>5</w:t>
            </w:r>
            <w:r>
              <w:rPr>
                <w:rFonts w:ascii="宋体" w:eastAsia="宋体" w:hAnsi="宋体" w:cs="仿宋" w:hint="eastAsia"/>
                <w:color w:val="auto"/>
                <w:sz w:val="24"/>
                <w:szCs w:val="24"/>
              </w:rPr>
              <w:t>分</w:t>
            </w:r>
            <w:r>
              <w:rPr>
                <w:rFonts w:ascii="宋体" w:eastAsia="宋体" w:hAnsi="宋体" w:cs="仿宋" w:hint="eastAsia"/>
                <w:color w:val="auto"/>
                <w:sz w:val="24"/>
                <w:szCs w:val="24"/>
              </w:rPr>
              <w:t>）</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afterLines="50" w:after="164" w:line="240" w:lineRule="auto"/>
              <w:ind w:firstLine="480"/>
              <w:jc w:val="left"/>
            </w:pPr>
            <w:r>
              <w:rPr>
                <w:rFonts w:hint="eastAsia"/>
              </w:rPr>
              <w:t>供应商需根据申报指南技术要求提供用户运营工作方案，方案包括用户反馈应答机制、用户画像维度、用户满意度调查及提升等内容。</w:t>
            </w:r>
          </w:p>
          <w:p w:rsidR="002D0F44" w:rsidRDefault="00AD7466">
            <w:pPr>
              <w:widowControl/>
              <w:spacing w:afterLines="50" w:after="164" w:line="240" w:lineRule="auto"/>
              <w:ind w:firstLine="480"/>
              <w:jc w:val="left"/>
            </w:pPr>
            <w:r>
              <w:t>（</w:t>
            </w:r>
            <w:r>
              <w:t>1</w:t>
            </w:r>
            <w:r>
              <w:t>）内容完整，操作性强，完全满足项目需求，得</w:t>
            </w:r>
            <w:r>
              <w:t>5</w:t>
            </w:r>
            <w:r>
              <w:t>分；</w:t>
            </w:r>
          </w:p>
          <w:p w:rsidR="002D0F44" w:rsidRDefault="00AD7466">
            <w:pPr>
              <w:widowControl/>
              <w:spacing w:afterLines="50" w:after="164" w:line="240" w:lineRule="auto"/>
              <w:ind w:firstLine="480"/>
              <w:jc w:val="left"/>
            </w:pPr>
            <w:r>
              <w:t>（</w:t>
            </w:r>
            <w:r>
              <w:t>2</w:t>
            </w:r>
            <w:r>
              <w:t>）方案内容有缺失，操作性一般，部分满足项目需求得</w:t>
            </w:r>
            <w:r>
              <w:t>3</w:t>
            </w:r>
            <w:r>
              <w:t>分；</w:t>
            </w:r>
          </w:p>
          <w:p w:rsidR="002D0F44" w:rsidRDefault="00AD7466">
            <w:pPr>
              <w:widowControl/>
              <w:spacing w:afterLines="50" w:after="164" w:line="240" w:lineRule="auto"/>
              <w:ind w:firstLine="480"/>
              <w:jc w:val="left"/>
            </w:pPr>
            <w:r>
              <w:t>（</w:t>
            </w:r>
            <w:r>
              <w:t>3</w:t>
            </w:r>
            <w:r>
              <w:t>）方案内容无法满足项目需求得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t>5</w:t>
            </w:r>
          </w:p>
        </w:tc>
      </w:tr>
      <w:tr w:rsidR="002D0F44">
        <w:trPr>
          <w:trHeight w:val="1701"/>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adjustRightInd w:val="0"/>
              <w:snapToGrid w:val="0"/>
              <w:jc w:val="center"/>
              <w:rPr>
                <w:rFonts w:ascii="宋体" w:eastAsia="宋体" w:hAnsi="宋体" w:cs="仿宋"/>
                <w:color w:val="auto"/>
                <w:sz w:val="24"/>
                <w:szCs w:val="24"/>
              </w:rPr>
            </w:pPr>
            <w:r>
              <w:rPr>
                <w:rFonts w:ascii="宋体" w:eastAsia="宋体" w:hAnsi="宋体" w:cs="仿宋" w:hint="eastAsia"/>
                <w:color w:val="auto"/>
                <w:sz w:val="24"/>
                <w:szCs w:val="24"/>
              </w:rPr>
              <w:t>业务优化工作方案</w:t>
            </w:r>
          </w:p>
          <w:p w:rsidR="002D0F44" w:rsidRDefault="00AD7466">
            <w:pPr>
              <w:pStyle w:val="Af8"/>
              <w:adjustRightInd w:val="0"/>
              <w:snapToGrid w:val="0"/>
              <w:jc w:val="center"/>
              <w:rPr>
                <w:rFonts w:ascii="宋体" w:eastAsia="宋体" w:hAnsi="宋体" w:cs="仿宋"/>
                <w:color w:val="auto"/>
                <w:sz w:val="24"/>
                <w:szCs w:val="24"/>
              </w:rPr>
            </w:pPr>
            <w:r>
              <w:rPr>
                <w:rFonts w:ascii="宋体" w:eastAsia="宋体" w:hAnsi="宋体" w:cs="仿宋" w:hint="eastAsia"/>
                <w:color w:val="auto"/>
                <w:sz w:val="24"/>
                <w:szCs w:val="24"/>
              </w:rPr>
              <w:t>（</w:t>
            </w:r>
            <w:r>
              <w:rPr>
                <w:rFonts w:ascii="宋体" w:eastAsia="宋体" w:hAnsi="宋体" w:cs="仿宋" w:hint="eastAsia"/>
                <w:color w:val="auto"/>
                <w:sz w:val="24"/>
                <w:szCs w:val="24"/>
              </w:rPr>
              <w:t>5</w:t>
            </w:r>
            <w:r>
              <w:rPr>
                <w:rFonts w:ascii="宋体" w:eastAsia="宋体" w:hAnsi="宋体" w:cs="仿宋" w:hint="eastAsia"/>
                <w:color w:val="auto"/>
                <w:sz w:val="24"/>
                <w:szCs w:val="24"/>
              </w:rPr>
              <w:t>分</w:t>
            </w:r>
            <w:r>
              <w:rPr>
                <w:rFonts w:ascii="宋体" w:eastAsia="宋体" w:hAnsi="宋体" w:cs="仿宋" w:hint="eastAsia"/>
                <w:color w:val="auto"/>
                <w:sz w:val="24"/>
                <w:szCs w:val="24"/>
              </w:rPr>
              <w:t>）</w:t>
            </w:r>
          </w:p>
        </w:tc>
        <w:tc>
          <w:tcPr>
            <w:tcW w:w="56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D0F44" w:rsidRDefault="00AD7466">
            <w:pPr>
              <w:widowControl/>
              <w:spacing w:afterLines="50" w:after="164" w:line="240" w:lineRule="auto"/>
              <w:ind w:firstLine="480"/>
              <w:jc w:val="left"/>
            </w:pPr>
            <w:r>
              <w:rPr>
                <w:rFonts w:hint="eastAsia"/>
              </w:rPr>
              <w:t>供应商需根据申报指南技术要求提供全链条业务优化工作方案，方案包括评价体系建设、业务优化流程等内容。</w:t>
            </w:r>
          </w:p>
          <w:p w:rsidR="002D0F44" w:rsidRDefault="00AD7466">
            <w:pPr>
              <w:widowControl/>
              <w:spacing w:afterLines="50" w:after="164" w:line="240" w:lineRule="auto"/>
              <w:ind w:firstLine="480"/>
              <w:jc w:val="left"/>
            </w:pPr>
            <w:r>
              <w:t>（</w:t>
            </w:r>
            <w:r>
              <w:t>1</w:t>
            </w:r>
            <w:r>
              <w:t>）内容完整，操作性强，完全满足项目需求，得</w:t>
            </w:r>
            <w:r>
              <w:t>5</w:t>
            </w:r>
            <w:r>
              <w:t>分；</w:t>
            </w:r>
          </w:p>
          <w:p w:rsidR="002D0F44" w:rsidRDefault="00AD7466">
            <w:pPr>
              <w:widowControl/>
              <w:spacing w:afterLines="50" w:after="164" w:line="240" w:lineRule="auto"/>
              <w:ind w:firstLine="480"/>
              <w:jc w:val="left"/>
            </w:pPr>
            <w:r>
              <w:t>（</w:t>
            </w:r>
            <w:r>
              <w:t>2</w:t>
            </w:r>
            <w:r>
              <w:t>）方案内容有缺失，操作性一般，部分满足项目需求得</w:t>
            </w:r>
            <w:r>
              <w:t>3</w:t>
            </w:r>
            <w:r>
              <w:t>分；</w:t>
            </w:r>
          </w:p>
          <w:p w:rsidR="002D0F44" w:rsidRDefault="00AD7466">
            <w:pPr>
              <w:widowControl/>
              <w:spacing w:afterLines="50" w:after="164" w:line="240" w:lineRule="auto"/>
              <w:ind w:firstLine="480"/>
              <w:jc w:val="left"/>
            </w:pPr>
            <w:r>
              <w:t>（</w:t>
            </w:r>
            <w:r>
              <w:t>3</w:t>
            </w:r>
            <w:r>
              <w:t>）方案内容无法满足项目需求得</w:t>
            </w:r>
            <w:r>
              <w:t>0</w:t>
            </w:r>
            <w: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spacing w:line="240" w:lineRule="auto"/>
              <w:ind w:firstLineChars="0" w:firstLine="0"/>
              <w:jc w:val="center"/>
            </w:pPr>
            <w:r>
              <w:rPr>
                <w:rFonts w:hint="eastAsia"/>
              </w:rPr>
              <w:t>5</w:t>
            </w:r>
          </w:p>
        </w:tc>
      </w:tr>
      <w:tr w:rsidR="002D0F44">
        <w:trPr>
          <w:trHeight w:val="62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2D0F44" w:rsidRDefault="002D0F44">
            <w:pPr>
              <w:widowControl/>
              <w:spacing w:line="240" w:lineRule="auto"/>
              <w:ind w:firstLine="480"/>
              <w:jc w:val="left"/>
              <w:rPr>
                <w:rFonts w:cs="Arial Unicode MS"/>
                <w:szCs w:val="24"/>
                <w:u w:color="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D0F44" w:rsidRDefault="002D0F44">
            <w:pPr>
              <w:pStyle w:val="Af8"/>
              <w:spacing w:line="288" w:lineRule="auto"/>
              <w:jc w:val="center"/>
              <w:rPr>
                <w:rFonts w:ascii="宋体" w:eastAsia="宋体" w:hAnsi="宋体" w:cs="仿宋"/>
                <w:b/>
                <w:color w:val="auto"/>
                <w:sz w:val="24"/>
                <w:szCs w:val="24"/>
                <w:lang w:val="zh-TW" w:eastAsia="zh-TW"/>
              </w:rPr>
            </w:pP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spacing w:line="288" w:lineRule="auto"/>
              <w:jc w:val="center"/>
              <w:rPr>
                <w:rFonts w:ascii="宋体" w:eastAsia="宋体" w:hAnsi="宋体" w:cs="仿宋"/>
                <w:b/>
                <w:color w:val="auto"/>
                <w:sz w:val="24"/>
                <w:szCs w:val="24"/>
                <w:lang w:val="zh-TW" w:eastAsia="zh-TW"/>
              </w:rPr>
            </w:pPr>
            <w:r>
              <w:rPr>
                <w:rFonts w:ascii="宋体" w:eastAsia="宋体" w:hAnsi="宋体" w:cs="仿宋" w:hint="eastAsia"/>
                <w:b/>
                <w:color w:val="auto"/>
                <w:sz w:val="24"/>
                <w:szCs w:val="24"/>
                <w:lang w:val="zh-TW" w:eastAsia="zh-TW"/>
              </w:rPr>
              <w:t>合计</w:t>
            </w:r>
            <w:r>
              <w:rPr>
                <w:rFonts w:ascii="宋体" w:eastAsia="宋体" w:hAnsi="宋体" w:cs="仿宋" w:hint="eastAsia"/>
                <w:b/>
                <w:color w:val="auto"/>
                <w:sz w:val="24"/>
                <w:szCs w:val="24"/>
                <w:lang w:val="zh-TW"/>
              </w:rPr>
              <w:t>总分</w:t>
            </w:r>
            <w:r>
              <w:rPr>
                <w:rFonts w:ascii="宋体" w:eastAsia="宋体" w:hAnsi="宋体" w:cs="仿宋" w:hint="eastAsia"/>
                <w:b/>
                <w:color w:val="auto"/>
                <w:sz w:val="24"/>
                <w:szCs w:val="24"/>
                <w:lang w:val="zh-TW" w:eastAsia="zh-TW"/>
              </w:rPr>
              <w:t>100</w:t>
            </w:r>
            <w:r>
              <w:rPr>
                <w:rFonts w:ascii="宋体" w:eastAsia="宋体" w:hAnsi="宋体" w:cs="仿宋" w:hint="eastAsia"/>
                <w:b/>
                <w:color w:val="auto"/>
                <w:sz w:val="24"/>
                <w:szCs w:val="24"/>
                <w:lang w:val="zh-TW"/>
              </w:rP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2D0F44" w:rsidRDefault="00AD7466">
            <w:pPr>
              <w:pStyle w:val="Af8"/>
              <w:spacing w:line="288" w:lineRule="auto"/>
              <w:jc w:val="center"/>
              <w:rPr>
                <w:rFonts w:ascii="宋体" w:eastAsia="宋体" w:hAnsi="宋体" w:cs="仿宋"/>
                <w:b/>
                <w:color w:val="auto"/>
                <w:sz w:val="24"/>
                <w:szCs w:val="24"/>
              </w:rPr>
            </w:pPr>
            <w:r>
              <w:rPr>
                <w:rFonts w:ascii="宋体" w:eastAsia="宋体" w:hAnsi="宋体" w:cs="仿宋" w:hint="eastAsia"/>
                <w:b/>
                <w:color w:val="auto"/>
                <w:sz w:val="24"/>
                <w:szCs w:val="24"/>
              </w:rPr>
              <w:t>100</w:t>
            </w:r>
          </w:p>
        </w:tc>
      </w:tr>
    </w:tbl>
    <w:p w:rsidR="002D0F44" w:rsidRDefault="00AD7466">
      <w:pPr>
        <w:ind w:firstLine="480"/>
        <w:rPr>
          <w:rFonts w:asciiTheme="minorEastAsia" w:eastAsiaTheme="minorEastAsia" w:hAnsiTheme="minorEastAsia"/>
          <w:szCs w:val="24"/>
        </w:rPr>
      </w:pPr>
      <w:r>
        <w:rPr>
          <w:rFonts w:asciiTheme="minorEastAsia" w:eastAsiaTheme="minorEastAsia" w:hAnsiTheme="minorEastAsia"/>
          <w:szCs w:val="24"/>
        </w:rPr>
        <w:br w:type="textWrapping" w:clear="all"/>
      </w:r>
    </w:p>
    <w:p w:rsidR="002D0F44" w:rsidRDefault="00AD7466">
      <w:pPr>
        <w:widowControl/>
        <w:ind w:firstLine="480"/>
        <w:jc w:val="left"/>
        <w:rPr>
          <w:sz w:val="32"/>
          <w:szCs w:val="32"/>
        </w:rPr>
        <w:sectPr w:rsidR="002D0F44">
          <w:footerReference w:type="default" r:id="rId15"/>
          <w:pgSz w:w="11906" w:h="16838"/>
          <w:pgMar w:top="718" w:right="1803" w:bottom="1440" w:left="1803" w:header="851" w:footer="992" w:gutter="0"/>
          <w:pgNumType w:start="1"/>
          <w:cols w:space="0"/>
          <w:docGrid w:type="lines" w:linePitch="328"/>
        </w:sectPr>
      </w:pPr>
      <w:r>
        <w:lastRenderedPageBreak/>
        <w:br w:type="page"/>
      </w:r>
    </w:p>
    <w:p w:rsidR="002D0F44" w:rsidRDefault="00AD7466">
      <w:pPr>
        <w:pStyle w:val="1-"/>
        <w:ind w:firstLine="643"/>
        <w:rPr>
          <w:sz w:val="32"/>
          <w:szCs w:val="32"/>
        </w:rPr>
      </w:pPr>
      <w:bookmarkStart w:id="4" w:name="_Toc25910"/>
      <w:r>
        <w:rPr>
          <w:rFonts w:hint="eastAsia"/>
          <w:sz w:val="32"/>
          <w:szCs w:val="32"/>
        </w:rPr>
        <w:lastRenderedPageBreak/>
        <w:t>申报文件格式</w:t>
      </w:r>
      <w:bookmarkEnd w:id="4"/>
    </w:p>
    <w:p w:rsidR="002D0F44" w:rsidRDefault="00AD7466">
      <w:pPr>
        <w:pStyle w:val="12"/>
        <w:ind w:firstLine="480"/>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asciiTheme="minorEastAsia" w:eastAsiaTheme="minorEastAsia" w:hAnsiTheme="minorEastAsia" w:hint="eastAsia"/>
          <w:szCs w:val="24"/>
        </w:rPr>
        <w:t>文件</w:t>
      </w:r>
      <w:r>
        <w:rPr>
          <w:rFonts w:hint="eastAsia"/>
        </w:rPr>
        <w:t>应按规定的份数提交。格式如下：</w:t>
      </w:r>
    </w:p>
    <w:p w:rsidR="002D0F44" w:rsidRDefault="002D0F44">
      <w:pPr>
        <w:pStyle w:val="12"/>
        <w:ind w:firstLine="480"/>
      </w:pPr>
    </w:p>
    <w:p w:rsidR="002D0F44" w:rsidRDefault="002D0F44">
      <w:pPr>
        <w:pStyle w:val="12"/>
        <w:ind w:firstLine="480"/>
      </w:pPr>
    </w:p>
    <w:p w:rsidR="002D0F44" w:rsidRDefault="002D0F44">
      <w:pPr>
        <w:pStyle w:val="12"/>
        <w:ind w:firstLine="480"/>
      </w:pPr>
    </w:p>
    <w:p w:rsidR="002D0F44" w:rsidRDefault="00AD7466">
      <w:pPr>
        <w:pStyle w:val="12"/>
        <w:ind w:firstLine="482"/>
        <w:rPr>
          <w:b/>
          <w:bCs/>
        </w:rPr>
      </w:pPr>
      <w:r>
        <w:rPr>
          <w:rFonts w:cs="宋体" w:hint="eastAsia"/>
          <w:b/>
          <w:bCs/>
        </w:rPr>
        <w:t>★</w:t>
      </w:r>
      <w:r>
        <w:rPr>
          <w:rFonts w:hint="eastAsia"/>
          <w:b/>
          <w:bCs/>
        </w:rPr>
        <w:t>文件制作提示：</w:t>
      </w:r>
    </w:p>
    <w:p w:rsidR="002D0F44" w:rsidRDefault="00AD7466">
      <w:pPr>
        <w:pStyle w:val="12"/>
        <w:ind w:firstLine="482"/>
        <w:rPr>
          <w:rFonts w:asciiTheme="minorEastAsia" w:eastAsiaTheme="minorEastAsia" w:hAnsiTheme="minorEastAsia"/>
          <w:b/>
          <w:bCs/>
          <w:szCs w:val="24"/>
        </w:rPr>
      </w:pPr>
      <w:r>
        <w:rPr>
          <w:rFonts w:hint="eastAsia"/>
          <w:b/>
          <w:bCs/>
        </w:rPr>
        <w:t>1</w:t>
      </w:r>
      <w:r>
        <w:rPr>
          <w:rFonts w:hint="eastAsia"/>
          <w:b/>
          <w:bCs/>
        </w:rPr>
        <w:t>、</w:t>
      </w:r>
      <w:r>
        <w:rPr>
          <w:rFonts w:asciiTheme="minorEastAsia" w:eastAsiaTheme="minorEastAsia" w:hAnsiTheme="minorEastAsia" w:hint="eastAsia"/>
          <w:b/>
          <w:bCs/>
          <w:szCs w:val="24"/>
        </w:rPr>
        <w:t>《资格文件》：须按照《资格文件》格式编写，</w:t>
      </w:r>
      <w:r>
        <w:rPr>
          <w:rFonts w:asciiTheme="minorEastAsia" w:eastAsiaTheme="minorEastAsia" w:hAnsiTheme="minorEastAsia"/>
          <w:b/>
          <w:bCs/>
          <w:szCs w:val="24"/>
        </w:rPr>
        <w:t>A4</w:t>
      </w:r>
      <w:r>
        <w:rPr>
          <w:rFonts w:asciiTheme="minorEastAsia" w:eastAsiaTheme="minorEastAsia" w:hAnsiTheme="minorEastAsia"/>
          <w:b/>
          <w:bCs/>
          <w:szCs w:val="24"/>
        </w:rPr>
        <w:t>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w:t>
      </w:r>
      <w:r>
        <w:rPr>
          <w:rFonts w:asciiTheme="minorEastAsia" w:eastAsiaTheme="minorEastAsia" w:hAnsiTheme="minorEastAsia"/>
          <w:b/>
          <w:bCs/>
          <w:szCs w:val="24"/>
        </w:rPr>
        <w:t>2</w:t>
      </w:r>
      <w:r>
        <w:rPr>
          <w:rFonts w:asciiTheme="minorEastAsia" w:eastAsiaTheme="minorEastAsia" w:hAnsiTheme="minorEastAsia"/>
          <w:b/>
          <w:bCs/>
          <w:szCs w:val="24"/>
        </w:rPr>
        <w:t>份；</w:t>
      </w:r>
      <w:r>
        <w:rPr>
          <w:rFonts w:asciiTheme="minorEastAsia" w:eastAsiaTheme="minorEastAsia" w:hAnsiTheme="minorEastAsia" w:hint="eastAsia"/>
          <w:b/>
          <w:bCs/>
          <w:szCs w:val="24"/>
        </w:rPr>
        <w:t>电子版</w:t>
      </w:r>
      <w:r>
        <w:rPr>
          <w:rFonts w:asciiTheme="minorEastAsia" w:eastAsiaTheme="minorEastAsia" w:hAnsiTheme="minorEastAsia" w:hint="eastAsia"/>
          <w:b/>
          <w:bCs/>
          <w:szCs w:val="24"/>
        </w:rPr>
        <w:t>1</w:t>
      </w:r>
      <w:r>
        <w:rPr>
          <w:rFonts w:asciiTheme="minorEastAsia" w:eastAsiaTheme="minorEastAsia" w:hAnsiTheme="minorEastAsia" w:hint="eastAsia"/>
          <w:b/>
          <w:bCs/>
          <w:szCs w:val="24"/>
        </w:rPr>
        <w:t>份（</w:t>
      </w:r>
      <w:r>
        <w:rPr>
          <w:rFonts w:asciiTheme="minorEastAsia" w:eastAsiaTheme="minorEastAsia" w:hAnsiTheme="minorEastAsia" w:hint="eastAsia"/>
          <w:b/>
          <w:bCs/>
          <w:szCs w:val="24"/>
        </w:rPr>
        <w:t>U</w:t>
      </w:r>
      <w:r>
        <w:rPr>
          <w:rFonts w:asciiTheme="minorEastAsia" w:eastAsiaTheme="minorEastAsia" w:hAnsiTheme="minorEastAsia" w:hint="eastAsia"/>
          <w:b/>
          <w:bCs/>
          <w:szCs w:val="24"/>
        </w:rPr>
        <w:t>盘形式，加盖公章</w:t>
      </w:r>
      <w:r>
        <w:rPr>
          <w:rFonts w:asciiTheme="minorEastAsia" w:eastAsiaTheme="minorEastAsia" w:hAnsiTheme="minorEastAsia" w:hint="eastAsia"/>
          <w:b/>
          <w:bCs/>
          <w:szCs w:val="24"/>
        </w:rPr>
        <w:t>PDF</w:t>
      </w:r>
      <w:r>
        <w:rPr>
          <w:rFonts w:asciiTheme="minorEastAsia" w:eastAsiaTheme="minorEastAsia" w:hAnsiTheme="minorEastAsia" w:hint="eastAsia"/>
          <w:b/>
          <w:bCs/>
          <w:szCs w:val="24"/>
        </w:rPr>
        <w:t>格式）；</w:t>
      </w:r>
    </w:p>
    <w:p w:rsidR="002D0F44" w:rsidRDefault="00AD7466">
      <w:pPr>
        <w:pStyle w:val="12"/>
        <w:ind w:firstLine="482"/>
        <w:rPr>
          <w:b/>
          <w:bCs/>
        </w:rPr>
        <w:sectPr w:rsidR="002D0F44">
          <w:pgSz w:w="11906" w:h="16838"/>
          <w:pgMar w:top="958" w:right="1803" w:bottom="1440" w:left="1803" w:header="851" w:footer="992" w:gutter="0"/>
          <w:cols w:space="0"/>
          <w:docGrid w:type="lines" w:linePitch="328"/>
        </w:sectPr>
      </w:pPr>
      <w:r>
        <w:rPr>
          <w:rFonts w:asciiTheme="minorEastAsia" w:eastAsiaTheme="minorEastAsia" w:hAnsiTheme="minorEastAsia" w:hint="eastAsia"/>
          <w:b/>
          <w:bCs/>
          <w:szCs w:val="24"/>
        </w:rPr>
        <w:t>2</w:t>
      </w:r>
      <w:r>
        <w:rPr>
          <w:rFonts w:asciiTheme="minorEastAsia" w:eastAsiaTheme="minorEastAsia" w:hAnsiTheme="minorEastAsia" w:hint="eastAsia"/>
          <w:b/>
          <w:bCs/>
          <w:szCs w:val="24"/>
        </w:rPr>
        <w:t>、《项目申报书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须按照《项目申报书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格式编写，</w:t>
      </w:r>
      <w:r>
        <w:rPr>
          <w:rFonts w:asciiTheme="minorEastAsia" w:eastAsiaTheme="minorEastAsia" w:hAnsiTheme="minorEastAsia"/>
          <w:b/>
          <w:bCs/>
          <w:szCs w:val="24"/>
        </w:rPr>
        <w:t>A4</w:t>
      </w:r>
      <w:r>
        <w:rPr>
          <w:rFonts w:asciiTheme="minorEastAsia" w:eastAsiaTheme="minorEastAsia" w:hAnsiTheme="minorEastAsia"/>
          <w:b/>
          <w:bCs/>
          <w:szCs w:val="24"/>
        </w:rPr>
        <w:t>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w:t>
      </w:r>
      <w:r>
        <w:rPr>
          <w:rFonts w:asciiTheme="minorEastAsia" w:eastAsiaTheme="minorEastAsia" w:hAnsiTheme="minorEastAsia"/>
          <w:b/>
          <w:bCs/>
          <w:szCs w:val="24"/>
        </w:rPr>
        <w:t>5</w:t>
      </w:r>
      <w:r>
        <w:rPr>
          <w:rFonts w:asciiTheme="minorEastAsia" w:eastAsiaTheme="minorEastAsia" w:hAnsiTheme="minorEastAsia"/>
          <w:b/>
          <w:bCs/>
          <w:szCs w:val="24"/>
        </w:rPr>
        <w:t>份并密封</w:t>
      </w:r>
      <w:r>
        <w:rPr>
          <w:rFonts w:asciiTheme="minorEastAsia" w:eastAsiaTheme="minorEastAsia" w:hAnsiTheme="minorEastAsia" w:hint="eastAsia"/>
          <w:b/>
          <w:bCs/>
          <w:szCs w:val="24"/>
        </w:rPr>
        <w:t>；电子版</w:t>
      </w:r>
      <w:r>
        <w:rPr>
          <w:rFonts w:asciiTheme="minorEastAsia" w:eastAsiaTheme="minorEastAsia" w:hAnsiTheme="minorEastAsia" w:hint="eastAsia"/>
          <w:b/>
          <w:bCs/>
          <w:szCs w:val="24"/>
        </w:rPr>
        <w:t>1</w:t>
      </w:r>
      <w:r>
        <w:rPr>
          <w:rFonts w:asciiTheme="minorEastAsia" w:eastAsiaTheme="minorEastAsia" w:hAnsiTheme="minorEastAsia" w:hint="eastAsia"/>
          <w:b/>
          <w:bCs/>
          <w:szCs w:val="24"/>
        </w:rPr>
        <w:t>份（</w:t>
      </w:r>
      <w:r>
        <w:rPr>
          <w:rFonts w:asciiTheme="minorEastAsia" w:eastAsiaTheme="minorEastAsia" w:hAnsiTheme="minorEastAsia" w:hint="eastAsia"/>
          <w:b/>
          <w:bCs/>
          <w:szCs w:val="24"/>
        </w:rPr>
        <w:t>U</w:t>
      </w:r>
      <w:r>
        <w:rPr>
          <w:rFonts w:asciiTheme="minorEastAsia" w:eastAsiaTheme="minorEastAsia" w:hAnsiTheme="minorEastAsia" w:hint="eastAsia"/>
          <w:b/>
          <w:bCs/>
          <w:szCs w:val="24"/>
        </w:rPr>
        <w:t>盘形式，</w:t>
      </w:r>
      <w:r>
        <w:rPr>
          <w:rFonts w:asciiTheme="minorEastAsia" w:eastAsiaTheme="minorEastAsia" w:hAnsiTheme="minorEastAsia"/>
          <w:b/>
          <w:bCs/>
          <w:szCs w:val="24"/>
        </w:rPr>
        <w:t>WORD</w:t>
      </w:r>
      <w:r>
        <w:rPr>
          <w:rFonts w:asciiTheme="minorEastAsia" w:eastAsiaTheme="minorEastAsia" w:hAnsiTheme="minorEastAsia" w:hint="eastAsia"/>
          <w:b/>
          <w:bCs/>
          <w:szCs w:val="24"/>
        </w:rPr>
        <w:t>格式和加盖公章</w:t>
      </w:r>
      <w:r>
        <w:rPr>
          <w:rFonts w:asciiTheme="minorEastAsia" w:eastAsiaTheme="minorEastAsia" w:hAnsiTheme="minorEastAsia" w:hint="eastAsia"/>
          <w:b/>
          <w:bCs/>
          <w:szCs w:val="24"/>
        </w:rPr>
        <w:t>PDF</w:t>
      </w:r>
      <w:r>
        <w:rPr>
          <w:rFonts w:asciiTheme="minorEastAsia" w:eastAsiaTheme="minorEastAsia" w:hAnsiTheme="minorEastAsia" w:hint="eastAsia"/>
          <w:b/>
          <w:bCs/>
          <w:szCs w:val="24"/>
        </w:rPr>
        <w:t>格式）。</w:t>
      </w:r>
    </w:p>
    <w:p w:rsidR="002D0F44" w:rsidRDefault="002D0F44">
      <w:pPr>
        <w:pStyle w:val="ad"/>
        <w:pBdr>
          <w:bottom w:val="none" w:sz="0" w:space="0" w:color="auto"/>
        </w:pBdr>
        <w:tabs>
          <w:tab w:val="clear" w:pos="4153"/>
          <w:tab w:val="clear" w:pos="8306"/>
        </w:tabs>
        <w:spacing w:line="480" w:lineRule="auto"/>
        <w:ind w:firstLineChars="0" w:firstLine="0"/>
        <w:jc w:val="both"/>
      </w:pPr>
    </w:p>
    <w:p w:rsidR="002D0F44" w:rsidRDefault="002D0F44">
      <w:pPr>
        <w:snapToGrid w:val="0"/>
        <w:spacing w:line="480" w:lineRule="auto"/>
        <w:ind w:firstLineChars="0" w:firstLine="0"/>
        <w:rPr>
          <w:rFonts w:eastAsia="黑体"/>
          <w:bCs/>
          <w:sz w:val="52"/>
          <w:szCs w:val="52"/>
        </w:rPr>
      </w:pPr>
    </w:p>
    <w:p w:rsidR="002D0F44" w:rsidRDefault="002D0F44">
      <w:pPr>
        <w:snapToGrid w:val="0"/>
        <w:spacing w:line="480" w:lineRule="auto"/>
        <w:ind w:firstLineChars="0" w:firstLine="0"/>
        <w:jc w:val="center"/>
        <w:rPr>
          <w:rFonts w:eastAsia="黑体"/>
          <w:bCs/>
          <w:sz w:val="52"/>
          <w:szCs w:val="52"/>
        </w:rPr>
      </w:pPr>
    </w:p>
    <w:p w:rsidR="002D0F44" w:rsidRDefault="00AD7466">
      <w:pPr>
        <w:pStyle w:val="2-"/>
        <w:numPr>
          <w:ilvl w:val="0"/>
          <w:numId w:val="0"/>
        </w:numPr>
        <w:ind w:left="-1050"/>
        <w:jc w:val="center"/>
        <w:rPr>
          <w:sz w:val="40"/>
        </w:rPr>
      </w:pPr>
      <w:r>
        <w:rPr>
          <w:rFonts w:hint="eastAsia"/>
          <w:sz w:val="40"/>
        </w:rPr>
        <w:t xml:space="preserve">         </w:t>
      </w:r>
      <w:r>
        <w:rPr>
          <w:rFonts w:hint="eastAsia"/>
          <w:sz w:val="40"/>
        </w:rPr>
        <w:t>资格文件（格式）</w:t>
      </w:r>
    </w:p>
    <w:p w:rsidR="002D0F44" w:rsidRDefault="002D0F44">
      <w:pPr>
        <w:snapToGrid w:val="0"/>
        <w:spacing w:line="480" w:lineRule="auto"/>
        <w:ind w:left="1915" w:firstLine="480"/>
      </w:pPr>
    </w:p>
    <w:p w:rsidR="002D0F44" w:rsidRDefault="002D0F44">
      <w:pPr>
        <w:snapToGrid w:val="0"/>
        <w:spacing w:line="480" w:lineRule="auto"/>
        <w:ind w:left="1915" w:firstLine="480"/>
      </w:pPr>
    </w:p>
    <w:p w:rsidR="002D0F44" w:rsidRDefault="002D0F44">
      <w:pPr>
        <w:ind w:firstLine="480"/>
      </w:pPr>
    </w:p>
    <w:p w:rsidR="002D0F44" w:rsidRDefault="002D0F44">
      <w:pPr>
        <w:ind w:firstLine="480"/>
      </w:pPr>
    </w:p>
    <w:p w:rsidR="002D0F44" w:rsidRDefault="002D0F44">
      <w:pPr>
        <w:ind w:firstLine="480"/>
      </w:pPr>
    </w:p>
    <w:p w:rsidR="002D0F44" w:rsidRDefault="002D0F44">
      <w:pPr>
        <w:ind w:firstLine="480"/>
      </w:pPr>
    </w:p>
    <w:p w:rsidR="002D0F44" w:rsidRDefault="002D0F44">
      <w:pPr>
        <w:snapToGrid w:val="0"/>
        <w:spacing w:line="480" w:lineRule="auto"/>
        <w:ind w:left="1915" w:firstLine="480"/>
      </w:pPr>
    </w:p>
    <w:p w:rsidR="002D0F44" w:rsidRDefault="002D0F44">
      <w:pPr>
        <w:snapToGrid w:val="0"/>
        <w:spacing w:line="480" w:lineRule="auto"/>
        <w:ind w:left="1915" w:firstLine="480"/>
      </w:pPr>
    </w:p>
    <w:p w:rsidR="002D0F44" w:rsidRDefault="00AD7466">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rsidR="002D0F44" w:rsidRDefault="002D0F44">
      <w:pPr>
        <w:snapToGrid w:val="0"/>
        <w:spacing w:line="480" w:lineRule="auto"/>
        <w:ind w:firstLine="643"/>
        <w:jc w:val="left"/>
        <w:rPr>
          <w:rFonts w:eastAsia="仿宋_GB2312"/>
          <w:b/>
          <w:sz w:val="32"/>
          <w:szCs w:val="32"/>
        </w:rPr>
      </w:pPr>
    </w:p>
    <w:p w:rsidR="002D0F44" w:rsidRDefault="00AD7466">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rsidR="002D0F44" w:rsidRDefault="002D0F44">
      <w:pPr>
        <w:snapToGrid w:val="0"/>
        <w:spacing w:line="480" w:lineRule="auto"/>
        <w:ind w:firstLine="643"/>
        <w:jc w:val="left"/>
        <w:rPr>
          <w:rFonts w:eastAsia="仿宋_GB2312"/>
          <w:b/>
          <w:sz w:val="32"/>
        </w:rPr>
      </w:pPr>
    </w:p>
    <w:p w:rsidR="002D0F44" w:rsidRDefault="00AD7466">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rsidR="002D0F44" w:rsidRDefault="002D0F44">
      <w:pPr>
        <w:widowControl/>
        <w:spacing w:line="240" w:lineRule="auto"/>
        <w:ind w:firstLine="480"/>
        <w:jc w:val="left"/>
        <w:sectPr w:rsidR="002D0F44">
          <w:headerReference w:type="default" r:id="rId16"/>
          <w:footerReference w:type="default" r:id="rId17"/>
          <w:headerReference w:type="first" r:id="rId18"/>
          <w:footerReference w:type="first" r:id="rId19"/>
          <w:pgSz w:w="11906" w:h="16838"/>
          <w:pgMar w:top="958" w:right="1803" w:bottom="1440" w:left="1803" w:header="851" w:footer="992" w:gutter="0"/>
          <w:cols w:space="0"/>
          <w:docGrid w:type="lines" w:linePitch="328"/>
        </w:sectPr>
      </w:pPr>
    </w:p>
    <w:p w:rsidR="002D0F44" w:rsidRDefault="002D0F44">
      <w:pPr>
        <w:pStyle w:val="12"/>
        <w:ind w:firstLine="480"/>
      </w:pPr>
    </w:p>
    <w:p w:rsidR="002D0F44" w:rsidRDefault="00AD7466">
      <w:pPr>
        <w:pStyle w:val="12"/>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资格文件目录</w:t>
      </w:r>
    </w:p>
    <w:p w:rsidR="002D0F44" w:rsidRDefault="00AD7466">
      <w:pPr>
        <w:pStyle w:val="12"/>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法定代表人身份证明和法人代表授权书（法定代表人申报仅需提供法定代表人身份证明）（原件加盖公章）</w:t>
      </w:r>
    </w:p>
    <w:p w:rsidR="002D0F44" w:rsidRDefault="00AD7466">
      <w:pPr>
        <w:pStyle w:val="12"/>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法人或者其他组织的有效营业执照等证明文件（复印件加盖公章）</w:t>
      </w:r>
    </w:p>
    <w:p w:rsidR="002D0F44" w:rsidRDefault="00AD7466">
      <w:pPr>
        <w:pStyle w:val="12"/>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资格声明书</w:t>
      </w:r>
    </w:p>
    <w:p w:rsidR="002D0F44" w:rsidRDefault="00AD7466">
      <w:pPr>
        <w:pStyle w:val="12"/>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中国科学技术协会下属机构或</w:t>
      </w:r>
      <w:r>
        <w:rPr>
          <w:rFonts w:ascii="Times New Roman" w:eastAsiaTheme="minorEastAsia" w:hAnsi="Times New Roman" w:cs="Times New Roman" w:hint="eastAsia"/>
          <w:szCs w:val="24"/>
        </w:rPr>
        <w:t>是</w:t>
      </w:r>
      <w:r>
        <w:rPr>
          <w:rFonts w:ascii="Times New Roman" w:eastAsiaTheme="minorEastAsia" w:hAnsi="Times New Roman" w:cs="Times New Roman" w:hint="eastAsia"/>
          <w:szCs w:val="24"/>
        </w:rPr>
        <w:t>主流新闻媒体、具有互联网新闻信息采编发布服务资质的主流新闻网站</w:t>
      </w:r>
    </w:p>
    <w:p w:rsidR="002D0F44" w:rsidRDefault="00AD7466">
      <w:pPr>
        <w:ind w:firstLine="480"/>
        <w:rPr>
          <w:rFonts w:asciiTheme="minorEastAsia" w:eastAsiaTheme="minorEastAsia" w:hAnsiTheme="minorEastAsia"/>
          <w:szCs w:val="24"/>
        </w:rPr>
      </w:pPr>
      <w:r>
        <w:rPr>
          <w:rFonts w:asciiTheme="minorEastAsia" w:eastAsiaTheme="minorEastAsia" w:hAnsiTheme="minorEastAsia"/>
          <w:szCs w:val="24"/>
        </w:rPr>
        <w:br w:type="page"/>
      </w:r>
    </w:p>
    <w:p w:rsidR="002D0F44" w:rsidRDefault="002D0F44">
      <w:pPr>
        <w:pStyle w:val="12"/>
        <w:ind w:firstLineChars="0" w:firstLine="0"/>
        <w:rPr>
          <w:rFonts w:asciiTheme="minorEastAsia" w:eastAsiaTheme="minorEastAsia" w:hAnsiTheme="minorEastAsia"/>
          <w:szCs w:val="24"/>
        </w:rPr>
      </w:pPr>
    </w:p>
    <w:p w:rsidR="002D0F44" w:rsidRDefault="00AD7466">
      <w:pPr>
        <w:pStyle w:val="af9"/>
        <w:numPr>
          <w:ilvl w:val="0"/>
          <w:numId w:val="8"/>
        </w:numPr>
        <w:ind w:firstLineChars="0"/>
        <w:rPr>
          <w:rFonts w:ascii="Times New Roman" w:hAnsi="Times New Roman"/>
        </w:rPr>
      </w:pPr>
      <w:r>
        <w:rPr>
          <w:rFonts w:ascii="Times New Roman" w:hAnsi="Times New Roman"/>
        </w:rPr>
        <w:t>法定代表人身份证明和法人代表授权书</w:t>
      </w:r>
    </w:p>
    <w:p w:rsidR="002D0F44" w:rsidRDefault="00AD7466">
      <w:pPr>
        <w:ind w:firstLine="482"/>
        <w:jc w:val="center"/>
        <w:rPr>
          <w:rFonts w:ascii="Times New Roman" w:hAnsi="Times New Roman" w:cs="Times New Roman"/>
          <w:bCs/>
          <w:sz w:val="28"/>
          <w:szCs w:val="28"/>
        </w:rPr>
      </w:pPr>
      <w:bookmarkStart w:id="5" w:name="_Toc233647592"/>
      <w:bookmarkStart w:id="6" w:name="_Toc447805154"/>
      <w:r>
        <w:rPr>
          <w:rFonts w:ascii="Times New Roman" w:hAnsi="Times New Roman" w:cs="Times New Roman"/>
          <w:b/>
        </w:rPr>
        <w:t>法定代表人身份证明书</w:t>
      </w:r>
      <w:bookmarkEnd w:id="5"/>
      <w:bookmarkEnd w:id="6"/>
      <w:r>
        <w:rPr>
          <w:rFonts w:ascii="Times New Roman" w:hAnsi="Times New Roman" w:cs="Times New Roman"/>
          <w:b/>
        </w:rPr>
        <w:t>（格式）</w:t>
      </w:r>
    </w:p>
    <w:p w:rsidR="002D0F44" w:rsidRDefault="002D0F44">
      <w:pPr>
        <w:ind w:firstLine="482"/>
        <w:rPr>
          <w:rFonts w:ascii="Times New Roman" w:hAnsi="Times New Roman" w:cs="Times New Roman"/>
          <w:b/>
          <w:bCs/>
        </w:rPr>
      </w:pPr>
    </w:p>
    <w:p w:rsidR="002D0F44" w:rsidRDefault="00AD7466">
      <w:pPr>
        <w:spacing w:afterLines="50" w:after="164"/>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rsidR="002D0F44" w:rsidRDefault="00AD7466">
      <w:pPr>
        <w:spacing w:afterLines="50" w:after="164"/>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rsidR="002D0F44" w:rsidRDefault="00AD7466">
      <w:pPr>
        <w:spacing w:afterLines="50" w:after="164"/>
        <w:ind w:firstLine="480"/>
        <w:rPr>
          <w:rFonts w:ascii="Times New Roman" w:hAnsi="Times New Roman" w:cs="Times New Roman"/>
          <w:u w:val="single"/>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w:t>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t xml:space="preserve">                       </w:t>
      </w:r>
      <w:r>
        <w:rPr>
          <w:rFonts w:ascii="Times New Roman" w:hAnsi="Times New Roman" w:cs="Times New Roman"/>
          <w:u w:val="single"/>
        </w:rPr>
        <w:tab/>
      </w:r>
    </w:p>
    <w:p w:rsidR="002D0F44" w:rsidRDefault="00AD7466">
      <w:pPr>
        <w:spacing w:afterLines="50" w:after="164"/>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rsidR="002D0F44" w:rsidRDefault="00AD7466">
      <w:pPr>
        <w:spacing w:afterLines="50" w:after="164"/>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t xml:space="preserve">                                                </w:t>
      </w:r>
      <w:r>
        <w:rPr>
          <w:rFonts w:ascii="Times New Roman" w:hAnsi="Times New Roman" w:cs="Times New Roman"/>
          <w:u w:val="single"/>
        </w:rPr>
        <w:tab/>
      </w:r>
    </w:p>
    <w:p w:rsidR="002D0F44" w:rsidRDefault="00AD7466">
      <w:pPr>
        <w:spacing w:afterLines="50" w:after="164"/>
        <w:ind w:firstLine="480"/>
        <w:rPr>
          <w:rFonts w:ascii="Times New Roman" w:hAnsi="Times New Roman" w:cs="Times New Roman"/>
          <w:u w:val="single"/>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职务：</w:t>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p w:rsidR="002D0F44" w:rsidRDefault="00AD7466">
      <w:pPr>
        <w:spacing w:afterLines="50" w:after="164"/>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rsidR="002D0F44" w:rsidRDefault="00AD7466">
      <w:pPr>
        <w:spacing w:afterLines="50" w:after="164"/>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w:t>
      </w:r>
      <w:r>
        <w:rPr>
          <w:rFonts w:ascii="Times New Roman" w:hAnsi="Times New Roman" w:cs="Times New Roman"/>
          <w:u w:val="single"/>
        </w:rPr>
        <w:t>（供应商单位名称）</w:t>
      </w:r>
      <w:r>
        <w:rPr>
          <w:rFonts w:ascii="Times New Roman" w:hAnsi="Times New Roman" w:cs="Times New Roman"/>
          <w:u w:val="single"/>
        </w:rPr>
        <w:t xml:space="preserve">         </w:t>
      </w:r>
      <w:r>
        <w:rPr>
          <w:rFonts w:ascii="Times New Roman" w:hAnsi="Times New Roman" w:cs="Times New Roman"/>
        </w:rPr>
        <w:t>的法定代表人。</w:t>
      </w:r>
    </w:p>
    <w:p w:rsidR="002D0F44" w:rsidRDefault="00AD7466">
      <w:pPr>
        <w:spacing w:afterLines="50" w:after="164"/>
        <w:ind w:firstLine="480"/>
        <w:rPr>
          <w:rFonts w:ascii="Times New Roman" w:hAnsi="Times New Roman" w:cs="Times New Roman"/>
        </w:rPr>
      </w:pPr>
      <w:r>
        <w:rPr>
          <w:rFonts w:ascii="Times New Roman" w:hAnsi="Times New Roman" w:cs="Times New Roman"/>
        </w:rPr>
        <w:t>特此证明。</w:t>
      </w:r>
    </w:p>
    <w:p w:rsidR="002D0F44" w:rsidRDefault="00AD7466">
      <w:pPr>
        <w:spacing w:afterLines="50" w:after="164"/>
        <w:ind w:firstLine="4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2D0F44" w:rsidRDefault="002D0F44">
                            <w:pPr>
                              <w:ind w:firstLine="560"/>
                              <w:jc w:val="center"/>
                              <w:rPr>
                                <w:rFonts w:eastAsia="Times New Roman"/>
                                <w:sz w:val="28"/>
                                <w:szCs w:val="28"/>
                              </w:rPr>
                            </w:pPr>
                          </w:p>
                          <w:p w:rsidR="002D0F44" w:rsidRDefault="002D0F44">
                            <w:pPr>
                              <w:ind w:firstLine="560"/>
                              <w:jc w:val="center"/>
                              <w:rPr>
                                <w:rFonts w:eastAsia="Times New Roman"/>
                                <w:sz w:val="28"/>
                                <w:szCs w:val="28"/>
                              </w:rPr>
                            </w:pPr>
                          </w:p>
                          <w:p w:rsidR="002D0F44" w:rsidRDefault="00AD7466">
                            <w:pPr>
                              <w:ind w:firstLine="560"/>
                              <w:jc w:val="center"/>
                              <w:rPr>
                                <w:rFonts w:eastAsia="Times New Roman"/>
                                <w:sz w:val="28"/>
                                <w:szCs w:val="28"/>
                              </w:rPr>
                            </w:pPr>
                            <w:r>
                              <w:rPr>
                                <w:rFonts w:hint="eastAsia"/>
                                <w:sz w:val="28"/>
                                <w:szCs w:val="28"/>
                              </w:rPr>
                              <w:t>法定代表人</w:t>
                            </w:r>
                          </w:p>
                          <w:p w:rsidR="002D0F44" w:rsidRDefault="00AD7466">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style="position:absolute;left:0;text-align:left;margin-left:89.25pt;margin-top:17.4pt;width:282.8pt;height:15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">
                <v:textbox>
                  <w:txbxContent>
                    <w:p w:rsidR="002D0F44" w:rsidRDefault="002D0F44">
                      <w:pPr>
                        <w:ind w:firstLine="560"/>
                        <w:jc w:val="center"/>
                        <w:rPr>
                          <w:rFonts w:eastAsia="Times New Roman"/>
                          <w:sz w:val="28"/>
                          <w:szCs w:val="28"/>
                        </w:rPr>
                      </w:pPr>
                    </w:p>
                    <w:p w:rsidR="002D0F44" w:rsidRDefault="002D0F44">
                      <w:pPr>
                        <w:ind w:firstLine="560"/>
                        <w:jc w:val="center"/>
                        <w:rPr>
                          <w:rFonts w:eastAsia="Times New Roman"/>
                          <w:sz w:val="28"/>
                          <w:szCs w:val="28"/>
                        </w:rPr>
                      </w:pPr>
                    </w:p>
                    <w:p w:rsidR="002D0F44" w:rsidRDefault="00AD7466">
                      <w:pPr>
                        <w:ind w:firstLine="560"/>
                        <w:jc w:val="center"/>
                        <w:rPr>
                          <w:rFonts w:eastAsia="Times New Roman"/>
                          <w:sz w:val="28"/>
                          <w:szCs w:val="28"/>
                        </w:rPr>
                      </w:pPr>
                      <w:r>
                        <w:rPr>
                          <w:rFonts w:hint="eastAsia"/>
                          <w:sz w:val="28"/>
                          <w:szCs w:val="28"/>
                        </w:rPr>
                        <w:t>法定代表人</w:t>
                      </w:r>
                    </w:p>
                    <w:p w:rsidR="002D0F44" w:rsidRDefault="00AD7466">
                      <w:pPr>
                        <w:ind w:firstLine="560"/>
                        <w:jc w:val="center"/>
                        <w:rPr>
                          <w:rFonts w:eastAsia="Times New Roman"/>
                          <w:sz w:val="28"/>
                          <w:szCs w:val="28"/>
                        </w:rPr>
                      </w:pPr>
                      <w:r>
                        <w:rPr>
                          <w:rFonts w:hint="eastAsia"/>
                          <w:sz w:val="28"/>
                          <w:szCs w:val="28"/>
                        </w:rPr>
                        <w:t>身份证复印件</w:t>
                      </w:r>
                    </w:p>
                  </w:txbxContent>
                </v:textbox>
              </v:rect>
            </w:pict>
          </mc:Fallback>
        </mc:AlternateContent>
      </w: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2D0F44">
      <w:pPr>
        <w:tabs>
          <w:tab w:val="left" w:pos="720"/>
          <w:tab w:val="left" w:pos="900"/>
        </w:tabs>
        <w:ind w:firstLine="480"/>
        <w:rPr>
          <w:rFonts w:ascii="Times New Roman" w:hAnsi="Times New Roman" w:cs="Times New Roman"/>
        </w:rPr>
      </w:pPr>
    </w:p>
    <w:p w:rsidR="002D0F44" w:rsidRDefault="00AD7466">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rsidR="002D0F44" w:rsidRDefault="00AD7466">
      <w:pPr>
        <w:ind w:firstLine="480"/>
        <w:rPr>
          <w:rFonts w:ascii="Times New Roman" w:hAnsi="Times New Roman" w:cs="Times New Roman"/>
        </w:rPr>
      </w:pP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rsidR="002D0F44" w:rsidRDefault="002D0F44">
      <w:pPr>
        <w:widowControl/>
        <w:ind w:firstLine="480"/>
        <w:jc w:val="center"/>
        <w:rPr>
          <w:rFonts w:ascii="Times New Roman" w:hAnsi="Times New Roman" w:cs="Times New Roman"/>
        </w:rPr>
      </w:pPr>
    </w:p>
    <w:p w:rsidR="002D0F44" w:rsidRDefault="002D0F44">
      <w:pPr>
        <w:ind w:firstLine="480"/>
        <w:rPr>
          <w:rFonts w:ascii="Times New Roman" w:hAnsi="Times New Roman" w:cs="Times New Roman"/>
        </w:rPr>
      </w:pPr>
    </w:p>
    <w:p w:rsidR="002D0F44" w:rsidRDefault="00AD7466">
      <w:pPr>
        <w:ind w:firstLine="482"/>
        <w:jc w:val="center"/>
        <w:rPr>
          <w:rFonts w:ascii="Times New Roman" w:hAnsi="Times New Roman" w:cs="Times New Roman"/>
          <w:b/>
        </w:rPr>
      </w:pPr>
      <w:r>
        <w:rPr>
          <w:rFonts w:ascii="Times New Roman" w:hAnsi="Times New Roman" w:cs="Times New Roman"/>
          <w:b/>
        </w:rPr>
        <w:t>法定代表人授权书（格式）</w:t>
      </w:r>
    </w:p>
    <w:p w:rsidR="002D0F44" w:rsidRDefault="002D0F44">
      <w:pPr>
        <w:ind w:firstLine="480"/>
        <w:rPr>
          <w:rFonts w:ascii="Times New Roman" w:hAnsi="Times New Roman" w:cs="Times New Roman"/>
        </w:rPr>
      </w:pPr>
    </w:p>
    <w:p w:rsidR="002D0F44" w:rsidRDefault="00AD7466">
      <w:pPr>
        <w:ind w:rightChars="-20" w:right="-48"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ascii="Times New Roman" w:hAnsi="Times New Roman" w:cs="Times New Roman" w:hint="eastAsia"/>
          <w:szCs w:val="24"/>
          <w:u w:val="single"/>
        </w:rPr>
        <w:t>中国科学技术馆</w:t>
      </w:r>
      <w:r>
        <w:rPr>
          <w:rFonts w:ascii="Times New Roman" w:hAnsi="Times New Roman" w:cs="Times New Roman"/>
          <w:u w:val="single"/>
        </w:rPr>
        <w:t>）</w:t>
      </w:r>
      <w:r>
        <w:rPr>
          <w:rFonts w:ascii="Times New Roman" w:hAnsi="Times New Roman" w:cs="Times New Roman"/>
        </w:rPr>
        <w:t>：</w:t>
      </w:r>
    </w:p>
    <w:p w:rsidR="002D0F44" w:rsidRDefault="002D0F44">
      <w:pPr>
        <w:pStyle w:val="-2"/>
        <w:ind w:firstLine="480"/>
        <w:rPr>
          <w:rFonts w:ascii="Times New Roman" w:hAnsi="Times New Roman" w:cs="Times New Roman"/>
        </w:rPr>
      </w:pPr>
    </w:p>
    <w:p w:rsidR="002D0F44" w:rsidRDefault="00AD7466">
      <w:pPr>
        <w:pStyle w:val="-2"/>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ascii="Times New Roman" w:hAnsi="Times New Roman" w:cs="Times New Roman" w:hint="eastAsia"/>
          <w:i/>
          <w:iCs/>
          <w:u w:val="single"/>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rsidR="002D0F44" w:rsidRDefault="002D0F44">
      <w:pPr>
        <w:ind w:left="720" w:rightChars="-20" w:right="-48" w:firstLine="480"/>
        <w:rPr>
          <w:rFonts w:ascii="Times New Roman" w:hAnsi="Times New Roman" w:cs="Times New Roman"/>
        </w:rPr>
      </w:pPr>
    </w:p>
    <w:p w:rsidR="002D0F44" w:rsidRDefault="002D0F44">
      <w:pPr>
        <w:ind w:left="720" w:rightChars="-20" w:right="-48" w:firstLine="480"/>
        <w:rPr>
          <w:rFonts w:ascii="Times New Roman" w:hAnsi="Times New Roman" w:cs="Times New Roman"/>
        </w:rPr>
      </w:pPr>
    </w:p>
    <w:p w:rsidR="002D0F44" w:rsidRDefault="00AD7466">
      <w:pPr>
        <w:ind w:leftChars="1358" w:left="3259" w:firstLine="482"/>
        <w:rPr>
          <w:rFonts w:ascii="Times New Roman" w:hAnsi="Times New Roman" w:cs="Times New Roman"/>
          <w:b/>
          <w:bCs/>
        </w:rPr>
      </w:pPr>
      <w:r>
        <w:rPr>
          <w:rFonts w:ascii="Times New Roman" w:hAnsi="Times New Roman" w:cs="Times New Roman"/>
          <w:b/>
          <w:bCs/>
        </w:rPr>
        <w:t>法人代表签字或签章：</w:t>
      </w:r>
    </w:p>
    <w:p w:rsidR="002D0F44" w:rsidRDefault="002D0F44">
      <w:pPr>
        <w:ind w:leftChars="1358" w:left="3259" w:firstLine="482"/>
        <w:rPr>
          <w:rFonts w:ascii="Times New Roman" w:hAnsi="Times New Roman" w:cs="Times New Roman"/>
          <w:b/>
          <w:bCs/>
        </w:rPr>
      </w:pPr>
    </w:p>
    <w:p w:rsidR="002D0F44" w:rsidRDefault="00AD7466">
      <w:pPr>
        <w:ind w:leftChars="1358" w:left="3259" w:firstLine="482"/>
        <w:rPr>
          <w:rFonts w:ascii="Times New Roman" w:hAnsi="Times New Roman" w:cs="Times New Roman"/>
          <w:b/>
          <w:bCs/>
        </w:rPr>
      </w:pPr>
      <w:r>
        <w:rPr>
          <w:rFonts w:ascii="Times New Roman" w:hAnsi="Times New Roman" w:cs="Times New Roman"/>
          <w:b/>
          <w:bCs/>
        </w:rPr>
        <w:t>被授权人签字：</w:t>
      </w:r>
    </w:p>
    <w:p w:rsidR="002D0F44" w:rsidRDefault="002D0F44">
      <w:pPr>
        <w:ind w:leftChars="1358" w:left="3259" w:firstLine="482"/>
        <w:rPr>
          <w:rFonts w:ascii="Times New Roman" w:hAnsi="Times New Roman" w:cs="Times New Roman"/>
          <w:b/>
          <w:bCs/>
        </w:rPr>
      </w:pPr>
    </w:p>
    <w:p w:rsidR="002D0F44" w:rsidRDefault="00AD7466">
      <w:pPr>
        <w:ind w:leftChars="1358" w:left="3259" w:firstLine="482"/>
        <w:rPr>
          <w:rFonts w:ascii="Times New Roman" w:hAnsi="Times New Roman" w:cs="Times New Roman"/>
          <w:b/>
          <w:bCs/>
        </w:rPr>
      </w:pPr>
      <w:r>
        <w:rPr>
          <w:rFonts w:ascii="Times New Roman" w:hAnsi="Times New Roman" w:cs="Times New Roman"/>
          <w:b/>
          <w:bCs/>
        </w:rPr>
        <w:t>供应商名称（加盖公章）：</w:t>
      </w:r>
    </w:p>
    <w:p w:rsidR="002D0F44" w:rsidRDefault="00AD7466">
      <w:pPr>
        <w:ind w:leftChars="1358" w:left="3259" w:firstLine="482"/>
        <w:rPr>
          <w:rFonts w:ascii="Times New Roman" w:hAnsi="Times New Roman" w:cs="Times New Roman"/>
        </w:rPr>
      </w:pPr>
      <w:r>
        <w:rPr>
          <w:rFonts w:ascii="Times New Roman" w:hAnsi="Times New Roman" w:cs="Times New Roman"/>
          <w:b/>
          <w:bCs/>
        </w:rPr>
        <w:t>日期：</w:t>
      </w:r>
    </w:p>
    <w:p w:rsidR="002D0F44" w:rsidRDefault="002D0F44">
      <w:pPr>
        <w:ind w:left="720" w:rightChars="-20" w:right="-48" w:firstLine="480"/>
        <w:rPr>
          <w:rFonts w:ascii="Times New Roman" w:hAnsi="Times New Roman" w:cs="Times New Roman"/>
        </w:rPr>
      </w:pPr>
    </w:p>
    <w:p w:rsidR="002D0F44" w:rsidRDefault="00AD7466">
      <w:pPr>
        <w:pStyle w:val="-2"/>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rsidR="002D0F44" w:rsidRDefault="00AD7466">
      <w:pPr>
        <w:pStyle w:val="-2"/>
        <w:ind w:firstLine="480"/>
        <w:rPr>
          <w:rFonts w:ascii="Times New Roman" w:hAnsi="Times New Roman" w:cs="Times New Roman"/>
        </w:rPr>
      </w:pPr>
      <w:r>
        <w:rPr>
          <w:rFonts w:ascii="Times New Roman" w:hAnsi="Times New Roman" w:cs="Times New Roman"/>
        </w:rPr>
        <w:t>被授权人姓名：</w:t>
      </w:r>
    </w:p>
    <w:p w:rsidR="002D0F44" w:rsidRDefault="00AD7466">
      <w:pPr>
        <w:pStyle w:val="-2"/>
        <w:ind w:firstLine="480"/>
        <w:rPr>
          <w:rFonts w:ascii="Times New Roman" w:hAnsi="Times New Roman" w:cs="Times New Roman"/>
        </w:rPr>
      </w:pPr>
      <w:r>
        <w:rPr>
          <w:rFonts w:ascii="Times New Roman" w:hAnsi="Times New Roman" w:cs="Times New Roman"/>
        </w:rPr>
        <w:t>职务：</w:t>
      </w:r>
    </w:p>
    <w:p w:rsidR="002D0F44" w:rsidRDefault="00AD7466">
      <w:pPr>
        <w:pStyle w:val="-2"/>
        <w:ind w:firstLine="480"/>
        <w:rPr>
          <w:rFonts w:ascii="Times New Roman" w:hAnsi="Times New Roman" w:cs="Times New Roman"/>
        </w:rPr>
      </w:pPr>
      <w:r>
        <w:rPr>
          <w:rFonts w:ascii="Times New Roman" w:hAnsi="Times New Roman" w:cs="Times New Roman"/>
        </w:rPr>
        <w:t>详细通信地址：</w:t>
      </w:r>
    </w:p>
    <w:p w:rsidR="002D0F44" w:rsidRDefault="00AD7466">
      <w:pPr>
        <w:pStyle w:val="-2"/>
        <w:ind w:firstLine="480"/>
        <w:rPr>
          <w:rFonts w:ascii="Times New Roman" w:hAnsi="Times New Roman" w:cs="Times New Roman"/>
        </w:rPr>
      </w:pPr>
      <w:r>
        <w:rPr>
          <w:rFonts w:ascii="Times New Roman" w:hAnsi="Times New Roman" w:cs="Times New Roman"/>
        </w:rPr>
        <w:t>邮政编码：</w:t>
      </w:r>
    </w:p>
    <w:p w:rsidR="002D0F44" w:rsidRDefault="00AD7466">
      <w:pPr>
        <w:pStyle w:val="-2"/>
        <w:ind w:firstLine="480"/>
        <w:rPr>
          <w:rFonts w:ascii="Times New Roman" w:hAnsi="Times New Roman" w:cs="Times New Roman"/>
        </w:rPr>
      </w:pPr>
      <w:r>
        <w:rPr>
          <w:rFonts w:ascii="Times New Roman" w:hAnsi="Times New Roman" w:cs="Times New Roman"/>
        </w:rPr>
        <w:t>传真：</w:t>
      </w:r>
    </w:p>
    <w:p w:rsidR="002D0F44" w:rsidRDefault="00AD7466">
      <w:pPr>
        <w:pStyle w:val="-2"/>
        <w:ind w:firstLine="480"/>
        <w:rPr>
          <w:rFonts w:ascii="Times New Roman" w:hAnsi="Times New Roman" w:cs="Times New Roman"/>
        </w:rPr>
      </w:pPr>
      <w:r>
        <w:rPr>
          <w:rFonts w:ascii="Times New Roman" w:hAnsi="Times New Roman" w:cs="Times New Roman"/>
        </w:rPr>
        <w:t>电话：</w:t>
      </w:r>
    </w:p>
    <w:p w:rsidR="002D0F44" w:rsidRDefault="00AD7466">
      <w:pPr>
        <w:widowControl/>
        <w:spacing w:line="240" w:lineRule="auto"/>
        <w:ind w:firstLine="480"/>
        <w:jc w:val="left"/>
        <w:rPr>
          <w:rFonts w:ascii="Times New Roman" w:hAnsi="Times New Roman" w:cs="Times New Roman"/>
        </w:rPr>
      </w:pPr>
      <w:r>
        <w:rPr>
          <w:rFonts w:ascii="Times New Roman" w:hAnsi="Times New Roman" w:cs="Times New Roman"/>
        </w:rPr>
        <w:br w:type="page"/>
      </w:r>
    </w:p>
    <w:p w:rsidR="002D0F44" w:rsidRDefault="00AD7466">
      <w:pPr>
        <w:pStyle w:val="af9"/>
        <w:numPr>
          <w:ilvl w:val="0"/>
          <w:numId w:val="8"/>
        </w:numPr>
        <w:ind w:firstLineChars="0"/>
        <w:rPr>
          <w:rFonts w:ascii="Times New Roman" w:hAnsi="Times New Roman"/>
        </w:rPr>
      </w:pPr>
      <w:bookmarkStart w:id="7" w:name="_Toc496859272"/>
      <w:r>
        <w:rPr>
          <w:rFonts w:ascii="Times New Roman" w:hAnsi="Times New Roman"/>
        </w:rPr>
        <w:lastRenderedPageBreak/>
        <w:t>法人或者其他组织的营业执照等证明文件</w:t>
      </w:r>
      <w:bookmarkEnd w:id="7"/>
    </w:p>
    <w:p w:rsidR="002D0F44" w:rsidRDefault="00AD7466">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rsidR="002D0F44" w:rsidRDefault="00AD7466">
      <w:pPr>
        <w:ind w:firstLine="480"/>
        <w:rPr>
          <w:rFonts w:ascii="Times New Roman" w:hAnsi="Times New Roman" w:cs="Times New Roman"/>
        </w:rPr>
      </w:pPr>
      <w:r>
        <w:rPr>
          <w:rFonts w:ascii="Times New Roman" w:hAnsi="Times New Roman" w:cs="Times New Roman"/>
        </w:rPr>
        <w:br w:type="page"/>
      </w:r>
    </w:p>
    <w:p w:rsidR="002D0F44" w:rsidRDefault="00AD7466">
      <w:pPr>
        <w:pStyle w:val="af9"/>
        <w:numPr>
          <w:ilvl w:val="0"/>
          <w:numId w:val="8"/>
        </w:numPr>
        <w:ind w:firstLineChars="0"/>
        <w:rPr>
          <w:rFonts w:ascii="Times New Roman" w:hAnsi="Times New Roman"/>
        </w:rPr>
      </w:pPr>
      <w:r>
        <w:rPr>
          <w:rFonts w:ascii="Times New Roman" w:hAnsi="Times New Roman" w:hint="eastAsia"/>
        </w:rPr>
        <w:lastRenderedPageBreak/>
        <w:t>资格声明书</w:t>
      </w:r>
    </w:p>
    <w:p w:rsidR="002D0F44" w:rsidRDefault="00AD7466">
      <w:pPr>
        <w:tabs>
          <w:tab w:val="left" w:pos="5580"/>
        </w:tabs>
        <w:ind w:firstLine="480"/>
      </w:pPr>
      <w:r>
        <w:t>致：</w:t>
      </w:r>
      <w:r>
        <w:rPr>
          <w:rFonts w:hint="eastAsia"/>
        </w:rPr>
        <w:t>中国科学技术馆</w:t>
      </w:r>
    </w:p>
    <w:p w:rsidR="002D0F44" w:rsidRDefault="00AD7466">
      <w:pPr>
        <w:ind w:firstLine="480"/>
      </w:pPr>
      <w:r>
        <w:t>在参与本次项目</w:t>
      </w:r>
      <w:r>
        <w:rPr>
          <w:rFonts w:hint="eastAsia"/>
        </w:rPr>
        <w:t>申报</w:t>
      </w:r>
      <w:r>
        <w:t>中，我单位承诺：</w:t>
      </w:r>
    </w:p>
    <w:p w:rsidR="002D0F44" w:rsidRDefault="00AD7466">
      <w:pPr>
        <w:numPr>
          <w:ilvl w:val="0"/>
          <w:numId w:val="9"/>
        </w:numPr>
        <w:ind w:left="12" w:hangingChars="5" w:hanging="12"/>
      </w:pPr>
      <w:r>
        <w:t>具有良好的商业信誉和健全的财务会计制度；</w:t>
      </w:r>
    </w:p>
    <w:p w:rsidR="002D0F44" w:rsidRDefault="00AD7466">
      <w:pPr>
        <w:numPr>
          <w:ilvl w:val="0"/>
          <w:numId w:val="9"/>
        </w:numPr>
        <w:ind w:left="653" w:hangingChars="272" w:hanging="653"/>
      </w:pPr>
      <w:r>
        <w:t>具有履行合同所必需的设备和专业技术能力；</w:t>
      </w:r>
    </w:p>
    <w:p w:rsidR="002D0F44" w:rsidRDefault="00AD7466">
      <w:pPr>
        <w:numPr>
          <w:ilvl w:val="0"/>
          <w:numId w:val="9"/>
        </w:numPr>
        <w:ind w:left="653" w:hangingChars="272" w:hanging="653"/>
      </w:pPr>
      <w:r>
        <w:t>有依法缴纳税收和社会保障资金的良好记录；</w:t>
      </w:r>
    </w:p>
    <w:p w:rsidR="002D0F44" w:rsidRDefault="00AD7466">
      <w:pPr>
        <w:numPr>
          <w:ilvl w:val="0"/>
          <w:numId w:val="9"/>
        </w:numPr>
        <w:ind w:left="653" w:hangingChars="272" w:hanging="653"/>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D0F44" w:rsidRDefault="00AD7466">
      <w:pPr>
        <w:numPr>
          <w:ilvl w:val="0"/>
          <w:numId w:val="9"/>
        </w:numPr>
        <w:ind w:left="653" w:hangingChars="272" w:hanging="653"/>
      </w:pPr>
      <w:r>
        <w:t>我单位不存在为采购项目提供整体设计、规范编制或者项目管理、监理、检测等服务后，再参加该采购项目的其他采购活动的情形（单</w:t>
      </w:r>
      <w:r>
        <w:t>一来源采购项目除外）；</w:t>
      </w:r>
    </w:p>
    <w:p w:rsidR="002D0F44" w:rsidRDefault="00AD7466">
      <w:pPr>
        <w:numPr>
          <w:ilvl w:val="0"/>
          <w:numId w:val="9"/>
        </w:numPr>
        <w:ind w:left="653" w:hangingChars="272" w:hanging="653"/>
      </w:pPr>
      <w:r>
        <w:t>与我单位存在</w:t>
      </w:r>
      <w:r>
        <w:t>“</w:t>
      </w:r>
      <w:r>
        <w:t>单位负责人为同一人或者存在直接控股、管理关系</w:t>
      </w:r>
      <w:r>
        <w:t>”</w:t>
      </w:r>
      <w:r>
        <w:t>的其他法人单位信息如下（</w:t>
      </w:r>
      <w:r>
        <w:rPr>
          <w:b/>
          <w:bCs/>
        </w:rPr>
        <w:t>如有，不论其是否参加</w:t>
      </w:r>
      <w:r>
        <w:rPr>
          <w:rFonts w:hint="eastAsia"/>
          <w:b/>
          <w:bCs/>
        </w:rPr>
        <w:t>本项目</w:t>
      </w:r>
      <w:r>
        <w:rPr>
          <w:b/>
          <w:bCs/>
        </w:rPr>
        <w:t>项下的采购活动均须填写</w:t>
      </w:r>
      <w:r>
        <w:t>）：</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D0F44">
        <w:trPr>
          <w:trHeight w:val="430"/>
          <w:jc w:val="center"/>
        </w:trPr>
        <w:tc>
          <w:tcPr>
            <w:tcW w:w="950" w:type="dxa"/>
            <w:vAlign w:val="center"/>
          </w:tcPr>
          <w:p w:rsidR="002D0F44" w:rsidRDefault="00AD7466">
            <w:pPr>
              <w:ind w:firstLineChars="0" w:firstLine="0"/>
            </w:pPr>
            <w:r>
              <w:t>序号</w:t>
            </w:r>
          </w:p>
        </w:tc>
        <w:tc>
          <w:tcPr>
            <w:tcW w:w="4574" w:type="dxa"/>
            <w:vAlign w:val="center"/>
          </w:tcPr>
          <w:p w:rsidR="002D0F44" w:rsidRDefault="00AD7466">
            <w:pPr>
              <w:ind w:firstLine="480"/>
              <w:jc w:val="center"/>
            </w:pPr>
            <w:r>
              <w:t>单位名称</w:t>
            </w:r>
          </w:p>
        </w:tc>
        <w:tc>
          <w:tcPr>
            <w:tcW w:w="2976" w:type="dxa"/>
            <w:vAlign w:val="center"/>
          </w:tcPr>
          <w:p w:rsidR="002D0F44" w:rsidRDefault="00AD7466">
            <w:pPr>
              <w:ind w:firstLine="480"/>
              <w:jc w:val="center"/>
            </w:pPr>
            <w:r>
              <w:t>相互关系</w:t>
            </w:r>
          </w:p>
        </w:tc>
      </w:tr>
      <w:tr w:rsidR="002D0F44">
        <w:trPr>
          <w:trHeight w:val="430"/>
          <w:jc w:val="center"/>
        </w:trPr>
        <w:tc>
          <w:tcPr>
            <w:tcW w:w="950" w:type="dxa"/>
            <w:vAlign w:val="center"/>
          </w:tcPr>
          <w:p w:rsidR="002D0F44" w:rsidRDefault="00AD7466">
            <w:pPr>
              <w:ind w:firstLineChars="0" w:firstLine="0"/>
            </w:pPr>
            <w:r>
              <w:t>1</w:t>
            </w:r>
          </w:p>
        </w:tc>
        <w:tc>
          <w:tcPr>
            <w:tcW w:w="4574" w:type="dxa"/>
            <w:vAlign w:val="center"/>
          </w:tcPr>
          <w:p w:rsidR="002D0F44" w:rsidRDefault="002D0F44">
            <w:pPr>
              <w:ind w:firstLine="480"/>
              <w:jc w:val="center"/>
            </w:pPr>
          </w:p>
        </w:tc>
        <w:tc>
          <w:tcPr>
            <w:tcW w:w="2976" w:type="dxa"/>
            <w:vAlign w:val="center"/>
          </w:tcPr>
          <w:p w:rsidR="002D0F44" w:rsidRDefault="002D0F44">
            <w:pPr>
              <w:ind w:firstLine="480"/>
              <w:jc w:val="center"/>
            </w:pPr>
          </w:p>
        </w:tc>
      </w:tr>
      <w:tr w:rsidR="002D0F44">
        <w:trPr>
          <w:trHeight w:val="430"/>
          <w:jc w:val="center"/>
        </w:trPr>
        <w:tc>
          <w:tcPr>
            <w:tcW w:w="950" w:type="dxa"/>
            <w:vAlign w:val="center"/>
          </w:tcPr>
          <w:p w:rsidR="002D0F44" w:rsidRDefault="00AD7466">
            <w:pPr>
              <w:ind w:firstLineChars="0" w:firstLine="0"/>
            </w:pPr>
            <w:r>
              <w:t>2</w:t>
            </w:r>
          </w:p>
        </w:tc>
        <w:tc>
          <w:tcPr>
            <w:tcW w:w="4574" w:type="dxa"/>
            <w:vAlign w:val="center"/>
          </w:tcPr>
          <w:p w:rsidR="002D0F44" w:rsidRDefault="002D0F44">
            <w:pPr>
              <w:ind w:firstLine="480"/>
              <w:jc w:val="center"/>
            </w:pPr>
          </w:p>
        </w:tc>
        <w:tc>
          <w:tcPr>
            <w:tcW w:w="2976" w:type="dxa"/>
            <w:vAlign w:val="center"/>
          </w:tcPr>
          <w:p w:rsidR="002D0F44" w:rsidRDefault="002D0F44">
            <w:pPr>
              <w:ind w:firstLine="480"/>
              <w:jc w:val="center"/>
            </w:pPr>
          </w:p>
        </w:tc>
      </w:tr>
      <w:tr w:rsidR="002D0F44">
        <w:trPr>
          <w:trHeight w:val="430"/>
          <w:jc w:val="center"/>
        </w:trPr>
        <w:tc>
          <w:tcPr>
            <w:tcW w:w="950" w:type="dxa"/>
            <w:vAlign w:val="center"/>
          </w:tcPr>
          <w:p w:rsidR="002D0F44" w:rsidRDefault="00AD7466">
            <w:pPr>
              <w:ind w:firstLineChars="0" w:firstLine="0"/>
            </w:pPr>
            <w:r>
              <w:t>…</w:t>
            </w:r>
          </w:p>
        </w:tc>
        <w:tc>
          <w:tcPr>
            <w:tcW w:w="4574" w:type="dxa"/>
            <w:vAlign w:val="center"/>
          </w:tcPr>
          <w:p w:rsidR="002D0F44" w:rsidRDefault="002D0F44">
            <w:pPr>
              <w:ind w:firstLine="480"/>
              <w:jc w:val="center"/>
            </w:pPr>
          </w:p>
        </w:tc>
        <w:tc>
          <w:tcPr>
            <w:tcW w:w="2976" w:type="dxa"/>
            <w:vAlign w:val="center"/>
          </w:tcPr>
          <w:p w:rsidR="002D0F44" w:rsidRDefault="002D0F44">
            <w:pPr>
              <w:ind w:firstLine="480"/>
              <w:jc w:val="center"/>
            </w:pPr>
          </w:p>
        </w:tc>
      </w:tr>
    </w:tbl>
    <w:p w:rsidR="002D0F44" w:rsidRDefault="002D0F44">
      <w:pPr>
        <w:ind w:firstLine="480"/>
      </w:pPr>
    </w:p>
    <w:p w:rsidR="002D0F44" w:rsidRDefault="00AD7466">
      <w:pPr>
        <w:ind w:firstLineChars="0" w:firstLine="0"/>
      </w:pPr>
      <w:r>
        <w:rPr>
          <w:rFonts w:hint="eastAsia"/>
        </w:rPr>
        <w:t>我单位已仔细阅读上述条款，</w:t>
      </w:r>
      <w:r>
        <w:t>上述声明真实有效，否则我方负全部责任。</w:t>
      </w:r>
    </w:p>
    <w:p w:rsidR="002D0F44" w:rsidRDefault="002D0F44">
      <w:pPr>
        <w:ind w:firstLine="480"/>
      </w:pPr>
    </w:p>
    <w:p w:rsidR="002D0F44" w:rsidRDefault="00AD7466">
      <w:pPr>
        <w:autoSpaceDE w:val="0"/>
        <w:autoSpaceDN w:val="0"/>
        <w:adjustRightInd w:val="0"/>
        <w:snapToGrid w:val="0"/>
        <w:spacing w:before="25" w:after="25"/>
        <w:ind w:firstLineChars="0" w:firstLine="0"/>
        <w:rPr>
          <w:lang w:val="zh-CN"/>
        </w:rPr>
      </w:pPr>
      <w:r>
        <w:rPr>
          <w:rFonts w:hint="eastAsia"/>
        </w:rPr>
        <w:t>供应商</w:t>
      </w:r>
      <w:r>
        <w:t>名称（加盖公章）</w:t>
      </w:r>
      <w:r>
        <w:rPr>
          <w:lang w:val="zh-CN"/>
        </w:rPr>
        <w:t>：</w:t>
      </w:r>
      <w:r>
        <w:rPr>
          <w:lang w:val="zh-CN"/>
        </w:rPr>
        <w:t xml:space="preserve">    ____________</w:t>
      </w:r>
    </w:p>
    <w:p w:rsidR="002D0F44" w:rsidRDefault="00AD7466">
      <w:pPr>
        <w:ind w:firstLineChars="0" w:firstLine="0"/>
      </w:pPr>
      <w:r>
        <w:rPr>
          <w:szCs w:val="20"/>
        </w:rPr>
        <w:t>日期：</w:t>
      </w:r>
      <w:r>
        <w:rPr>
          <w:szCs w:val="20"/>
        </w:rPr>
        <w:t>_____</w:t>
      </w:r>
      <w:r>
        <w:rPr>
          <w:szCs w:val="20"/>
        </w:rPr>
        <w:t>年</w:t>
      </w:r>
      <w:r>
        <w:rPr>
          <w:szCs w:val="20"/>
        </w:rPr>
        <w:t>______</w:t>
      </w:r>
      <w:r>
        <w:rPr>
          <w:szCs w:val="20"/>
        </w:rPr>
        <w:t>月</w:t>
      </w:r>
      <w:r>
        <w:rPr>
          <w:szCs w:val="20"/>
        </w:rPr>
        <w:t>______</w:t>
      </w:r>
      <w:r>
        <w:rPr>
          <w:szCs w:val="20"/>
        </w:rPr>
        <w:t>日</w:t>
      </w:r>
      <w:r>
        <w:rPr>
          <w:szCs w:val="20"/>
        </w:rPr>
        <w:t xml:space="preserve"> </w:t>
      </w:r>
    </w:p>
    <w:p w:rsidR="002D0F44" w:rsidRDefault="00AD7466">
      <w:pPr>
        <w:ind w:firstLine="480"/>
      </w:pPr>
      <w:r>
        <w:br w:type="page"/>
      </w:r>
    </w:p>
    <w:p w:rsidR="002D0F44" w:rsidRDefault="00AD7466">
      <w:pPr>
        <w:pStyle w:val="3"/>
        <w:numPr>
          <w:ilvl w:val="0"/>
          <w:numId w:val="7"/>
        </w:numPr>
        <w:ind w:firstLine="643"/>
        <w:rPr>
          <w:rFonts w:ascii="Times New Roman" w:eastAsiaTheme="minorEastAsia" w:hAnsi="Times New Roman" w:cs="Times New Roman"/>
          <w:szCs w:val="24"/>
        </w:rPr>
      </w:pPr>
      <w:r>
        <w:rPr>
          <w:rFonts w:ascii="Times New Roman" w:eastAsiaTheme="minorEastAsia" w:hAnsi="Times New Roman" w:cs="Times New Roman" w:hint="eastAsia"/>
          <w:szCs w:val="24"/>
        </w:rPr>
        <w:lastRenderedPageBreak/>
        <w:t>中国科学技术协会下属机构或</w:t>
      </w:r>
      <w:r>
        <w:rPr>
          <w:rFonts w:ascii="Times New Roman" w:eastAsiaTheme="minorEastAsia" w:hAnsi="Times New Roman" w:cs="Times New Roman" w:hint="eastAsia"/>
          <w:szCs w:val="24"/>
        </w:rPr>
        <w:t>是</w:t>
      </w:r>
      <w:r>
        <w:rPr>
          <w:rFonts w:ascii="Times New Roman" w:eastAsiaTheme="minorEastAsia" w:hAnsi="Times New Roman" w:cs="Times New Roman" w:hint="eastAsia"/>
          <w:szCs w:val="24"/>
        </w:rPr>
        <w:t>主流新闻媒体、具有互联网新闻信息采编发布服务资质的主流新闻网站</w:t>
      </w:r>
    </w:p>
    <w:p w:rsidR="00C013EB" w:rsidRDefault="00AD7466">
      <w:pPr>
        <w:ind w:leftChars="200" w:left="480" w:firstLineChars="0" w:firstLine="0"/>
        <w:rPr>
          <w:rFonts w:ascii="Times New Roman" w:eastAsiaTheme="minorEastAsia" w:hAnsi="Times New Roman" w:cs="Times New Roman"/>
          <w:b/>
          <w:bCs/>
          <w:sz w:val="28"/>
        </w:rPr>
      </w:pPr>
      <w:r>
        <w:rPr>
          <w:rFonts w:ascii="Times New Roman" w:eastAsiaTheme="minorEastAsia" w:hAnsi="Times New Roman" w:cs="Times New Roman" w:hint="eastAsia"/>
          <w:b/>
          <w:bCs/>
          <w:sz w:val="28"/>
        </w:rPr>
        <w:t>提供主流新闻媒体证明材料，提供互联网新闻信息服务许可证书</w:t>
      </w:r>
    </w:p>
    <w:p w:rsidR="002D0F44" w:rsidRDefault="00AD7466" w:rsidP="00C013EB">
      <w:pPr>
        <w:ind w:firstLineChars="0" w:firstLine="0"/>
        <w:rPr>
          <w:rFonts w:ascii="Times New Roman" w:eastAsiaTheme="minorEastAsia" w:hAnsi="Times New Roman" w:cs="Times New Roman"/>
          <w:b/>
          <w:bCs/>
          <w:sz w:val="32"/>
          <w:szCs w:val="24"/>
        </w:rPr>
      </w:pPr>
      <w:r>
        <w:rPr>
          <w:rFonts w:ascii="Times New Roman" w:eastAsiaTheme="minorEastAsia" w:hAnsi="Times New Roman" w:cs="Times New Roman" w:hint="eastAsia"/>
          <w:b/>
          <w:bCs/>
          <w:sz w:val="28"/>
        </w:rPr>
        <w:t>和网站截图。</w:t>
      </w:r>
    </w:p>
    <w:p w:rsidR="002D0F44" w:rsidRDefault="00AD7466">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br w:type="page"/>
      </w:r>
    </w:p>
    <w:p w:rsidR="002D0F44" w:rsidRDefault="002D0F44">
      <w:pPr>
        <w:ind w:firstLine="480"/>
      </w:pPr>
    </w:p>
    <w:p w:rsidR="002D0F44" w:rsidRDefault="002D0F44">
      <w:pPr>
        <w:pStyle w:val="2-"/>
        <w:numPr>
          <w:ilvl w:val="0"/>
          <w:numId w:val="0"/>
        </w:numPr>
        <w:jc w:val="center"/>
        <w:rPr>
          <w:rFonts w:ascii="Times New Roman" w:hAnsi="Times New Roman" w:cs="Times New Roman"/>
          <w:sz w:val="48"/>
        </w:rPr>
      </w:pPr>
    </w:p>
    <w:p w:rsidR="002D0F44" w:rsidRDefault="002D0F44">
      <w:pPr>
        <w:pStyle w:val="2-"/>
        <w:numPr>
          <w:ilvl w:val="0"/>
          <w:numId w:val="0"/>
        </w:numPr>
        <w:jc w:val="center"/>
        <w:rPr>
          <w:rFonts w:ascii="Times New Roman" w:hAnsi="Times New Roman" w:cs="Times New Roman"/>
          <w:sz w:val="48"/>
        </w:rPr>
      </w:pPr>
    </w:p>
    <w:p w:rsidR="002D0F44" w:rsidRDefault="00AD7466">
      <w:pPr>
        <w:pStyle w:val="2-"/>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rsidR="002D0F44" w:rsidRDefault="002D0F44">
      <w:pPr>
        <w:snapToGrid w:val="0"/>
        <w:spacing w:line="480" w:lineRule="auto"/>
        <w:ind w:left="1915" w:firstLine="480"/>
        <w:rPr>
          <w:rFonts w:ascii="Times New Roman" w:hAnsi="Times New Roman" w:cs="Times New Roman"/>
        </w:rPr>
      </w:pPr>
    </w:p>
    <w:p w:rsidR="002D0F44" w:rsidRDefault="002D0F44">
      <w:pPr>
        <w:snapToGrid w:val="0"/>
        <w:spacing w:line="480" w:lineRule="auto"/>
        <w:ind w:left="1915" w:firstLine="480"/>
        <w:rPr>
          <w:rFonts w:ascii="Times New Roman" w:hAnsi="Times New Roman" w:cs="Times New Roman"/>
        </w:rPr>
      </w:pPr>
    </w:p>
    <w:p w:rsidR="002D0F44" w:rsidRDefault="002D0F44">
      <w:pPr>
        <w:snapToGrid w:val="0"/>
        <w:spacing w:line="480" w:lineRule="auto"/>
        <w:ind w:left="1915" w:firstLine="480"/>
        <w:rPr>
          <w:rFonts w:ascii="Times New Roman" w:hAnsi="Times New Roman" w:cs="Times New Roman"/>
        </w:rPr>
      </w:pPr>
    </w:p>
    <w:p w:rsidR="002D0F44" w:rsidRDefault="002D0F44">
      <w:pPr>
        <w:pStyle w:val="6"/>
        <w:ind w:firstLine="482"/>
        <w:rPr>
          <w:rFonts w:ascii="Times New Roman" w:hAnsi="Times New Roman"/>
        </w:rPr>
      </w:pPr>
    </w:p>
    <w:p w:rsidR="002D0F44" w:rsidRDefault="002D0F44">
      <w:pPr>
        <w:ind w:firstLine="480"/>
        <w:rPr>
          <w:rFonts w:ascii="Times New Roman" w:hAnsi="Times New Roman" w:cs="Times New Roman"/>
        </w:rPr>
      </w:pPr>
    </w:p>
    <w:p w:rsidR="002D0F44" w:rsidRDefault="002D0F44">
      <w:pPr>
        <w:pStyle w:val="6"/>
        <w:ind w:firstLine="482"/>
        <w:rPr>
          <w:rFonts w:ascii="Times New Roman" w:hAnsi="Times New Roman"/>
        </w:rPr>
      </w:pPr>
    </w:p>
    <w:p w:rsidR="002D0F44" w:rsidRDefault="002D0F44">
      <w:pPr>
        <w:ind w:firstLine="480"/>
        <w:rPr>
          <w:rFonts w:ascii="Times New Roman" w:hAnsi="Times New Roman" w:cs="Times New Roman"/>
        </w:rPr>
      </w:pPr>
    </w:p>
    <w:p w:rsidR="002D0F44" w:rsidRDefault="002D0F44">
      <w:pPr>
        <w:pStyle w:val="6"/>
        <w:ind w:firstLine="482"/>
      </w:pPr>
    </w:p>
    <w:p w:rsidR="002D0F44" w:rsidRDefault="002D0F44">
      <w:pPr>
        <w:snapToGrid w:val="0"/>
        <w:spacing w:line="480" w:lineRule="auto"/>
        <w:ind w:left="1915" w:firstLine="480"/>
        <w:rPr>
          <w:rFonts w:ascii="Times New Roman" w:hAnsi="Times New Roman" w:cs="Times New Roman"/>
        </w:rPr>
      </w:pPr>
    </w:p>
    <w:p w:rsidR="002D0F44" w:rsidRDefault="002D0F44">
      <w:pPr>
        <w:snapToGrid w:val="0"/>
        <w:spacing w:line="480" w:lineRule="auto"/>
        <w:ind w:left="1915" w:firstLine="480"/>
        <w:rPr>
          <w:rFonts w:ascii="Times New Roman" w:hAnsi="Times New Roman" w:cs="Times New Roman"/>
        </w:rPr>
      </w:pPr>
    </w:p>
    <w:p w:rsidR="002D0F44" w:rsidRDefault="00AD7466">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rsidR="002D0F44" w:rsidRDefault="002D0F44">
      <w:pPr>
        <w:snapToGrid w:val="0"/>
        <w:spacing w:line="480" w:lineRule="auto"/>
        <w:ind w:firstLine="643"/>
        <w:jc w:val="left"/>
        <w:rPr>
          <w:rFonts w:eastAsia="仿宋_GB2312"/>
          <w:b/>
          <w:sz w:val="32"/>
          <w:szCs w:val="32"/>
        </w:rPr>
      </w:pPr>
    </w:p>
    <w:p w:rsidR="002D0F44" w:rsidRDefault="00AD7466">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rsidR="002D0F44" w:rsidRDefault="002D0F44">
      <w:pPr>
        <w:snapToGrid w:val="0"/>
        <w:spacing w:line="480" w:lineRule="auto"/>
        <w:ind w:firstLine="643"/>
        <w:jc w:val="left"/>
        <w:rPr>
          <w:rFonts w:eastAsia="仿宋_GB2312"/>
          <w:b/>
          <w:sz w:val="32"/>
        </w:rPr>
      </w:pPr>
    </w:p>
    <w:p w:rsidR="002D0F44" w:rsidRDefault="00AD7466">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rsidR="002D0F44" w:rsidRDefault="00AD7466">
      <w:pPr>
        <w:ind w:firstLine="480"/>
        <w:rPr>
          <w:rFonts w:ascii="Times New Roman" w:hAnsi="Times New Roman" w:cs="Times New Roman"/>
        </w:rPr>
      </w:pPr>
      <w:r>
        <w:rPr>
          <w:rFonts w:ascii="Times New Roman" w:hAnsi="Times New Roman" w:cs="Times New Roman"/>
        </w:rPr>
        <w:br w:type="page"/>
      </w:r>
    </w:p>
    <w:p w:rsidR="002D0F44" w:rsidRDefault="002D0F44">
      <w:pPr>
        <w:ind w:firstLine="480"/>
        <w:rPr>
          <w:rFonts w:ascii="Times New Roman" w:hAnsi="Times New Roman" w:cs="Times New Roman"/>
        </w:rPr>
      </w:pPr>
    </w:p>
    <w:p w:rsidR="002D0F44" w:rsidRDefault="00AD7466">
      <w:pPr>
        <w:ind w:firstLine="482"/>
        <w:jc w:val="center"/>
        <w:rPr>
          <w:rFonts w:ascii="Times New Roman" w:hAnsi="Times New Roman" w:cs="Times New Roman"/>
          <w:b/>
        </w:rPr>
      </w:pPr>
      <w:r>
        <w:rPr>
          <w:rFonts w:ascii="Times New Roman" w:hAnsi="Times New Roman" w:cs="Times New Roman"/>
          <w:b/>
        </w:rPr>
        <w:t>项目申报书目录</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申报单位基本情况</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服务报价情况</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服务能力及经验业绩</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技术响应方案</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措施方案</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基础保障及项目团队情况</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预期成果</w:t>
      </w:r>
    </w:p>
    <w:p w:rsidR="002D0F44" w:rsidRDefault="00AD7466">
      <w:pPr>
        <w:pStyle w:val="22"/>
        <w:numPr>
          <w:ilvl w:val="0"/>
          <w:numId w:val="10"/>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lastRenderedPageBreak/>
        <w:t>申报单位基本情况</w:t>
      </w:r>
    </w:p>
    <w:p w:rsidR="002D0F44" w:rsidRDefault="002D0F44">
      <w:pPr>
        <w:ind w:firstLine="480"/>
        <w:rPr>
          <w:rFonts w:ascii="Times New Roman" w:hAnsi="Times New Roman" w:cs="Times New Roman"/>
        </w:rPr>
      </w:pPr>
    </w:p>
    <w:tbl>
      <w:tblPr>
        <w:tblStyle w:val="af2"/>
        <w:tblW w:w="8522" w:type="dxa"/>
        <w:jc w:val="center"/>
        <w:tblLayout w:type="fixed"/>
        <w:tblLook w:val="04A0" w:firstRow="1" w:lastRow="0" w:firstColumn="1" w:lastColumn="0" w:noHBand="0" w:noVBand="1"/>
      </w:tblPr>
      <w:tblGrid>
        <w:gridCol w:w="2130"/>
        <w:gridCol w:w="2130"/>
        <w:gridCol w:w="1815"/>
        <w:gridCol w:w="2447"/>
      </w:tblGrid>
      <w:tr w:rsidR="002D0F44">
        <w:trPr>
          <w:trHeight w:val="708"/>
          <w:jc w:val="center"/>
        </w:trPr>
        <w:tc>
          <w:tcPr>
            <w:tcW w:w="2130" w:type="dxa"/>
            <w:vAlign w:val="center"/>
          </w:tcPr>
          <w:p w:rsidR="002D0F44" w:rsidRDefault="00AD7466">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jc w:val="center"/>
        </w:trPr>
        <w:tc>
          <w:tcPr>
            <w:tcW w:w="2130" w:type="dxa"/>
            <w:vAlign w:val="center"/>
          </w:tcPr>
          <w:p w:rsidR="002D0F44" w:rsidRDefault="00AD7466">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r>
            <w:r>
              <w:rPr>
                <w:rFonts w:ascii="Times New Roman" w:hAnsi="Times New Roman" w:cs="Times New Roman"/>
                <w:bCs/>
                <w:szCs w:val="24"/>
              </w:rPr>
              <w:t>信用代码</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trHeight w:val="648"/>
          <w:jc w:val="center"/>
        </w:trPr>
        <w:tc>
          <w:tcPr>
            <w:tcW w:w="2130"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trHeight w:val="655"/>
          <w:jc w:val="center"/>
        </w:trPr>
        <w:tc>
          <w:tcPr>
            <w:tcW w:w="2130"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职称</w:t>
            </w:r>
            <w:r>
              <w:rPr>
                <w:rFonts w:ascii="Times New Roman" w:hAnsi="Times New Roman" w:cs="Times New Roman"/>
                <w:bCs/>
                <w:szCs w:val="24"/>
              </w:rPr>
              <w:t>/</w:t>
            </w:r>
            <w:r>
              <w:rPr>
                <w:rFonts w:ascii="Times New Roman" w:hAnsi="Times New Roman" w:cs="Times New Roman"/>
                <w:bCs/>
                <w:szCs w:val="24"/>
              </w:rPr>
              <w:t>职务</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trHeight w:val="622"/>
          <w:jc w:val="center"/>
        </w:trPr>
        <w:tc>
          <w:tcPr>
            <w:tcW w:w="2130" w:type="dxa"/>
            <w:vAlign w:val="center"/>
          </w:tcPr>
          <w:p w:rsidR="002D0F44" w:rsidRDefault="00AD7466">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trHeight w:val="731"/>
          <w:jc w:val="center"/>
        </w:trPr>
        <w:tc>
          <w:tcPr>
            <w:tcW w:w="2130" w:type="dxa"/>
            <w:vAlign w:val="center"/>
          </w:tcPr>
          <w:p w:rsidR="002D0F44" w:rsidRDefault="00AD7466">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rsidR="002D0F44" w:rsidRDefault="002D0F44">
            <w:pPr>
              <w:pStyle w:val="12"/>
              <w:ind w:firstLineChars="0" w:firstLine="0"/>
              <w:rPr>
                <w:rFonts w:ascii="Times New Roman" w:hAnsi="Times New Roman" w:cs="Times New Roman"/>
                <w:b/>
                <w:bCs/>
                <w:szCs w:val="24"/>
              </w:rPr>
            </w:pPr>
          </w:p>
        </w:tc>
        <w:tc>
          <w:tcPr>
            <w:tcW w:w="1815" w:type="dxa"/>
            <w:vAlign w:val="center"/>
          </w:tcPr>
          <w:p w:rsidR="002D0F44" w:rsidRDefault="00AD7466">
            <w:pPr>
              <w:ind w:firstLineChars="0" w:firstLine="0"/>
              <w:jc w:val="center"/>
              <w:rPr>
                <w:rFonts w:ascii="Times New Roman" w:hAnsi="Times New Roman" w:cs="Times New Roman"/>
                <w:b/>
                <w:bCs/>
                <w:szCs w:val="24"/>
              </w:rPr>
            </w:pPr>
            <w:r>
              <w:rPr>
                <w:rFonts w:ascii="Times New Roman" w:hAnsi="Times New Roman" w:cs="Times New Roman"/>
                <w:bCs/>
                <w:szCs w:val="24"/>
              </w:rPr>
              <w:t>传</w:t>
            </w:r>
            <w:r>
              <w:rPr>
                <w:rFonts w:ascii="Times New Roman" w:hAnsi="Times New Roman" w:cs="Times New Roman"/>
                <w:bCs/>
                <w:szCs w:val="24"/>
              </w:rPr>
              <w:t xml:space="preserve">   </w:t>
            </w:r>
            <w:r>
              <w:rPr>
                <w:rFonts w:ascii="Times New Roman" w:hAnsi="Times New Roman" w:cs="Times New Roman"/>
                <w:bCs/>
                <w:szCs w:val="24"/>
              </w:rPr>
              <w:t>真</w:t>
            </w:r>
          </w:p>
        </w:tc>
        <w:tc>
          <w:tcPr>
            <w:tcW w:w="2447" w:type="dxa"/>
          </w:tcPr>
          <w:p w:rsidR="002D0F44" w:rsidRDefault="002D0F44">
            <w:pPr>
              <w:pStyle w:val="12"/>
              <w:ind w:firstLineChars="0" w:firstLine="0"/>
              <w:rPr>
                <w:rFonts w:ascii="Times New Roman" w:hAnsi="Times New Roman" w:cs="Times New Roman"/>
                <w:b/>
                <w:bCs/>
                <w:szCs w:val="24"/>
              </w:rPr>
            </w:pPr>
          </w:p>
        </w:tc>
      </w:tr>
      <w:tr w:rsidR="002D0F44">
        <w:trPr>
          <w:trHeight w:val="3629"/>
          <w:jc w:val="center"/>
        </w:trPr>
        <w:tc>
          <w:tcPr>
            <w:tcW w:w="2130" w:type="dxa"/>
            <w:vAlign w:val="center"/>
          </w:tcPr>
          <w:p w:rsidR="002D0F44" w:rsidRDefault="00AD7466">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rsidR="002D0F44" w:rsidRDefault="002D0F44">
            <w:pPr>
              <w:pStyle w:val="12"/>
              <w:ind w:firstLineChars="0" w:firstLine="0"/>
              <w:rPr>
                <w:rFonts w:ascii="Times New Roman" w:hAnsi="Times New Roman" w:cs="Times New Roman"/>
                <w:b/>
                <w:bCs/>
                <w:szCs w:val="24"/>
              </w:rPr>
            </w:pPr>
          </w:p>
        </w:tc>
      </w:tr>
      <w:tr w:rsidR="002D0F44">
        <w:trPr>
          <w:trHeight w:val="4216"/>
          <w:jc w:val="center"/>
        </w:trPr>
        <w:tc>
          <w:tcPr>
            <w:tcW w:w="2130" w:type="dxa"/>
            <w:vAlign w:val="center"/>
          </w:tcPr>
          <w:p w:rsidR="002D0F44" w:rsidRDefault="00AD7466">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r>
          </w:p>
        </w:tc>
        <w:tc>
          <w:tcPr>
            <w:tcW w:w="6392" w:type="dxa"/>
            <w:gridSpan w:val="3"/>
          </w:tcPr>
          <w:p w:rsidR="002D0F44" w:rsidRDefault="00AD7466">
            <w:pPr>
              <w:pStyle w:val="12"/>
              <w:ind w:firstLineChars="0" w:firstLine="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rsidR="002D0F44" w:rsidRDefault="00AD7466">
      <w:pPr>
        <w:pStyle w:val="12"/>
        <w:ind w:leftChars="200" w:left="480" w:firstLineChars="0" w:firstLine="0"/>
        <w:rPr>
          <w:rFonts w:ascii="Times New Roman" w:hAnsi="Times New Roman" w:cs="Times New Roman"/>
          <w:b/>
          <w:bCs/>
        </w:rPr>
      </w:pPr>
      <w:r>
        <w:rPr>
          <w:rFonts w:ascii="Times New Roman" w:hAnsi="Times New Roman" w:cs="Times New Roman"/>
          <w:b/>
          <w:bCs/>
        </w:rPr>
        <w:br w:type="page"/>
      </w: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lastRenderedPageBreak/>
        <w:t>报价情况</w:t>
      </w:r>
    </w:p>
    <w:p w:rsidR="002D0F44" w:rsidRDefault="002D0F44">
      <w:pPr>
        <w:pStyle w:val="12"/>
        <w:ind w:firstLineChars="0" w:firstLine="0"/>
        <w:rPr>
          <w:rFonts w:ascii="Times New Roman" w:hAnsi="Times New Roman" w:cs="Times New Roman"/>
        </w:rPr>
      </w:pPr>
    </w:p>
    <w:tbl>
      <w:tblPr>
        <w:tblStyle w:val="af2"/>
        <w:tblW w:w="8519" w:type="dxa"/>
        <w:tblLayout w:type="fixed"/>
        <w:tblLook w:val="04A0" w:firstRow="1" w:lastRow="0" w:firstColumn="1" w:lastColumn="0" w:noHBand="0" w:noVBand="1"/>
      </w:tblPr>
      <w:tblGrid>
        <w:gridCol w:w="945"/>
        <w:gridCol w:w="2566"/>
        <w:gridCol w:w="1150"/>
        <w:gridCol w:w="2161"/>
        <w:gridCol w:w="1697"/>
      </w:tblGrid>
      <w:tr w:rsidR="002D0F44">
        <w:trPr>
          <w:trHeight w:val="591"/>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序号</w:t>
            </w:r>
          </w:p>
        </w:tc>
        <w:tc>
          <w:tcPr>
            <w:tcW w:w="2566"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分项内容说明</w:t>
            </w:r>
          </w:p>
        </w:tc>
        <w:tc>
          <w:tcPr>
            <w:tcW w:w="1150"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数量</w:t>
            </w:r>
          </w:p>
        </w:tc>
        <w:tc>
          <w:tcPr>
            <w:tcW w:w="2161"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单价</w:t>
            </w:r>
          </w:p>
        </w:tc>
        <w:tc>
          <w:tcPr>
            <w:tcW w:w="1697"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分项合计</w:t>
            </w:r>
          </w:p>
        </w:tc>
      </w:tr>
      <w:tr w:rsidR="002D0F44">
        <w:trPr>
          <w:trHeight w:val="658"/>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1</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625"/>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2</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548"/>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3</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525"/>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4</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625"/>
        </w:trPr>
        <w:tc>
          <w:tcPr>
            <w:tcW w:w="94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5</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574"/>
        </w:trPr>
        <w:tc>
          <w:tcPr>
            <w:tcW w:w="945" w:type="dxa"/>
          </w:tcPr>
          <w:p w:rsidR="002D0F44" w:rsidRDefault="00AD7466">
            <w:pPr>
              <w:pStyle w:val="12"/>
              <w:ind w:firstLineChars="0" w:firstLine="0"/>
              <w:rPr>
                <w:rFonts w:ascii="Times New Roman" w:hAnsi="Times New Roman" w:cs="Times New Roman"/>
              </w:rPr>
            </w:pPr>
            <w:r>
              <w:rPr>
                <w:rFonts w:ascii="Times New Roman" w:hAnsi="Times New Roman" w:cs="Times New Roman"/>
              </w:rPr>
              <w:t>......</w:t>
            </w:r>
          </w:p>
        </w:tc>
        <w:tc>
          <w:tcPr>
            <w:tcW w:w="2566" w:type="dxa"/>
          </w:tcPr>
          <w:p w:rsidR="002D0F44" w:rsidRDefault="002D0F44">
            <w:pPr>
              <w:pStyle w:val="12"/>
              <w:ind w:firstLineChars="0" w:firstLine="0"/>
              <w:rPr>
                <w:rFonts w:ascii="Times New Roman" w:hAnsi="Times New Roman" w:cs="Times New Roman"/>
              </w:rPr>
            </w:pPr>
          </w:p>
        </w:tc>
        <w:tc>
          <w:tcPr>
            <w:tcW w:w="1150" w:type="dxa"/>
          </w:tcPr>
          <w:p w:rsidR="002D0F44" w:rsidRDefault="002D0F44">
            <w:pPr>
              <w:pStyle w:val="12"/>
              <w:ind w:firstLineChars="0" w:firstLine="0"/>
              <w:rPr>
                <w:rFonts w:ascii="Times New Roman" w:hAnsi="Times New Roman" w:cs="Times New Roman"/>
              </w:rPr>
            </w:pPr>
          </w:p>
        </w:tc>
        <w:tc>
          <w:tcPr>
            <w:tcW w:w="2161" w:type="dxa"/>
          </w:tcPr>
          <w:p w:rsidR="002D0F44" w:rsidRDefault="002D0F44">
            <w:pPr>
              <w:pStyle w:val="12"/>
              <w:ind w:firstLineChars="0" w:firstLine="0"/>
              <w:rPr>
                <w:rFonts w:ascii="Times New Roman" w:hAnsi="Times New Roman" w:cs="Times New Roman"/>
              </w:rPr>
            </w:pPr>
          </w:p>
        </w:tc>
        <w:tc>
          <w:tcPr>
            <w:tcW w:w="1697" w:type="dxa"/>
          </w:tcPr>
          <w:p w:rsidR="002D0F44" w:rsidRDefault="002D0F44">
            <w:pPr>
              <w:pStyle w:val="12"/>
              <w:ind w:firstLineChars="0" w:firstLine="0"/>
              <w:rPr>
                <w:rFonts w:ascii="Times New Roman" w:hAnsi="Times New Roman" w:cs="Times New Roman"/>
              </w:rPr>
            </w:pPr>
          </w:p>
        </w:tc>
      </w:tr>
      <w:tr w:rsidR="002D0F44">
        <w:trPr>
          <w:trHeight w:val="634"/>
        </w:trPr>
        <w:tc>
          <w:tcPr>
            <w:tcW w:w="6822" w:type="dxa"/>
            <w:gridSpan w:val="4"/>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总价</w:t>
            </w:r>
          </w:p>
        </w:tc>
        <w:tc>
          <w:tcPr>
            <w:tcW w:w="1697" w:type="dxa"/>
          </w:tcPr>
          <w:p w:rsidR="002D0F44" w:rsidRDefault="002D0F44">
            <w:pPr>
              <w:pStyle w:val="12"/>
              <w:ind w:firstLineChars="0" w:firstLine="0"/>
              <w:rPr>
                <w:rFonts w:ascii="Times New Roman" w:hAnsi="Times New Roman" w:cs="Times New Roman"/>
              </w:rPr>
            </w:pPr>
          </w:p>
        </w:tc>
      </w:tr>
    </w:tbl>
    <w:p w:rsidR="002D0F44" w:rsidRDefault="00AD7466">
      <w:pPr>
        <w:pStyle w:val="12"/>
        <w:ind w:firstLineChars="0" w:firstLine="0"/>
        <w:rPr>
          <w:rFonts w:ascii="Times New Roman" w:hAnsi="Times New Roman" w:cs="Times New Roman"/>
        </w:rPr>
      </w:pPr>
      <w:r>
        <w:rPr>
          <w:rFonts w:ascii="Times New Roman" w:hAnsi="Times New Roman" w:cs="Times New Roman"/>
        </w:rPr>
        <w:t xml:space="preserve">             </w:t>
      </w:r>
    </w:p>
    <w:p w:rsidR="002D0F44" w:rsidRDefault="00AD7466">
      <w:pPr>
        <w:pStyle w:val="12"/>
        <w:ind w:firstLineChars="0" w:firstLine="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rsidR="002D0F44" w:rsidRDefault="00AD7466">
      <w:pPr>
        <w:pStyle w:val="12"/>
        <w:ind w:firstLineChars="0" w:firstLine="0"/>
        <w:rPr>
          <w:rFonts w:ascii="Times New Roman" w:hAnsi="Times New Roman" w:cs="Times New Roman"/>
        </w:rPr>
      </w:pPr>
      <w:r>
        <w:rPr>
          <w:rFonts w:ascii="Times New Roman" w:hAnsi="Times New Roman" w:cs="Times New Roman"/>
        </w:rPr>
        <w:br w:type="page"/>
      </w: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lastRenderedPageBreak/>
        <w:t>服务能力及经验业绩</w:t>
      </w: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（描述单位专业领域情况，并填写项目业绩清单）</w:t>
      </w:r>
    </w:p>
    <w:p w:rsidR="002D0F44" w:rsidRDefault="002D0F44">
      <w:pPr>
        <w:pStyle w:val="12"/>
        <w:ind w:firstLineChars="0" w:firstLine="0"/>
        <w:jc w:val="center"/>
        <w:rPr>
          <w:rFonts w:ascii="Times New Roman" w:hAnsi="Times New Roman" w:cs="Times New Roman"/>
        </w:rPr>
      </w:pP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项目业绩清单</w:t>
      </w:r>
    </w:p>
    <w:tbl>
      <w:tblPr>
        <w:tblStyle w:val="af2"/>
        <w:tblW w:w="8522" w:type="dxa"/>
        <w:tblLayout w:type="fixed"/>
        <w:tblLook w:val="04A0" w:firstRow="1" w:lastRow="0" w:firstColumn="1" w:lastColumn="0" w:noHBand="0" w:noVBand="1"/>
      </w:tblPr>
      <w:tblGrid>
        <w:gridCol w:w="1095"/>
        <w:gridCol w:w="1866"/>
        <w:gridCol w:w="1550"/>
        <w:gridCol w:w="1517"/>
        <w:gridCol w:w="2494"/>
      </w:tblGrid>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序号</w:t>
            </w:r>
          </w:p>
        </w:tc>
        <w:tc>
          <w:tcPr>
            <w:tcW w:w="1866"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项目名称</w:t>
            </w:r>
          </w:p>
        </w:tc>
        <w:tc>
          <w:tcPr>
            <w:tcW w:w="1550"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签署日期</w:t>
            </w:r>
          </w:p>
        </w:tc>
        <w:tc>
          <w:tcPr>
            <w:tcW w:w="1517"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委托单位</w:t>
            </w:r>
          </w:p>
        </w:tc>
        <w:tc>
          <w:tcPr>
            <w:tcW w:w="2494"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项目简要描述</w:t>
            </w: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1</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2</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3</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4</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5</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r w:rsidR="002D0F44">
        <w:tc>
          <w:tcPr>
            <w:tcW w:w="1095"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w:t>
            </w:r>
          </w:p>
        </w:tc>
        <w:tc>
          <w:tcPr>
            <w:tcW w:w="1866" w:type="dxa"/>
          </w:tcPr>
          <w:p w:rsidR="002D0F44" w:rsidRDefault="002D0F44">
            <w:pPr>
              <w:pStyle w:val="12"/>
              <w:ind w:firstLineChars="0" w:firstLine="0"/>
              <w:jc w:val="center"/>
              <w:rPr>
                <w:rFonts w:ascii="Times New Roman" w:hAnsi="Times New Roman" w:cs="Times New Roman"/>
              </w:rPr>
            </w:pPr>
          </w:p>
        </w:tc>
        <w:tc>
          <w:tcPr>
            <w:tcW w:w="1550" w:type="dxa"/>
          </w:tcPr>
          <w:p w:rsidR="002D0F44" w:rsidRDefault="002D0F44">
            <w:pPr>
              <w:pStyle w:val="12"/>
              <w:ind w:firstLineChars="0" w:firstLine="0"/>
              <w:jc w:val="center"/>
              <w:rPr>
                <w:rFonts w:ascii="Times New Roman" w:hAnsi="Times New Roman" w:cs="Times New Roman"/>
              </w:rPr>
            </w:pPr>
          </w:p>
        </w:tc>
        <w:tc>
          <w:tcPr>
            <w:tcW w:w="1517" w:type="dxa"/>
          </w:tcPr>
          <w:p w:rsidR="002D0F44" w:rsidRDefault="002D0F44">
            <w:pPr>
              <w:pStyle w:val="12"/>
              <w:ind w:firstLineChars="0" w:firstLine="0"/>
              <w:jc w:val="center"/>
              <w:rPr>
                <w:rFonts w:ascii="Times New Roman" w:hAnsi="Times New Roman" w:cs="Times New Roman"/>
              </w:rPr>
            </w:pPr>
          </w:p>
        </w:tc>
        <w:tc>
          <w:tcPr>
            <w:tcW w:w="2494" w:type="dxa"/>
          </w:tcPr>
          <w:p w:rsidR="002D0F44" w:rsidRDefault="002D0F44">
            <w:pPr>
              <w:pStyle w:val="12"/>
              <w:ind w:firstLineChars="0" w:firstLine="0"/>
              <w:jc w:val="center"/>
              <w:rPr>
                <w:rFonts w:ascii="Times New Roman" w:hAnsi="Times New Roman" w:cs="Times New Roman"/>
              </w:rPr>
            </w:pPr>
          </w:p>
        </w:tc>
      </w:tr>
    </w:tbl>
    <w:p w:rsidR="002D0F44" w:rsidRDefault="00AD7466">
      <w:pPr>
        <w:pStyle w:val="12"/>
        <w:ind w:firstLineChars="0" w:firstLine="0"/>
        <w:jc w:val="left"/>
        <w:rPr>
          <w:rFonts w:ascii="Times New Roman" w:hAnsi="Times New Roman" w:cs="Times New Roman"/>
        </w:rPr>
      </w:pPr>
      <w:r>
        <w:rPr>
          <w:rFonts w:ascii="Times New Roman" w:hAnsi="Times New Roman" w:cs="Times New Roman"/>
        </w:rPr>
        <w:t>注：业绩证明文件是指合同或任务书等有效证明材料。</w:t>
      </w: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t>技术响应方案</w:t>
      </w: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hint="eastAsia"/>
        </w:rPr>
        <w:t>须具体、完整地说明各项工作内容。若有多项任务，须分条分类说明，具体叙述各项任务内容。</w:t>
      </w:r>
    </w:p>
    <w:p w:rsidR="002D0F44" w:rsidRDefault="002D0F44">
      <w:pPr>
        <w:pStyle w:val="12"/>
        <w:ind w:firstLineChars="0" w:firstLine="0"/>
        <w:jc w:val="center"/>
        <w:rPr>
          <w:rFonts w:ascii="Times New Roman" w:hAnsi="Times New Roman" w:cs="Times New Roman"/>
        </w:rPr>
      </w:pPr>
    </w:p>
    <w:p w:rsidR="002D0F44" w:rsidRDefault="002D0F44">
      <w:pPr>
        <w:pStyle w:val="12"/>
        <w:ind w:firstLineChars="0" w:firstLine="0"/>
        <w:jc w:val="center"/>
        <w:rPr>
          <w:rFonts w:ascii="Times New Roman" w:hAnsi="Times New Roman" w:cs="Times New Roman"/>
        </w:rPr>
      </w:pP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t>措施方案</w:t>
      </w: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lastRenderedPageBreak/>
        <w:t>基础保障及项目团队情况</w:t>
      </w:r>
    </w:p>
    <w:p w:rsidR="002D0F44" w:rsidRDefault="002D0F44">
      <w:pPr>
        <w:pStyle w:val="12"/>
        <w:ind w:firstLineChars="0" w:firstLine="0"/>
        <w:rPr>
          <w:rFonts w:ascii="Times New Roman" w:hAnsi="Times New Roman" w:cs="Times New Roman"/>
        </w:rPr>
      </w:pP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ascii="Times New Roman" w:hAnsi="Times New Roman" w:cs="Times New Roman" w:hint="eastAsia"/>
        </w:rPr>
        <w:t>提供有利于评审的证明材料，如人员学历或职称等证书复印件</w:t>
      </w:r>
      <w:r>
        <w:rPr>
          <w:rFonts w:ascii="Times New Roman" w:hAnsi="Times New Roman" w:cs="Times New Roman"/>
        </w:rPr>
        <w:t>）</w:t>
      </w:r>
    </w:p>
    <w:p w:rsidR="002D0F44" w:rsidRDefault="002D0F44">
      <w:pPr>
        <w:pStyle w:val="12"/>
        <w:ind w:firstLineChars="0" w:firstLine="0"/>
        <w:jc w:val="center"/>
        <w:rPr>
          <w:rFonts w:ascii="Times New Roman" w:hAnsi="Times New Roman" w:cs="Times New Roman"/>
        </w:rPr>
      </w:pPr>
    </w:p>
    <w:p w:rsidR="002D0F44" w:rsidRDefault="00AD7466">
      <w:pPr>
        <w:pStyle w:val="12"/>
        <w:ind w:firstLineChars="0" w:firstLine="0"/>
        <w:jc w:val="center"/>
        <w:rPr>
          <w:rFonts w:ascii="Times New Roman" w:hAnsi="Times New Roman" w:cs="Times New Roman"/>
          <w:b/>
          <w:bCs/>
        </w:rPr>
      </w:pPr>
      <w:r>
        <w:rPr>
          <w:rFonts w:ascii="Times New Roman" w:hAnsi="Times New Roman" w:cs="Times New Roman"/>
          <w:b/>
          <w:bCs/>
        </w:rPr>
        <w:t>拟投入项目团队人员列表</w:t>
      </w:r>
    </w:p>
    <w:tbl>
      <w:tblPr>
        <w:tblStyle w:val="af2"/>
        <w:tblW w:w="8689" w:type="dxa"/>
        <w:jc w:val="center"/>
        <w:tblLayout w:type="fixed"/>
        <w:tblLook w:val="04A0" w:firstRow="1" w:lastRow="0" w:firstColumn="1" w:lastColumn="0" w:noHBand="0" w:noVBand="1"/>
      </w:tblPr>
      <w:tblGrid>
        <w:gridCol w:w="1019"/>
        <w:gridCol w:w="1184"/>
        <w:gridCol w:w="1300"/>
        <w:gridCol w:w="2200"/>
        <w:gridCol w:w="2986"/>
      </w:tblGrid>
      <w:tr w:rsidR="002D0F44">
        <w:trPr>
          <w:jc w:val="center"/>
        </w:trPr>
        <w:tc>
          <w:tcPr>
            <w:tcW w:w="1019" w:type="dxa"/>
            <w:vAlign w:val="center"/>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序号</w:t>
            </w:r>
          </w:p>
        </w:tc>
        <w:tc>
          <w:tcPr>
            <w:tcW w:w="1184" w:type="dxa"/>
            <w:vAlign w:val="center"/>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姓名</w:t>
            </w:r>
          </w:p>
        </w:tc>
        <w:tc>
          <w:tcPr>
            <w:tcW w:w="1300" w:type="dxa"/>
            <w:vAlign w:val="center"/>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工作年限</w:t>
            </w:r>
          </w:p>
        </w:tc>
        <w:tc>
          <w:tcPr>
            <w:tcW w:w="2200" w:type="dxa"/>
            <w:vAlign w:val="center"/>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在本项目中拟承担角色及工作内容</w:t>
            </w: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1</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2</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3</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4</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5</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r w:rsidR="002D0F44">
        <w:trPr>
          <w:jc w:val="center"/>
        </w:trPr>
        <w:tc>
          <w:tcPr>
            <w:tcW w:w="1019" w:type="dxa"/>
          </w:tcPr>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w:t>
            </w:r>
          </w:p>
        </w:tc>
        <w:tc>
          <w:tcPr>
            <w:tcW w:w="1184" w:type="dxa"/>
          </w:tcPr>
          <w:p w:rsidR="002D0F44" w:rsidRDefault="002D0F44">
            <w:pPr>
              <w:pStyle w:val="12"/>
              <w:ind w:firstLineChars="0" w:firstLine="0"/>
              <w:jc w:val="center"/>
              <w:rPr>
                <w:rFonts w:ascii="Times New Roman" w:hAnsi="Times New Roman" w:cs="Times New Roman"/>
              </w:rPr>
            </w:pPr>
          </w:p>
        </w:tc>
        <w:tc>
          <w:tcPr>
            <w:tcW w:w="1300" w:type="dxa"/>
          </w:tcPr>
          <w:p w:rsidR="002D0F44" w:rsidRDefault="002D0F44">
            <w:pPr>
              <w:pStyle w:val="12"/>
              <w:ind w:firstLineChars="0" w:firstLine="0"/>
              <w:jc w:val="center"/>
              <w:rPr>
                <w:rFonts w:ascii="Times New Roman" w:hAnsi="Times New Roman" w:cs="Times New Roman"/>
              </w:rPr>
            </w:pPr>
          </w:p>
        </w:tc>
        <w:tc>
          <w:tcPr>
            <w:tcW w:w="2200" w:type="dxa"/>
          </w:tcPr>
          <w:p w:rsidR="002D0F44" w:rsidRDefault="002D0F44">
            <w:pPr>
              <w:pStyle w:val="12"/>
              <w:ind w:firstLineChars="0" w:firstLine="0"/>
              <w:jc w:val="center"/>
              <w:rPr>
                <w:rFonts w:ascii="Times New Roman" w:hAnsi="Times New Roman" w:cs="Times New Roman"/>
              </w:rPr>
            </w:pPr>
          </w:p>
        </w:tc>
        <w:tc>
          <w:tcPr>
            <w:tcW w:w="2986" w:type="dxa"/>
          </w:tcPr>
          <w:p w:rsidR="002D0F44" w:rsidRDefault="002D0F44">
            <w:pPr>
              <w:pStyle w:val="12"/>
              <w:ind w:firstLineChars="0" w:firstLine="0"/>
              <w:jc w:val="center"/>
              <w:rPr>
                <w:rFonts w:ascii="Times New Roman" w:hAnsi="Times New Roman" w:cs="Times New Roman"/>
              </w:rPr>
            </w:pPr>
          </w:p>
        </w:tc>
      </w:tr>
    </w:tbl>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AD7466">
      <w:pPr>
        <w:pStyle w:val="12"/>
        <w:ind w:firstLineChars="0" w:firstLine="0"/>
        <w:jc w:val="center"/>
        <w:rPr>
          <w:rFonts w:ascii="Times New Roman" w:hAnsi="Times New Roman" w:cs="Times New Roman"/>
          <w:b/>
          <w:bCs/>
        </w:rPr>
      </w:pPr>
      <w:r>
        <w:rPr>
          <w:rFonts w:ascii="Times New Roman" w:hAnsi="Times New Roman" w:cs="Times New Roman"/>
          <w:b/>
          <w:bCs/>
        </w:rPr>
        <w:t>人员简历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5"/>
        <w:gridCol w:w="279"/>
        <w:gridCol w:w="1083"/>
        <w:gridCol w:w="1830"/>
        <w:gridCol w:w="1230"/>
        <w:gridCol w:w="1760"/>
        <w:gridCol w:w="709"/>
        <w:gridCol w:w="1275"/>
      </w:tblGrid>
      <w:tr w:rsidR="002D0F44">
        <w:trPr>
          <w:cantSplit/>
          <w:trHeight w:val="340"/>
          <w:jc w:val="center"/>
        </w:trPr>
        <w:tc>
          <w:tcPr>
            <w:tcW w:w="1044" w:type="dxa"/>
            <w:gridSpan w:val="2"/>
            <w:vAlign w:val="center"/>
          </w:tcPr>
          <w:p w:rsidR="002D0F44" w:rsidRDefault="00AD7466">
            <w:pPr>
              <w:ind w:firstLineChars="0" w:firstLine="0"/>
              <w:rPr>
                <w:rFonts w:ascii="Times New Roman" w:hAnsi="Times New Roman" w:cs="Times New Roman"/>
              </w:rPr>
            </w:pPr>
            <w:r>
              <w:rPr>
                <w:rFonts w:ascii="Times New Roman" w:hAnsi="Times New Roman" w:cs="Times New Roman"/>
              </w:rPr>
              <w:t>姓名</w:t>
            </w:r>
          </w:p>
        </w:tc>
        <w:tc>
          <w:tcPr>
            <w:tcW w:w="1083" w:type="dxa"/>
            <w:vAlign w:val="center"/>
          </w:tcPr>
          <w:p w:rsidR="002D0F44" w:rsidRDefault="002D0F44">
            <w:pPr>
              <w:ind w:firstLine="480"/>
              <w:rPr>
                <w:rFonts w:ascii="Times New Roman" w:hAnsi="Times New Roman" w:cs="Times New Roman"/>
              </w:rPr>
            </w:pPr>
          </w:p>
        </w:tc>
        <w:tc>
          <w:tcPr>
            <w:tcW w:w="1830"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职务</w:t>
            </w:r>
          </w:p>
        </w:tc>
        <w:tc>
          <w:tcPr>
            <w:tcW w:w="1230" w:type="dxa"/>
            <w:vAlign w:val="center"/>
          </w:tcPr>
          <w:p w:rsidR="002D0F44" w:rsidRDefault="002D0F44">
            <w:pPr>
              <w:ind w:firstLine="480"/>
              <w:rPr>
                <w:rFonts w:ascii="Times New Roman" w:hAnsi="Times New Roman" w:cs="Times New Roman"/>
              </w:rPr>
            </w:pPr>
          </w:p>
        </w:tc>
        <w:tc>
          <w:tcPr>
            <w:tcW w:w="1760"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职称</w:t>
            </w:r>
          </w:p>
        </w:tc>
        <w:tc>
          <w:tcPr>
            <w:tcW w:w="1984" w:type="dxa"/>
            <w:gridSpan w:val="2"/>
            <w:vAlign w:val="center"/>
          </w:tcPr>
          <w:p w:rsidR="002D0F44" w:rsidRDefault="002D0F44">
            <w:pPr>
              <w:ind w:firstLine="480"/>
              <w:rPr>
                <w:rFonts w:ascii="Times New Roman" w:hAnsi="Times New Roman" w:cs="Times New Roman"/>
              </w:rPr>
            </w:pPr>
          </w:p>
        </w:tc>
      </w:tr>
      <w:tr w:rsidR="002D0F44">
        <w:trPr>
          <w:cantSplit/>
          <w:trHeight w:val="340"/>
          <w:jc w:val="center"/>
        </w:trPr>
        <w:tc>
          <w:tcPr>
            <w:tcW w:w="1044" w:type="dxa"/>
            <w:gridSpan w:val="2"/>
            <w:vAlign w:val="center"/>
          </w:tcPr>
          <w:p w:rsidR="002D0F44" w:rsidRDefault="00AD7466">
            <w:pPr>
              <w:ind w:firstLineChars="0" w:firstLine="0"/>
              <w:rPr>
                <w:rFonts w:ascii="Times New Roman" w:hAnsi="Times New Roman" w:cs="Times New Roman"/>
              </w:rPr>
            </w:pPr>
            <w:r>
              <w:rPr>
                <w:rFonts w:ascii="Times New Roman" w:hAnsi="Times New Roman" w:cs="Times New Roman"/>
              </w:rPr>
              <w:t>年龄</w:t>
            </w:r>
          </w:p>
        </w:tc>
        <w:tc>
          <w:tcPr>
            <w:tcW w:w="1083" w:type="dxa"/>
            <w:vAlign w:val="center"/>
          </w:tcPr>
          <w:p w:rsidR="002D0F44" w:rsidRDefault="002D0F44">
            <w:pPr>
              <w:ind w:firstLine="480"/>
              <w:rPr>
                <w:rFonts w:ascii="Times New Roman" w:hAnsi="Times New Roman" w:cs="Times New Roman"/>
              </w:rPr>
            </w:pPr>
          </w:p>
        </w:tc>
        <w:tc>
          <w:tcPr>
            <w:tcW w:w="1830"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本项目拟任角色</w:t>
            </w:r>
          </w:p>
        </w:tc>
        <w:tc>
          <w:tcPr>
            <w:tcW w:w="1230" w:type="dxa"/>
            <w:vAlign w:val="center"/>
          </w:tcPr>
          <w:p w:rsidR="002D0F44" w:rsidRDefault="002D0F44">
            <w:pPr>
              <w:ind w:firstLine="480"/>
              <w:rPr>
                <w:rFonts w:ascii="Times New Roman" w:hAnsi="Times New Roman" w:cs="Times New Roman"/>
              </w:rPr>
            </w:pPr>
          </w:p>
        </w:tc>
        <w:tc>
          <w:tcPr>
            <w:tcW w:w="1760"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工作年限</w:t>
            </w:r>
          </w:p>
        </w:tc>
        <w:tc>
          <w:tcPr>
            <w:tcW w:w="1984" w:type="dxa"/>
            <w:gridSpan w:val="2"/>
            <w:vAlign w:val="center"/>
          </w:tcPr>
          <w:p w:rsidR="002D0F44" w:rsidRDefault="002D0F44">
            <w:pPr>
              <w:ind w:firstLine="480"/>
              <w:rPr>
                <w:rFonts w:ascii="Times New Roman" w:hAnsi="Times New Roman" w:cs="Times New Roman"/>
              </w:rPr>
            </w:pPr>
          </w:p>
        </w:tc>
      </w:tr>
      <w:tr w:rsidR="002D0F44">
        <w:trPr>
          <w:cantSplit/>
          <w:trHeight w:val="340"/>
          <w:jc w:val="center"/>
        </w:trPr>
        <w:tc>
          <w:tcPr>
            <w:tcW w:w="8931" w:type="dxa"/>
            <w:gridSpan w:val="8"/>
            <w:vAlign w:val="center"/>
          </w:tcPr>
          <w:p w:rsidR="002D0F44" w:rsidRDefault="00AD7466">
            <w:pPr>
              <w:ind w:firstLineChars="0" w:firstLine="0"/>
              <w:rPr>
                <w:rFonts w:ascii="Times New Roman" w:hAnsi="Times New Roman" w:cs="Times New Roman"/>
              </w:rPr>
            </w:pPr>
            <w:r>
              <w:rPr>
                <w:rFonts w:ascii="Times New Roman" w:hAnsi="Times New Roman" w:cs="Times New Roman"/>
              </w:rPr>
              <w:t>学历（毕业学校、时间、专业）：</w:t>
            </w:r>
          </w:p>
          <w:p w:rsidR="002D0F44" w:rsidRDefault="002D0F44">
            <w:pPr>
              <w:ind w:firstLine="480"/>
              <w:rPr>
                <w:rFonts w:ascii="Times New Roman" w:hAnsi="Times New Roman" w:cs="Times New Roman"/>
              </w:rPr>
            </w:pPr>
          </w:p>
          <w:p w:rsidR="002D0F44" w:rsidRDefault="002D0F44">
            <w:pPr>
              <w:ind w:firstLine="480"/>
              <w:rPr>
                <w:rFonts w:ascii="Times New Roman" w:hAnsi="Times New Roman" w:cs="Times New Roman"/>
              </w:rPr>
            </w:pPr>
          </w:p>
          <w:p w:rsidR="002D0F44" w:rsidRDefault="002D0F44">
            <w:pPr>
              <w:ind w:firstLine="480"/>
              <w:rPr>
                <w:rFonts w:ascii="Times New Roman" w:hAnsi="Times New Roman" w:cs="Times New Roman"/>
              </w:rPr>
            </w:pPr>
          </w:p>
        </w:tc>
      </w:tr>
      <w:tr w:rsidR="002D0F44">
        <w:trPr>
          <w:cantSplit/>
          <w:trHeight w:val="340"/>
          <w:jc w:val="center"/>
        </w:trPr>
        <w:tc>
          <w:tcPr>
            <w:tcW w:w="765"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年份</w:t>
            </w:r>
          </w:p>
        </w:tc>
        <w:tc>
          <w:tcPr>
            <w:tcW w:w="6891" w:type="dxa"/>
            <w:gridSpan w:val="6"/>
            <w:vAlign w:val="center"/>
          </w:tcPr>
          <w:p w:rsidR="002D0F44" w:rsidRDefault="00AD7466">
            <w:pPr>
              <w:ind w:firstLineChars="0" w:firstLine="0"/>
              <w:rPr>
                <w:rFonts w:ascii="Times New Roman" w:hAnsi="Times New Roman" w:cs="Times New Roman"/>
              </w:rPr>
            </w:pPr>
            <w:r>
              <w:rPr>
                <w:rFonts w:ascii="Times New Roman" w:hAnsi="Times New Roman" w:cs="Times New Roman"/>
              </w:rPr>
              <w:t>同类或类似项目经验</w:t>
            </w:r>
          </w:p>
        </w:tc>
        <w:tc>
          <w:tcPr>
            <w:tcW w:w="1275" w:type="dxa"/>
            <w:vAlign w:val="center"/>
          </w:tcPr>
          <w:p w:rsidR="002D0F44" w:rsidRDefault="00AD7466">
            <w:pPr>
              <w:ind w:firstLineChars="0" w:firstLine="0"/>
              <w:rPr>
                <w:rFonts w:ascii="Times New Roman" w:hAnsi="Times New Roman" w:cs="Times New Roman"/>
              </w:rPr>
            </w:pPr>
            <w:r>
              <w:rPr>
                <w:rFonts w:ascii="Times New Roman" w:hAnsi="Times New Roman" w:cs="Times New Roman"/>
              </w:rPr>
              <w:t>担任职务</w:t>
            </w:r>
          </w:p>
        </w:tc>
      </w:tr>
      <w:tr w:rsidR="002D0F44">
        <w:trPr>
          <w:cantSplit/>
          <w:trHeight w:val="340"/>
          <w:jc w:val="center"/>
        </w:trPr>
        <w:tc>
          <w:tcPr>
            <w:tcW w:w="765" w:type="dxa"/>
            <w:vAlign w:val="center"/>
          </w:tcPr>
          <w:p w:rsidR="002D0F44" w:rsidRDefault="002D0F44">
            <w:pPr>
              <w:ind w:firstLine="480"/>
              <w:rPr>
                <w:rFonts w:ascii="Times New Roman" w:hAnsi="Times New Roman" w:cs="Times New Roman"/>
              </w:rPr>
            </w:pPr>
          </w:p>
        </w:tc>
        <w:tc>
          <w:tcPr>
            <w:tcW w:w="6891" w:type="dxa"/>
            <w:gridSpan w:val="6"/>
            <w:vAlign w:val="center"/>
          </w:tcPr>
          <w:p w:rsidR="002D0F44" w:rsidRDefault="002D0F44">
            <w:pPr>
              <w:ind w:firstLine="480"/>
              <w:rPr>
                <w:rFonts w:ascii="Times New Roman" w:hAnsi="Times New Roman" w:cs="Times New Roman"/>
              </w:rPr>
            </w:pPr>
          </w:p>
        </w:tc>
        <w:tc>
          <w:tcPr>
            <w:tcW w:w="1275" w:type="dxa"/>
            <w:vAlign w:val="center"/>
          </w:tcPr>
          <w:p w:rsidR="002D0F44" w:rsidRDefault="002D0F44">
            <w:pPr>
              <w:ind w:firstLine="480"/>
              <w:rPr>
                <w:rFonts w:ascii="Times New Roman" w:hAnsi="Times New Roman" w:cs="Times New Roman"/>
              </w:rPr>
            </w:pPr>
          </w:p>
        </w:tc>
      </w:tr>
      <w:tr w:rsidR="002D0F44">
        <w:trPr>
          <w:cantSplit/>
          <w:trHeight w:val="340"/>
          <w:jc w:val="center"/>
        </w:trPr>
        <w:tc>
          <w:tcPr>
            <w:tcW w:w="765" w:type="dxa"/>
            <w:vAlign w:val="center"/>
          </w:tcPr>
          <w:p w:rsidR="002D0F44" w:rsidRDefault="002D0F44">
            <w:pPr>
              <w:ind w:firstLine="480"/>
              <w:rPr>
                <w:rFonts w:ascii="Times New Roman" w:hAnsi="Times New Roman" w:cs="Times New Roman"/>
              </w:rPr>
            </w:pPr>
          </w:p>
        </w:tc>
        <w:tc>
          <w:tcPr>
            <w:tcW w:w="6891" w:type="dxa"/>
            <w:gridSpan w:val="6"/>
            <w:vAlign w:val="center"/>
          </w:tcPr>
          <w:p w:rsidR="002D0F44" w:rsidRDefault="002D0F44">
            <w:pPr>
              <w:ind w:firstLine="480"/>
              <w:rPr>
                <w:rFonts w:ascii="Times New Roman" w:hAnsi="Times New Roman" w:cs="Times New Roman"/>
              </w:rPr>
            </w:pPr>
          </w:p>
        </w:tc>
        <w:tc>
          <w:tcPr>
            <w:tcW w:w="1275" w:type="dxa"/>
            <w:vAlign w:val="center"/>
          </w:tcPr>
          <w:p w:rsidR="002D0F44" w:rsidRDefault="002D0F44">
            <w:pPr>
              <w:ind w:firstLine="480"/>
              <w:rPr>
                <w:rFonts w:ascii="Times New Roman" w:hAnsi="Times New Roman" w:cs="Times New Roman"/>
              </w:rPr>
            </w:pPr>
          </w:p>
        </w:tc>
      </w:tr>
      <w:tr w:rsidR="002D0F44">
        <w:trPr>
          <w:cantSplit/>
          <w:trHeight w:val="340"/>
          <w:jc w:val="center"/>
        </w:trPr>
        <w:tc>
          <w:tcPr>
            <w:tcW w:w="765" w:type="dxa"/>
            <w:vAlign w:val="center"/>
          </w:tcPr>
          <w:p w:rsidR="002D0F44" w:rsidRDefault="002D0F44">
            <w:pPr>
              <w:ind w:firstLine="480"/>
              <w:rPr>
                <w:rFonts w:ascii="Times New Roman" w:hAnsi="Times New Roman" w:cs="Times New Roman"/>
              </w:rPr>
            </w:pPr>
          </w:p>
        </w:tc>
        <w:tc>
          <w:tcPr>
            <w:tcW w:w="6891" w:type="dxa"/>
            <w:gridSpan w:val="6"/>
            <w:vAlign w:val="center"/>
          </w:tcPr>
          <w:p w:rsidR="002D0F44" w:rsidRDefault="002D0F44">
            <w:pPr>
              <w:ind w:firstLine="480"/>
              <w:rPr>
                <w:rFonts w:ascii="Times New Roman" w:hAnsi="Times New Roman" w:cs="Times New Roman"/>
              </w:rPr>
            </w:pPr>
          </w:p>
        </w:tc>
        <w:tc>
          <w:tcPr>
            <w:tcW w:w="1275" w:type="dxa"/>
            <w:vAlign w:val="center"/>
          </w:tcPr>
          <w:p w:rsidR="002D0F44" w:rsidRDefault="002D0F44">
            <w:pPr>
              <w:ind w:firstLine="480"/>
              <w:rPr>
                <w:rFonts w:ascii="Times New Roman" w:hAnsi="Times New Roman" w:cs="Times New Roman"/>
              </w:rPr>
            </w:pPr>
          </w:p>
        </w:tc>
      </w:tr>
      <w:tr w:rsidR="002D0F44">
        <w:trPr>
          <w:cantSplit/>
          <w:trHeight w:val="340"/>
          <w:jc w:val="center"/>
        </w:trPr>
        <w:tc>
          <w:tcPr>
            <w:tcW w:w="765" w:type="dxa"/>
            <w:vAlign w:val="center"/>
          </w:tcPr>
          <w:p w:rsidR="002D0F44" w:rsidRDefault="002D0F44">
            <w:pPr>
              <w:ind w:firstLine="480"/>
              <w:rPr>
                <w:rFonts w:ascii="Times New Roman" w:hAnsi="Times New Roman" w:cs="Times New Roman"/>
              </w:rPr>
            </w:pPr>
          </w:p>
        </w:tc>
        <w:tc>
          <w:tcPr>
            <w:tcW w:w="6891" w:type="dxa"/>
            <w:gridSpan w:val="6"/>
            <w:vAlign w:val="center"/>
          </w:tcPr>
          <w:p w:rsidR="002D0F44" w:rsidRDefault="002D0F44">
            <w:pPr>
              <w:ind w:firstLine="480"/>
              <w:rPr>
                <w:rFonts w:ascii="Times New Roman" w:hAnsi="Times New Roman" w:cs="Times New Roman"/>
              </w:rPr>
            </w:pPr>
          </w:p>
        </w:tc>
        <w:tc>
          <w:tcPr>
            <w:tcW w:w="1275" w:type="dxa"/>
            <w:vAlign w:val="center"/>
          </w:tcPr>
          <w:p w:rsidR="002D0F44" w:rsidRDefault="002D0F44">
            <w:pPr>
              <w:ind w:firstLine="480"/>
              <w:rPr>
                <w:rFonts w:ascii="Times New Roman" w:hAnsi="Times New Roman" w:cs="Times New Roman"/>
              </w:rPr>
            </w:pPr>
          </w:p>
        </w:tc>
      </w:tr>
      <w:tr w:rsidR="002D0F44">
        <w:trPr>
          <w:cantSplit/>
          <w:trHeight w:val="340"/>
          <w:jc w:val="center"/>
        </w:trPr>
        <w:tc>
          <w:tcPr>
            <w:tcW w:w="765" w:type="dxa"/>
            <w:vAlign w:val="center"/>
          </w:tcPr>
          <w:p w:rsidR="002D0F44" w:rsidRDefault="002D0F44">
            <w:pPr>
              <w:ind w:firstLine="480"/>
              <w:rPr>
                <w:rFonts w:ascii="Times New Roman" w:hAnsi="Times New Roman" w:cs="Times New Roman"/>
              </w:rPr>
            </w:pPr>
          </w:p>
        </w:tc>
        <w:tc>
          <w:tcPr>
            <w:tcW w:w="6891" w:type="dxa"/>
            <w:gridSpan w:val="6"/>
            <w:vAlign w:val="center"/>
          </w:tcPr>
          <w:p w:rsidR="002D0F44" w:rsidRDefault="002D0F44">
            <w:pPr>
              <w:ind w:firstLine="480"/>
              <w:rPr>
                <w:rFonts w:ascii="Times New Roman" w:hAnsi="Times New Roman" w:cs="Times New Roman"/>
              </w:rPr>
            </w:pPr>
          </w:p>
        </w:tc>
        <w:tc>
          <w:tcPr>
            <w:tcW w:w="1275" w:type="dxa"/>
            <w:vAlign w:val="center"/>
          </w:tcPr>
          <w:p w:rsidR="002D0F44" w:rsidRDefault="002D0F44">
            <w:pPr>
              <w:ind w:firstLine="480"/>
              <w:rPr>
                <w:rFonts w:ascii="Times New Roman" w:hAnsi="Times New Roman" w:cs="Times New Roman"/>
              </w:rPr>
            </w:pPr>
          </w:p>
        </w:tc>
      </w:tr>
    </w:tbl>
    <w:p w:rsidR="002D0F44" w:rsidRDefault="002D0F44">
      <w:pPr>
        <w:pStyle w:val="12"/>
        <w:ind w:firstLineChars="0" w:firstLine="0"/>
        <w:jc w:val="center"/>
        <w:rPr>
          <w:rFonts w:ascii="Times New Roman" w:hAnsi="Times New Roman" w:cs="Times New Roman"/>
        </w:rPr>
      </w:pP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t>预期成果</w:t>
      </w:r>
    </w:p>
    <w:p w:rsidR="002D0F44" w:rsidRDefault="002D0F44">
      <w:pPr>
        <w:pStyle w:val="12"/>
        <w:ind w:leftChars="200" w:left="480" w:firstLineChars="0" w:firstLine="0"/>
        <w:rPr>
          <w:rFonts w:ascii="Times New Roman" w:hAnsi="Times New Roman" w:cs="Times New Roman"/>
        </w:rPr>
      </w:pPr>
    </w:p>
    <w:p w:rsidR="002D0F44" w:rsidRDefault="00AD7466">
      <w:pPr>
        <w:pStyle w:val="12"/>
        <w:ind w:firstLineChars="0" w:firstLine="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w:t>
      </w:r>
      <w:r>
        <w:rPr>
          <w:rFonts w:ascii="Times New Roman" w:hAnsi="Times New Roman" w:cs="Times New Roman"/>
        </w:rPr>
        <w:t xml:space="preserve"> </w:t>
      </w:r>
      <w:r>
        <w:rPr>
          <w:rFonts w:ascii="Times New Roman" w:hAnsi="Times New Roman" w:cs="Times New Roman"/>
        </w:rPr>
        <w:t>）</w:t>
      </w: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2D0F44">
      <w:pPr>
        <w:pStyle w:val="12"/>
        <w:ind w:firstLineChars="0" w:firstLine="0"/>
        <w:rPr>
          <w:rFonts w:ascii="Times New Roman" w:hAnsi="Times New Roman" w:cs="Times New Roman"/>
        </w:rPr>
      </w:pPr>
    </w:p>
    <w:p w:rsidR="002D0F44" w:rsidRDefault="00AD7466">
      <w:pPr>
        <w:pStyle w:val="af9"/>
        <w:numPr>
          <w:ilvl w:val="0"/>
          <w:numId w:val="11"/>
        </w:numPr>
        <w:ind w:firstLineChars="0"/>
        <w:rPr>
          <w:rFonts w:ascii="Times New Roman" w:hAnsi="Times New Roman"/>
          <w:b w:val="0"/>
          <w:bCs w:val="0"/>
        </w:rPr>
      </w:pPr>
      <w:r>
        <w:rPr>
          <w:rFonts w:ascii="Times New Roman" w:hAnsi="Times New Roman"/>
        </w:rPr>
        <w:t>其他参与评审的资料</w:t>
      </w:r>
    </w:p>
    <w:p w:rsidR="002D0F44" w:rsidRDefault="00AD7466">
      <w:pPr>
        <w:pStyle w:val="12"/>
        <w:ind w:firstLineChars="0" w:firstLine="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rsidR="002D0F44" w:rsidRDefault="002D0F44">
      <w:pPr>
        <w:pStyle w:val="12"/>
        <w:ind w:firstLineChars="0" w:firstLine="0"/>
        <w:jc w:val="center"/>
        <w:rPr>
          <w:rFonts w:ascii="Times New Roman" w:hAnsi="Times New Roman" w:cs="Times New Roman"/>
        </w:rPr>
      </w:pPr>
    </w:p>
    <w:p w:rsidR="002D0F44" w:rsidRDefault="00AD7466">
      <w:pPr>
        <w:ind w:firstLine="480"/>
        <w:rPr>
          <w:rFonts w:ascii="Times New Roman" w:hAnsi="Times New Roman" w:cs="Times New Roman"/>
        </w:rPr>
      </w:pPr>
      <w:r>
        <w:rPr>
          <w:rFonts w:ascii="Times New Roman" w:hAnsi="Times New Roman" w:cs="Times New Roman"/>
        </w:rPr>
        <w:br w:type="page"/>
      </w:r>
    </w:p>
    <w:p w:rsidR="002D0F44" w:rsidRDefault="00AD7466">
      <w:pPr>
        <w:pStyle w:val="af9"/>
        <w:numPr>
          <w:ilvl w:val="0"/>
          <w:numId w:val="11"/>
        </w:numPr>
        <w:ind w:firstLineChars="0"/>
        <w:rPr>
          <w:rFonts w:ascii="仿宋_GB2312" w:eastAsia="仿宋_GB2312" w:hAnsi="仿宋" w:cs="仿宋"/>
          <w:sz w:val="32"/>
        </w:rPr>
      </w:pPr>
      <w:r>
        <w:rPr>
          <w:rFonts w:ascii="仿宋_GB2312" w:eastAsia="仿宋_GB2312" w:hAnsi="仿宋" w:cs="仿宋" w:hint="eastAsia"/>
          <w:sz w:val="32"/>
        </w:rPr>
        <w:lastRenderedPageBreak/>
        <w:t>承诺函</w:t>
      </w:r>
    </w:p>
    <w:p w:rsidR="002D0F44" w:rsidRDefault="00AD7466">
      <w:pPr>
        <w:spacing w:line="500" w:lineRule="exact"/>
        <w:ind w:firstLine="800"/>
        <w:jc w:val="center"/>
        <w:rPr>
          <w:rFonts w:ascii="小标宋" w:eastAsia="小标宋" w:hAnsi="小标宋" w:cs="小标宋"/>
          <w:bCs/>
          <w:sz w:val="40"/>
          <w:szCs w:val="40"/>
        </w:rPr>
      </w:pPr>
      <w:r>
        <w:rPr>
          <w:rFonts w:ascii="小标宋" w:eastAsia="小标宋" w:hAnsi="小标宋" w:cs="小标宋" w:hint="eastAsia"/>
          <w:bCs/>
          <w:sz w:val="40"/>
          <w:szCs w:val="40"/>
        </w:rPr>
        <w:t>项目建设廉洁承诺书</w:t>
      </w:r>
    </w:p>
    <w:p w:rsidR="002D0F44" w:rsidRDefault="002D0F44">
      <w:pPr>
        <w:spacing w:line="500" w:lineRule="exact"/>
        <w:ind w:firstLine="560"/>
        <w:rPr>
          <w:rFonts w:ascii="仿宋_GB2312" w:eastAsia="仿宋_GB2312" w:hAnsi="仿宋_GB2312" w:cs="仿宋_GB2312"/>
          <w:sz w:val="28"/>
          <w:szCs w:val="28"/>
        </w:rPr>
      </w:pPr>
    </w:p>
    <w:p w:rsidR="002D0F44" w:rsidRDefault="00AD7466">
      <w:pPr>
        <w:spacing w:line="5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中国科学技术馆：</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本公司郑重承诺，在参与贵馆采购项目申报竞标与建设中，严格遵守《中华人民共和国政府采购法》及有关市场准入法律法规，致力于营造廉洁公正的社会氛围，自觉做到：</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一、始终坚持公平、公正、公开、诚信、透明原则，以高质量完成项目建设为最终目标，坚决防止弄虚作假、谋取私利、搞利益交换，损害国家、贵馆或者其他申报人的利益。</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二、自觉接受采购代理机构、监理单位和贵馆</w:t>
      </w:r>
      <w:r>
        <w:rPr>
          <w:rFonts w:ascii="仿宋_GB2312" w:eastAsia="仿宋_GB2312" w:hAnsi="仿宋_GB2312" w:cs="仿宋_GB2312" w:hint="eastAsia"/>
          <w:sz w:val="28"/>
          <w:szCs w:val="28"/>
        </w:rPr>
        <w:t>监督，做到廉洁自律、遵守职业操守、规范从业行为，杜绝腐败问题发生。</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三、杜绝与贵馆有关人员私下接触、相互串通，通过设宴、赠送礼品礼金等违规方式获取未公开的采购项目信息等。</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四、坚决抵制贵馆有关人员及其亲友以中标资格或通过验收为诱饵明示或暗示索要礼品礼金等，一旦出现类似苗头将立即向采购代理机构和贵馆纪检部门等举报。</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五、如与贵馆相关人员有近亲属关系或直接利益关系的，将主动提出申请回避。</w:t>
      </w:r>
    </w:p>
    <w:p w:rsidR="002D0F44" w:rsidRDefault="00AD7466">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如本公司存在损害国家和贵馆利益的行为，将依法服从有关部门处理。</w:t>
      </w:r>
    </w:p>
    <w:p w:rsidR="002D0F44" w:rsidRDefault="00AD7466">
      <w:pPr>
        <w:spacing w:line="50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2D0F44" w:rsidRDefault="00AD7466">
      <w:pPr>
        <w:spacing w:line="460" w:lineRule="exact"/>
        <w:ind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承诺单位：（公章）</w:t>
      </w:r>
      <w:r>
        <w:rPr>
          <w:rFonts w:ascii="仿宋_GB2312" w:eastAsia="仿宋_GB2312" w:hAnsi="仿宋_GB2312" w:cs="仿宋_GB2312" w:hint="eastAsia"/>
          <w:sz w:val="28"/>
          <w:szCs w:val="28"/>
        </w:rPr>
        <w:t xml:space="preserve">                       </w:t>
      </w:r>
    </w:p>
    <w:p w:rsidR="002D0F44" w:rsidRDefault="00AD7466">
      <w:pPr>
        <w:widowControl/>
        <w:spacing w:line="460" w:lineRule="exact"/>
        <w:ind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法定代表人或授权代表（签字）：</w:t>
      </w:r>
      <w:r>
        <w:rPr>
          <w:rFonts w:ascii="仿宋_GB2312" w:eastAsia="仿宋_GB2312" w:hAnsi="仿宋_GB2312" w:cs="仿宋_GB2312" w:hint="eastAsia"/>
          <w:sz w:val="28"/>
          <w:szCs w:val="28"/>
        </w:rPr>
        <w:t xml:space="preserve">                          </w:t>
      </w:r>
    </w:p>
    <w:p w:rsidR="002D0F44" w:rsidRDefault="00AD7466">
      <w:pPr>
        <w:widowControl/>
        <w:spacing w:line="460" w:lineRule="exact"/>
        <w:ind w:firstLine="560"/>
        <w:jc w:val="center"/>
        <w:rPr>
          <w:rFonts w:ascii="仿宋_GB2312" w:eastAsia="仿宋_GB2312" w:hAnsi="仿宋_GB2312" w:cs="仿宋_GB2312"/>
          <w:bCs/>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2D0F44" w:rsidRDefault="002D0F44">
      <w:pPr>
        <w:ind w:firstLine="480"/>
      </w:pPr>
    </w:p>
    <w:sectPr w:rsidR="002D0F44">
      <w:pgSz w:w="11906" w:h="16838"/>
      <w:pgMar w:top="958" w:right="1803" w:bottom="1440" w:left="1803" w:header="851" w:footer="992" w:gutter="0"/>
      <w:cols w:space="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466" w:rsidRDefault="00AD7466">
      <w:pPr>
        <w:spacing w:line="240" w:lineRule="auto"/>
        <w:ind w:firstLine="480"/>
      </w:pPr>
      <w:r>
        <w:separator/>
      </w:r>
    </w:p>
  </w:endnote>
  <w:endnote w:type="continuationSeparator" w:id="0">
    <w:p w:rsidR="00AD7466" w:rsidRDefault="00AD746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enlo">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pitch w:val="default"/>
    <w:sig w:usb0="00000000" w:usb1="00000000" w:usb2="00000010" w:usb3="00000000" w:csb0="00100000" w:csb1="00000000"/>
  </w:font>
  <w:font w:name="MingLiU">
    <w:altName w:val="細明體"/>
    <w:panose1 w:val="02020509000000000000"/>
    <w:charset w:val="88"/>
    <w:family w:val="modern"/>
    <w:pitch w:val="default"/>
    <w:sig w:usb0="00000000" w:usb1="00000000" w:usb2="00000010" w:usb3="00000000" w:csb0="00100000" w:csb1="00000000"/>
  </w:font>
  <w:font w:name="黑体">
    <w:altName w:val="SimHei"/>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AD7466">
    <w:pPr>
      <w:pStyle w:val="ab"/>
      <w:ind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013EB">
                            <w:rPr>
                              <w:noProof/>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013EB">
                      <w:rPr>
                        <w:noProof/>
                        <w:sz w:val="18"/>
                      </w:rPr>
                      <w:t>4</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AD7466">
    <w:pPr>
      <w:pStyle w:val="ab"/>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013EB" w:rsidRPr="00C013EB">
                            <w:rPr>
                              <w:noProof/>
                            </w:rPr>
                            <w:t>21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VNN64uAEAAE8DAAAOAAAAAAAAAAAAAAAAAC4CAABkcnMvZTJvRG9jLnht&#10;bFBLAQItABQABgAIAAAAIQAMSvDu1gAAAAUBAAAPAAAAAAAAAAAAAAAAABIEAABkcnMvZG93bnJl&#10;di54bWxQSwUGAAAAAAQABADzAAAAFQUAAAAA&#10;" filled="f" stroked="f">
              <v:textbox style="mso-fit-shape-to-text:t" inset="0,0,0,0">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013EB" w:rsidRPr="00C013EB">
                      <w:rPr>
                        <w:noProof/>
                      </w:rPr>
                      <w:t>21</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AD7466">
    <w:pPr>
      <w:pStyle w:val="ab"/>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xieWO6AQAATwMAAA4AAAAAAAAAAAAAAAAALgIAAGRycy9lMm9Eb2Mu&#10;eG1sUEsBAi0AFAAGAAgAAAAhAAxK8O7WAAAABQEAAA8AAAAAAAAAAAAAAAAAFAQAAGRycy9kb3du&#10;cmV2LnhtbFBLBQYAAAAABAAEAPMAAAAXBQAAAAA=&#10;" filled="f" stroked="f">
              <v:textbox style="mso-fit-shape-to-text:t" inset="0,0,0,0">
                <w:txbxContent>
                  <w:p w:rsidR="002D0F44" w:rsidRDefault="00AD746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466" w:rsidRDefault="00AD7466">
      <w:pPr>
        <w:ind w:firstLine="480"/>
      </w:pPr>
      <w:r>
        <w:separator/>
      </w:r>
    </w:p>
  </w:footnote>
  <w:footnote w:type="continuationSeparator" w:id="0">
    <w:p w:rsidR="00AD7466" w:rsidRDefault="00AD746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d"/>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d"/>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4" w:rsidRDefault="002D0F44">
    <w:pPr>
      <w:pStyle w:val="ad"/>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28C8"/>
    <w:multiLevelType w:val="multilevel"/>
    <w:tmpl w:val="1ADC28C8"/>
    <w:lvl w:ilvl="0">
      <w:start w:val="1"/>
      <w:numFmt w:val="chineseCountingThousand"/>
      <w:lvlText w:val="(%1)"/>
      <w:lvlJc w:val="left"/>
      <w:pPr>
        <w:ind w:left="982" w:hanging="420"/>
      </w:pPr>
      <w:rPr>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53061D7"/>
    <w:multiLevelType w:val="multilevel"/>
    <w:tmpl w:val="253061D7"/>
    <w:lvl w:ilvl="0">
      <w:start w:val="1"/>
      <w:numFmt w:val="chineseCountingThousand"/>
      <w:pStyle w:val="1-"/>
      <w:lvlText w:val="第%1章 "/>
      <w:lvlJc w:val="center"/>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9A14DCC"/>
    <w:multiLevelType w:val="multilevel"/>
    <w:tmpl w:val="29A14DCC"/>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2F5C13B0"/>
    <w:multiLevelType w:val="multilevel"/>
    <w:tmpl w:val="2F5C13B0"/>
    <w:lvl w:ilvl="0">
      <w:start w:val="1"/>
      <w:numFmt w:val="chineseCountingThousand"/>
      <w:lvlText w:val="第%1条  "/>
      <w:lvlJc w:val="left"/>
      <w:pPr>
        <w:ind w:left="1862" w:hanging="420"/>
      </w:pPr>
      <w:rPr>
        <w:rFonts w:ascii="Times New Roman" w:eastAsia="仿宋_GB2312" w:hint="eastAsia"/>
        <w:b/>
        <w:i w:val="0"/>
      </w:rPr>
    </w:lvl>
    <w:lvl w:ilvl="1">
      <w:start w:val="1"/>
      <w:numFmt w:val="decimal"/>
      <w:lvlText w:val="%2."/>
      <w:lvlJc w:val="left"/>
      <w:pPr>
        <w:tabs>
          <w:tab w:val="left" w:pos="1440"/>
        </w:tabs>
        <w:ind w:left="1440" w:hanging="360"/>
      </w:pPr>
    </w:lvl>
    <w:lvl w:ilvl="2">
      <w:start w:val="1"/>
      <w:numFmt w:val="chineseCountingThousand"/>
      <w:pStyle w:val="a"/>
      <w:lvlText w:val="第%3条 "/>
      <w:lvlJc w:val="left"/>
      <w:pPr>
        <w:ind w:left="1271" w:hanging="420"/>
      </w:pPr>
      <w:rPr>
        <w:rFonts w:ascii="Times New Roman" w:eastAsia="仿宋_GB2312" w:hint="eastAsia"/>
        <w:b/>
        <w:i w:val="0"/>
        <w:sz w:val="30"/>
        <w:szCs w:val="3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2AA6B79"/>
    <w:multiLevelType w:val="multilevel"/>
    <w:tmpl w:val="32AA6B79"/>
    <w:lvl w:ilvl="0">
      <w:start w:val="1"/>
      <w:numFmt w:val="decimal"/>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7A31783"/>
    <w:multiLevelType w:val="multilevel"/>
    <w:tmpl w:val="37A31783"/>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303047F"/>
    <w:multiLevelType w:val="multilevel"/>
    <w:tmpl w:val="4303047F"/>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5816154A"/>
    <w:multiLevelType w:val="multilevel"/>
    <w:tmpl w:val="5816154A"/>
    <w:lvl w:ilvl="0">
      <w:start w:val="1"/>
      <w:numFmt w:val="chineseCountingThousand"/>
      <w:pStyle w:val="3-"/>
      <w:lvlText w:val="%1、"/>
      <w:lvlJc w:val="left"/>
      <w:pPr>
        <w:ind w:left="1128" w:hanging="420"/>
      </w:pPr>
      <w:rPr>
        <w:rFonts w:hint="eastAsia"/>
        <w:snapToGrid w:val="0"/>
        <w:spacing w:val="-2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15:restartNumberingAfterBreak="0">
    <w:nsid w:val="5EA04476"/>
    <w:multiLevelType w:val="singleLevel"/>
    <w:tmpl w:val="5EA04476"/>
    <w:lvl w:ilvl="0">
      <w:start w:val="1"/>
      <w:numFmt w:val="chineseCounting"/>
      <w:suff w:val="nothing"/>
      <w:lvlText w:val="（%1）"/>
      <w:lvlJc w:val="left"/>
      <w:pPr>
        <w:ind w:left="-420" w:firstLine="420"/>
      </w:pPr>
      <w:rPr>
        <w:rFonts w:hint="eastAsia"/>
      </w:rPr>
    </w:lvl>
  </w:abstractNum>
  <w:abstractNum w:abstractNumId="10" w15:restartNumberingAfterBreak="0">
    <w:nsid w:val="7AB365DF"/>
    <w:multiLevelType w:val="multilevel"/>
    <w:tmpl w:val="7AB365DF"/>
    <w:lvl w:ilvl="0">
      <w:start w:val="1"/>
      <w:numFmt w:val="chineseCountingThousand"/>
      <w:pStyle w:val="2-"/>
      <w:lvlText w:val="%1、"/>
      <w:lvlJc w:val="left"/>
      <w:pPr>
        <w:ind w:left="-630" w:hanging="420"/>
      </w:pPr>
      <w:rPr>
        <w:rFonts w:hint="eastAsia"/>
        <w:snapToGrid w:val="0"/>
        <w:spacing w:val="-20"/>
      </w:rPr>
    </w:lvl>
    <w:lvl w:ilvl="1">
      <w:start w:val="1"/>
      <w:numFmt w:val="lowerLetter"/>
      <w:lvlText w:val="%2)"/>
      <w:lvlJc w:val="left"/>
      <w:pPr>
        <w:ind w:left="-210" w:hanging="420"/>
      </w:pPr>
    </w:lvl>
    <w:lvl w:ilvl="2">
      <w:start w:val="1"/>
      <w:numFmt w:val="lowerRoman"/>
      <w:lvlText w:val="%3."/>
      <w:lvlJc w:val="right"/>
      <w:pPr>
        <w:ind w:left="210" w:hanging="420"/>
      </w:pPr>
    </w:lvl>
    <w:lvl w:ilvl="3">
      <w:start w:val="1"/>
      <w:numFmt w:val="decimal"/>
      <w:lvlText w:val="%4."/>
      <w:lvlJc w:val="left"/>
      <w:pPr>
        <w:ind w:left="630" w:hanging="420"/>
      </w:pPr>
    </w:lvl>
    <w:lvl w:ilvl="4">
      <w:start w:val="1"/>
      <w:numFmt w:val="lowerLetter"/>
      <w:lvlText w:val="%5)"/>
      <w:lvlJc w:val="left"/>
      <w:pPr>
        <w:ind w:left="1050" w:hanging="420"/>
      </w:pPr>
    </w:lvl>
    <w:lvl w:ilvl="5">
      <w:start w:val="1"/>
      <w:numFmt w:val="lowerRoman"/>
      <w:lvlText w:val="%6."/>
      <w:lvlJc w:val="right"/>
      <w:pPr>
        <w:ind w:left="1470" w:hanging="420"/>
      </w:pPr>
    </w:lvl>
    <w:lvl w:ilvl="6">
      <w:start w:val="1"/>
      <w:numFmt w:val="decimal"/>
      <w:lvlText w:val="%7."/>
      <w:lvlJc w:val="left"/>
      <w:pPr>
        <w:ind w:left="1890" w:hanging="420"/>
      </w:pPr>
    </w:lvl>
    <w:lvl w:ilvl="7">
      <w:start w:val="1"/>
      <w:numFmt w:val="lowerLetter"/>
      <w:lvlText w:val="%8)"/>
      <w:lvlJc w:val="left"/>
      <w:pPr>
        <w:ind w:left="2310" w:hanging="420"/>
      </w:pPr>
    </w:lvl>
    <w:lvl w:ilvl="8">
      <w:start w:val="1"/>
      <w:numFmt w:val="lowerRoman"/>
      <w:lvlText w:val="%9."/>
      <w:lvlJc w:val="right"/>
      <w:pPr>
        <w:ind w:left="2730" w:hanging="420"/>
      </w:pPr>
    </w:lvl>
  </w:abstractNum>
  <w:num w:numId="1">
    <w:abstractNumId w:val="10"/>
  </w:num>
  <w:num w:numId="2">
    <w:abstractNumId w:val="1"/>
  </w:num>
  <w:num w:numId="3">
    <w:abstractNumId w:val="8"/>
  </w:num>
  <w:num w:numId="4">
    <w:abstractNumId w:val="3"/>
  </w:num>
  <w:num w:numId="5">
    <w:abstractNumId w:val="5"/>
  </w:num>
  <w:num w:numId="6">
    <w:abstractNumId w:val="6"/>
  </w:num>
  <w:num w:numId="7">
    <w:abstractNumId w:val="9"/>
  </w:num>
  <w:num w:numId="8">
    <w:abstractNumId w:val="7"/>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2ViYTgxZjQ2MDA4M2UzNGNhOTA0YTI5Y2I3ZGYifQ=="/>
  </w:docVars>
  <w:rsids>
    <w:rsidRoot w:val="00172A27"/>
    <w:rsid w:val="00002CB4"/>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12C3"/>
    <w:rsid w:val="00144564"/>
    <w:rsid w:val="001455E9"/>
    <w:rsid w:val="001659BF"/>
    <w:rsid w:val="00172A27"/>
    <w:rsid w:val="00196DF5"/>
    <w:rsid w:val="001A2B65"/>
    <w:rsid w:val="001A35B3"/>
    <w:rsid w:val="001A3EB4"/>
    <w:rsid w:val="001C220C"/>
    <w:rsid w:val="001C2C6F"/>
    <w:rsid w:val="001C5A0B"/>
    <w:rsid w:val="001E11F1"/>
    <w:rsid w:val="001E51DC"/>
    <w:rsid w:val="001E6804"/>
    <w:rsid w:val="001F1406"/>
    <w:rsid w:val="001F3ED4"/>
    <w:rsid w:val="001F7C6D"/>
    <w:rsid w:val="00205340"/>
    <w:rsid w:val="00205CC4"/>
    <w:rsid w:val="002111AA"/>
    <w:rsid w:val="0021596A"/>
    <w:rsid w:val="0022017C"/>
    <w:rsid w:val="00221448"/>
    <w:rsid w:val="00230411"/>
    <w:rsid w:val="002321E5"/>
    <w:rsid w:val="00236D84"/>
    <w:rsid w:val="0024228A"/>
    <w:rsid w:val="002456DA"/>
    <w:rsid w:val="00247FEF"/>
    <w:rsid w:val="00260429"/>
    <w:rsid w:val="002604EA"/>
    <w:rsid w:val="00260932"/>
    <w:rsid w:val="00265F85"/>
    <w:rsid w:val="002704D3"/>
    <w:rsid w:val="00276060"/>
    <w:rsid w:val="00276E2D"/>
    <w:rsid w:val="0028207F"/>
    <w:rsid w:val="00283719"/>
    <w:rsid w:val="0029035E"/>
    <w:rsid w:val="002C1A36"/>
    <w:rsid w:val="002D0F44"/>
    <w:rsid w:val="002D4F50"/>
    <w:rsid w:val="002E37E2"/>
    <w:rsid w:val="002E3F3B"/>
    <w:rsid w:val="002E7CCA"/>
    <w:rsid w:val="002E7E72"/>
    <w:rsid w:val="002F039B"/>
    <w:rsid w:val="002F0BAC"/>
    <w:rsid w:val="0030026F"/>
    <w:rsid w:val="00301537"/>
    <w:rsid w:val="00301624"/>
    <w:rsid w:val="00305377"/>
    <w:rsid w:val="00305E25"/>
    <w:rsid w:val="00312ABD"/>
    <w:rsid w:val="00315925"/>
    <w:rsid w:val="003228BA"/>
    <w:rsid w:val="003256A2"/>
    <w:rsid w:val="00337BCA"/>
    <w:rsid w:val="00340698"/>
    <w:rsid w:val="003426A3"/>
    <w:rsid w:val="00347244"/>
    <w:rsid w:val="0036578B"/>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20516"/>
    <w:rsid w:val="00535805"/>
    <w:rsid w:val="00535E89"/>
    <w:rsid w:val="005605AD"/>
    <w:rsid w:val="00562B1E"/>
    <w:rsid w:val="00566F1A"/>
    <w:rsid w:val="0057104B"/>
    <w:rsid w:val="005761C6"/>
    <w:rsid w:val="0058127C"/>
    <w:rsid w:val="00582751"/>
    <w:rsid w:val="00586C32"/>
    <w:rsid w:val="00586CFE"/>
    <w:rsid w:val="00595319"/>
    <w:rsid w:val="005973C0"/>
    <w:rsid w:val="005A1509"/>
    <w:rsid w:val="005A4E9D"/>
    <w:rsid w:val="005A6A0E"/>
    <w:rsid w:val="005B13EC"/>
    <w:rsid w:val="005B494F"/>
    <w:rsid w:val="005B6D2C"/>
    <w:rsid w:val="005B742B"/>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57296"/>
    <w:rsid w:val="00762B1D"/>
    <w:rsid w:val="00762D43"/>
    <w:rsid w:val="00770311"/>
    <w:rsid w:val="0078036E"/>
    <w:rsid w:val="00781289"/>
    <w:rsid w:val="0078187E"/>
    <w:rsid w:val="00781E54"/>
    <w:rsid w:val="00794846"/>
    <w:rsid w:val="007A04DA"/>
    <w:rsid w:val="007A0DA9"/>
    <w:rsid w:val="007A1FF2"/>
    <w:rsid w:val="007A5796"/>
    <w:rsid w:val="007B2AAC"/>
    <w:rsid w:val="007B3927"/>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B52EA"/>
    <w:rsid w:val="008C73C4"/>
    <w:rsid w:val="008D77A0"/>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111"/>
    <w:rsid w:val="00966F10"/>
    <w:rsid w:val="00972EA5"/>
    <w:rsid w:val="00976883"/>
    <w:rsid w:val="00977839"/>
    <w:rsid w:val="0098023A"/>
    <w:rsid w:val="00985979"/>
    <w:rsid w:val="00994D6C"/>
    <w:rsid w:val="009A49DD"/>
    <w:rsid w:val="009B035C"/>
    <w:rsid w:val="009B348D"/>
    <w:rsid w:val="009B453D"/>
    <w:rsid w:val="009B5D15"/>
    <w:rsid w:val="009B5D33"/>
    <w:rsid w:val="009C666B"/>
    <w:rsid w:val="009D1B9A"/>
    <w:rsid w:val="009D6FEF"/>
    <w:rsid w:val="009E75BC"/>
    <w:rsid w:val="009F00FA"/>
    <w:rsid w:val="009F4981"/>
    <w:rsid w:val="00A12296"/>
    <w:rsid w:val="00A41926"/>
    <w:rsid w:val="00A60829"/>
    <w:rsid w:val="00A610AA"/>
    <w:rsid w:val="00A61E2F"/>
    <w:rsid w:val="00AA1462"/>
    <w:rsid w:val="00AA69A3"/>
    <w:rsid w:val="00AB3371"/>
    <w:rsid w:val="00AB7B01"/>
    <w:rsid w:val="00AC22F3"/>
    <w:rsid w:val="00AC4F18"/>
    <w:rsid w:val="00AC57C5"/>
    <w:rsid w:val="00AD1A33"/>
    <w:rsid w:val="00AD7466"/>
    <w:rsid w:val="00AE48AD"/>
    <w:rsid w:val="00B03AE1"/>
    <w:rsid w:val="00B0403B"/>
    <w:rsid w:val="00B10BC6"/>
    <w:rsid w:val="00B1238C"/>
    <w:rsid w:val="00B1678D"/>
    <w:rsid w:val="00B21A9D"/>
    <w:rsid w:val="00B37076"/>
    <w:rsid w:val="00B422FF"/>
    <w:rsid w:val="00B458FA"/>
    <w:rsid w:val="00B459B8"/>
    <w:rsid w:val="00B5170D"/>
    <w:rsid w:val="00B65484"/>
    <w:rsid w:val="00B6692E"/>
    <w:rsid w:val="00B67D4E"/>
    <w:rsid w:val="00B7085C"/>
    <w:rsid w:val="00B77F09"/>
    <w:rsid w:val="00B814E5"/>
    <w:rsid w:val="00B8496F"/>
    <w:rsid w:val="00B84D2F"/>
    <w:rsid w:val="00B93CB9"/>
    <w:rsid w:val="00B96D71"/>
    <w:rsid w:val="00BA1EE0"/>
    <w:rsid w:val="00BA20D4"/>
    <w:rsid w:val="00BA79DB"/>
    <w:rsid w:val="00BB05D2"/>
    <w:rsid w:val="00BB438F"/>
    <w:rsid w:val="00BC56A6"/>
    <w:rsid w:val="00BC6AAB"/>
    <w:rsid w:val="00BD10B2"/>
    <w:rsid w:val="00BD57B3"/>
    <w:rsid w:val="00BD635E"/>
    <w:rsid w:val="00BF263C"/>
    <w:rsid w:val="00C013EB"/>
    <w:rsid w:val="00C20A2D"/>
    <w:rsid w:val="00C31893"/>
    <w:rsid w:val="00C37124"/>
    <w:rsid w:val="00C53C86"/>
    <w:rsid w:val="00C574FE"/>
    <w:rsid w:val="00C64707"/>
    <w:rsid w:val="00C705D4"/>
    <w:rsid w:val="00C73047"/>
    <w:rsid w:val="00C7391E"/>
    <w:rsid w:val="00C73A0D"/>
    <w:rsid w:val="00C764A1"/>
    <w:rsid w:val="00C95FD1"/>
    <w:rsid w:val="00CA4C18"/>
    <w:rsid w:val="00CB7C83"/>
    <w:rsid w:val="00CC4574"/>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A1DE7"/>
    <w:rsid w:val="00DB27BF"/>
    <w:rsid w:val="00DB3058"/>
    <w:rsid w:val="00DB520D"/>
    <w:rsid w:val="00DB6404"/>
    <w:rsid w:val="00DB75D8"/>
    <w:rsid w:val="00DC2141"/>
    <w:rsid w:val="00DC6AAB"/>
    <w:rsid w:val="00DD086C"/>
    <w:rsid w:val="00DD196A"/>
    <w:rsid w:val="00DD22B2"/>
    <w:rsid w:val="00DE04E4"/>
    <w:rsid w:val="00DE4F0E"/>
    <w:rsid w:val="00DE67C8"/>
    <w:rsid w:val="00DE69D2"/>
    <w:rsid w:val="00DF205A"/>
    <w:rsid w:val="00E03A57"/>
    <w:rsid w:val="00E10021"/>
    <w:rsid w:val="00E14B58"/>
    <w:rsid w:val="00E17475"/>
    <w:rsid w:val="00E2352E"/>
    <w:rsid w:val="00E30E9D"/>
    <w:rsid w:val="00E3559A"/>
    <w:rsid w:val="00E3757D"/>
    <w:rsid w:val="00E52F86"/>
    <w:rsid w:val="00E6394F"/>
    <w:rsid w:val="00E702FE"/>
    <w:rsid w:val="00E72825"/>
    <w:rsid w:val="00E755D1"/>
    <w:rsid w:val="00E849D0"/>
    <w:rsid w:val="00E8593D"/>
    <w:rsid w:val="00E85B34"/>
    <w:rsid w:val="00E97A73"/>
    <w:rsid w:val="00EA1058"/>
    <w:rsid w:val="00EA29A5"/>
    <w:rsid w:val="00EA2FC6"/>
    <w:rsid w:val="00EB0470"/>
    <w:rsid w:val="00EB3509"/>
    <w:rsid w:val="00EB6F0A"/>
    <w:rsid w:val="00EC0157"/>
    <w:rsid w:val="00EC2321"/>
    <w:rsid w:val="00ED1447"/>
    <w:rsid w:val="00ED5A48"/>
    <w:rsid w:val="00ED68B0"/>
    <w:rsid w:val="00ED792D"/>
    <w:rsid w:val="00EE5D83"/>
    <w:rsid w:val="00EF46A6"/>
    <w:rsid w:val="00EF79D5"/>
    <w:rsid w:val="00F03BD6"/>
    <w:rsid w:val="00F05617"/>
    <w:rsid w:val="00F10706"/>
    <w:rsid w:val="00F1391F"/>
    <w:rsid w:val="00F166A9"/>
    <w:rsid w:val="00F16C34"/>
    <w:rsid w:val="00F57C18"/>
    <w:rsid w:val="00F637C4"/>
    <w:rsid w:val="00F66009"/>
    <w:rsid w:val="00F724DD"/>
    <w:rsid w:val="00F75C18"/>
    <w:rsid w:val="00F75DE3"/>
    <w:rsid w:val="00F76114"/>
    <w:rsid w:val="00F80C08"/>
    <w:rsid w:val="00F82FDC"/>
    <w:rsid w:val="00F870F7"/>
    <w:rsid w:val="00FA0A8E"/>
    <w:rsid w:val="00FB56D8"/>
    <w:rsid w:val="00FD0909"/>
    <w:rsid w:val="00FD476B"/>
    <w:rsid w:val="00FD4F06"/>
    <w:rsid w:val="00FD7D7A"/>
    <w:rsid w:val="00FE0ADA"/>
    <w:rsid w:val="00FE0B10"/>
    <w:rsid w:val="00FE301D"/>
    <w:rsid w:val="00FE5399"/>
    <w:rsid w:val="00FE7071"/>
    <w:rsid w:val="00FF3597"/>
    <w:rsid w:val="00FF77B9"/>
    <w:rsid w:val="01113689"/>
    <w:rsid w:val="01704F6B"/>
    <w:rsid w:val="01C71AD4"/>
    <w:rsid w:val="01C75709"/>
    <w:rsid w:val="01FE55A1"/>
    <w:rsid w:val="020F7953"/>
    <w:rsid w:val="02862A55"/>
    <w:rsid w:val="02E65B0A"/>
    <w:rsid w:val="030B6C6F"/>
    <w:rsid w:val="03166136"/>
    <w:rsid w:val="03425A3C"/>
    <w:rsid w:val="03793234"/>
    <w:rsid w:val="03795D9A"/>
    <w:rsid w:val="039761BD"/>
    <w:rsid w:val="045C773A"/>
    <w:rsid w:val="04B20487"/>
    <w:rsid w:val="050F648C"/>
    <w:rsid w:val="051C7496"/>
    <w:rsid w:val="05F155AD"/>
    <w:rsid w:val="06126652"/>
    <w:rsid w:val="066939A4"/>
    <w:rsid w:val="069E14D2"/>
    <w:rsid w:val="07525502"/>
    <w:rsid w:val="07613720"/>
    <w:rsid w:val="07C86726"/>
    <w:rsid w:val="08104450"/>
    <w:rsid w:val="087A16F5"/>
    <w:rsid w:val="08974BF6"/>
    <w:rsid w:val="095623B3"/>
    <w:rsid w:val="097011CB"/>
    <w:rsid w:val="0AD02421"/>
    <w:rsid w:val="0B0340C9"/>
    <w:rsid w:val="0B295A3C"/>
    <w:rsid w:val="0B432558"/>
    <w:rsid w:val="0B60721C"/>
    <w:rsid w:val="0C2A18FB"/>
    <w:rsid w:val="0C436648"/>
    <w:rsid w:val="0CB56C08"/>
    <w:rsid w:val="0D0D12FF"/>
    <w:rsid w:val="0D5816A5"/>
    <w:rsid w:val="0E246C3F"/>
    <w:rsid w:val="0F17578B"/>
    <w:rsid w:val="0F335B1D"/>
    <w:rsid w:val="0F627CA3"/>
    <w:rsid w:val="0F65703C"/>
    <w:rsid w:val="0FB7700C"/>
    <w:rsid w:val="0FE74ED2"/>
    <w:rsid w:val="10407869"/>
    <w:rsid w:val="10527B95"/>
    <w:rsid w:val="10594BEC"/>
    <w:rsid w:val="105A06C6"/>
    <w:rsid w:val="10E80D89"/>
    <w:rsid w:val="113236F3"/>
    <w:rsid w:val="119B0D87"/>
    <w:rsid w:val="11BB5B51"/>
    <w:rsid w:val="11F31F84"/>
    <w:rsid w:val="12131955"/>
    <w:rsid w:val="12666B29"/>
    <w:rsid w:val="127B6103"/>
    <w:rsid w:val="136D0ED4"/>
    <w:rsid w:val="13F60FFB"/>
    <w:rsid w:val="1405185E"/>
    <w:rsid w:val="145025AC"/>
    <w:rsid w:val="14556848"/>
    <w:rsid w:val="1462314A"/>
    <w:rsid w:val="14772295"/>
    <w:rsid w:val="147C0779"/>
    <w:rsid w:val="14A66A25"/>
    <w:rsid w:val="159B1642"/>
    <w:rsid w:val="15D90182"/>
    <w:rsid w:val="15E91F0B"/>
    <w:rsid w:val="16091073"/>
    <w:rsid w:val="171C61B0"/>
    <w:rsid w:val="177448BA"/>
    <w:rsid w:val="177D5052"/>
    <w:rsid w:val="184C5595"/>
    <w:rsid w:val="18E43B45"/>
    <w:rsid w:val="190B1BD3"/>
    <w:rsid w:val="19117A52"/>
    <w:rsid w:val="19154B7A"/>
    <w:rsid w:val="19263CD4"/>
    <w:rsid w:val="19361AAC"/>
    <w:rsid w:val="193E7492"/>
    <w:rsid w:val="195F3364"/>
    <w:rsid w:val="196F08D3"/>
    <w:rsid w:val="19AE03F7"/>
    <w:rsid w:val="19C962B3"/>
    <w:rsid w:val="1B2D450E"/>
    <w:rsid w:val="1B5A6FAB"/>
    <w:rsid w:val="1B654ACF"/>
    <w:rsid w:val="1B6625B9"/>
    <w:rsid w:val="1B98328D"/>
    <w:rsid w:val="1BF60947"/>
    <w:rsid w:val="1CBA12EA"/>
    <w:rsid w:val="1D366B78"/>
    <w:rsid w:val="1E047AE5"/>
    <w:rsid w:val="1E474876"/>
    <w:rsid w:val="1E5C26BC"/>
    <w:rsid w:val="1E6E5414"/>
    <w:rsid w:val="1E75778B"/>
    <w:rsid w:val="1E9414B9"/>
    <w:rsid w:val="1F4B79B4"/>
    <w:rsid w:val="1F4C1ABB"/>
    <w:rsid w:val="20825F20"/>
    <w:rsid w:val="20B24CA3"/>
    <w:rsid w:val="20D73CB4"/>
    <w:rsid w:val="212E50AA"/>
    <w:rsid w:val="21B92D57"/>
    <w:rsid w:val="21D45462"/>
    <w:rsid w:val="21EC772A"/>
    <w:rsid w:val="21FA07AD"/>
    <w:rsid w:val="229E70B0"/>
    <w:rsid w:val="22AE0D8F"/>
    <w:rsid w:val="22CD6F6E"/>
    <w:rsid w:val="23960AA1"/>
    <w:rsid w:val="239939B1"/>
    <w:rsid w:val="23E54DBB"/>
    <w:rsid w:val="24A134D7"/>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8C366E5"/>
    <w:rsid w:val="29595CBD"/>
    <w:rsid w:val="2964096B"/>
    <w:rsid w:val="297624FA"/>
    <w:rsid w:val="299F4A57"/>
    <w:rsid w:val="29C57BBC"/>
    <w:rsid w:val="29CA5DE6"/>
    <w:rsid w:val="29E50BAA"/>
    <w:rsid w:val="2A651556"/>
    <w:rsid w:val="2AD74711"/>
    <w:rsid w:val="2AE81E46"/>
    <w:rsid w:val="2B1D0C7B"/>
    <w:rsid w:val="2BFF0604"/>
    <w:rsid w:val="2C023932"/>
    <w:rsid w:val="2C7829C8"/>
    <w:rsid w:val="2CD25658"/>
    <w:rsid w:val="2CD45FBC"/>
    <w:rsid w:val="2DA53582"/>
    <w:rsid w:val="2DF35764"/>
    <w:rsid w:val="2DF5194F"/>
    <w:rsid w:val="2E117D86"/>
    <w:rsid w:val="2E3B1B46"/>
    <w:rsid w:val="2E7A6E1E"/>
    <w:rsid w:val="2EFE3F4B"/>
    <w:rsid w:val="2F357180"/>
    <w:rsid w:val="2F463880"/>
    <w:rsid w:val="2F4C452B"/>
    <w:rsid w:val="2FEE71BD"/>
    <w:rsid w:val="2FF92130"/>
    <w:rsid w:val="30905ED3"/>
    <w:rsid w:val="30C91A56"/>
    <w:rsid w:val="30CB3D62"/>
    <w:rsid w:val="30D03269"/>
    <w:rsid w:val="31025CA6"/>
    <w:rsid w:val="310B67FA"/>
    <w:rsid w:val="310E1ACC"/>
    <w:rsid w:val="319E6A50"/>
    <w:rsid w:val="31A66E5D"/>
    <w:rsid w:val="31CE218D"/>
    <w:rsid w:val="32787FC0"/>
    <w:rsid w:val="32AE595E"/>
    <w:rsid w:val="32C33606"/>
    <w:rsid w:val="32F635BE"/>
    <w:rsid w:val="330B4070"/>
    <w:rsid w:val="34F360C1"/>
    <w:rsid w:val="34F36D60"/>
    <w:rsid w:val="35C01184"/>
    <w:rsid w:val="36331BF5"/>
    <w:rsid w:val="36992530"/>
    <w:rsid w:val="36C25615"/>
    <w:rsid w:val="37604881"/>
    <w:rsid w:val="37CD7369"/>
    <w:rsid w:val="37DF563B"/>
    <w:rsid w:val="38425926"/>
    <w:rsid w:val="397528EA"/>
    <w:rsid w:val="397640B8"/>
    <w:rsid w:val="39845F58"/>
    <w:rsid w:val="3A056B65"/>
    <w:rsid w:val="3A4C462F"/>
    <w:rsid w:val="3A873B25"/>
    <w:rsid w:val="3ADC5073"/>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3F970A68"/>
    <w:rsid w:val="400A24E7"/>
    <w:rsid w:val="41F36E82"/>
    <w:rsid w:val="428F2816"/>
    <w:rsid w:val="42941C9B"/>
    <w:rsid w:val="42ED6A9B"/>
    <w:rsid w:val="42EF5DC0"/>
    <w:rsid w:val="432E6B8F"/>
    <w:rsid w:val="433C1534"/>
    <w:rsid w:val="43F71F26"/>
    <w:rsid w:val="44A411FF"/>
    <w:rsid w:val="45544E00"/>
    <w:rsid w:val="45611118"/>
    <w:rsid w:val="45D2027B"/>
    <w:rsid w:val="45EF332E"/>
    <w:rsid w:val="465A0ED4"/>
    <w:rsid w:val="46941EBB"/>
    <w:rsid w:val="46AD6129"/>
    <w:rsid w:val="46C81590"/>
    <w:rsid w:val="4722541B"/>
    <w:rsid w:val="47CB0F98"/>
    <w:rsid w:val="47D07D1F"/>
    <w:rsid w:val="47DE6116"/>
    <w:rsid w:val="481B3117"/>
    <w:rsid w:val="483342A0"/>
    <w:rsid w:val="48560359"/>
    <w:rsid w:val="49397420"/>
    <w:rsid w:val="49405DD2"/>
    <w:rsid w:val="49500441"/>
    <w:rsid w:val="4960245D"/>
    <w:rsid w:val="497952EF"/>
    <w:rsid w:val="499445A9"/>
    <w:rsid w:val="49A4338A"/>
    <w:rsid w:val="4A0615EE"/>
    <w:rsid w:val="4A7668AA"/>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4F2C733B"/>
    <w:rsid w:val="4F8E5C89"/>
    <w:rsid w:val="50124D9F"/>
    <w:rsid w:val="50805889"/>
    <w:rsid w:val="50E420CD"/>
    <w:rsid w:val="51392DCB"/>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DC5EBF"/>
    <w:rsid w:val="54E0139A"/>
    <w:rsid w:val="554D08EC"/>
    <w:rsid w:val="568D64A4"/>
    <w:rsid w:val="57327578"/>
    <w:rsid w:val="574160FB"/>
    <w:rsid w:val="57591AE7"/>
    <w:rsid w:val="575F3792"/>
    <w:rsid w:val="57D35403"/>
    <w:rsid w:val="580E4730"/>
    <w:rsid w:val="588D51A9"/>
    <w:rsid w:val="58CE37E1"/>
    <w:rsid w:val="58F84395"/>
    <w:rsid w:val="58FF26EB"/>
    <w:rsid w:val="597D66F2"/>
    <w:rsid w:val="59A06CCE"/>
    <w:rsid w:val="5A061EF5"/>
    <w:rsid w:val="5A0F15EF"/>
    <w:rsid w:val="5A93263C"/>
    <w:rsid w:val="5AAF2A8A"/>
    <w:rsid w:val="5ACB72FC"/>
    <w:rsid w:val="5B007FCE"/>
    <w:rsid w:val="5BAD2083"/>
    <w:rsid w:val="5D1B02A2"/>
    <w:rsid w:val="5D43369B"/>
    <w:rsid w:val="5D60059B"/>
    <w:rsid w:val="5DAE1DFC"/>
    <w:rsid w:val="5DBE3E56"/>
    <w:rsid w:val="5EFD6FA3"/>
    <w:rsid w:val="5F4A66C1"/>
    <w:rsid w:val="5F957A9A"/>
    <w:rsid w:val="5FAF21D8"/>
    <w:rsid w:val="5FB27537"/>
    <w:rsid w:val="5FC67A5E"/>
    <w:rsid w:val="5FE14E2A"/>
    <w:rsid w:val="600F769E"/>
    <w:rsid w:val="603D41AE"/>
    <w:rsid w:val="608F7C1E"/>
    <w:rsid w:val="60914559"/>
    <w:rsid w:val="609C38F3"/>
    <w:rsid w:val="60CA13D7"/>
    <w:rsid w:val="60E9275D"/>
    <w:rsid w:val="60FD2BB8"/>
    <w:rsid w:val="61272293"/>
    <w:rsid w:val="613776FA"/>
    <w:rsid w:val="62A17A0E"/>
    <w:rsid w:val="62FA4031"/>
    <w:rsid w:val="635A5C5E"/>
    <w:rsid w:val="63964036"/>
    <w:rsid w:val="639F0D50"/>
    <w:rsid w:val="63EB796E"/>
    <w:rsid w:val="64487259"/>
    <w:rsid w:val="645B44A0"/>
    <w:rsid w:val="647D35C4"/>
    <w:rsid w:val="65CE07FF"/>
    <w:rsid w:val="65E011F4"/>
    <w:rsid w:val="663D697F"/>
    <w:rsid w:val="67193067"/>
    <w:rsid w:val="674E29C3"/>
    <w:rsid w:val="67616682"/>
    <w:rsid w:val="681618C5"/>
    <w:rsid w:val="685037DE"/>
    <w:rsid w:val="68677C28"/>
    <w:rsid w:val="6870439B"/>
    <w:rsid w:val="68983546"/>
    <w:rsid w:val="68E17FE8"/>
    <w:rsid w:val="68E34386"/>
    <w:rsid w:val="69401431"/>
    <w:rsid w:val="6A125961"/>
    <w:rsid w:val="6A883925"/>
    <w:rsid w:val="6AF97BC1"/>
    <w:rsid w:val="6B1E6380"/>
    <w:rsid w:val="6B9038EF"/>
    <w:rsid w:val="6BD1455A"/>
    <w:rsid w:val="6C251540"/>
    <w:rsid w:val="6C677485"/>
    <w:rsid w:val="6C6C0E8A"/>
    <w:rsid w:val="6CE1405F"/>
    <w:rsid w:val="6D58535E"/>
    <w:rsid w:val="6D9B1FEB"/>
    <w:rsid w:val="6DB0175D"/>
    <w:rsid w:val="6DD77817"/>
    <w:rsid w:val="6DF81B89"/>
    <w:rsid w:val="6E264CA4"/>
    <w:rsid w:val="6E2D223D"/>
    <w:rsid w:val="6E636223"/>
    <w:rsid w:val="6E790E26"/>
    <w:rsid w:val="6F2B5727"/>
    <w:rsid w:val="6F36341A"/>
    <w:rsid w:val="6F623645"/>
    <w:rsid w:val="701D4E70"/>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A36610"/>
    <w:rsid w:val="76FF330B"/>
    <w:rsid w:val="772D3F0C"/>
    <w:rsid w:val="77402E77"/>
    <w:rsid w:val="774F6714"/>
    <w:rsid w:val="77A338E9"/>
    <w:rsid w:val="77E32110"/>
    <w:rsid w:val="77E61CC2"/>
    <w:rsid w:val="7816675B"/>
    <w:rsid w:val="7828214A"/>
    <w:rsid w:val="78431C83"/>
    <w:rsid w:val="78555FE5"/>
    <w:rsid w:val="78B26260"/>
    <w:rsid w:val="79AD4FB7"/>
    <w:rsid w:val="79E1087B"/>
    <w:rsid w:val="79ED39FB"/>
    <w:rsid w:val="79F05317"/>
    <w:rsid w:val="7A553F32"/>
    <w:rsid w:val="7AD6173D"/>
    <w:rsid w:val="7B084CE5"/>
    <w:rsid w:val="7B100C60"/>
    <w:rsid w:val="7C2C4FD1"/>
    <w:rsid w:val="7C6F1ACC"/>
    <w:rsid w:val="7C8156E0"/>
    <w:rsid w:val="7C8759D5"/>
    <w:rsid w:val="7CC80ECB"/>
    <w:rsid w:val="7CE03199"/>
    <w:rsid w:val="7D07590C"/>
    <w:rsid w:val="7D187019"/>
    <w:rsid w:val="7E163F09"/>
    <w:rsid w:val="7ED666D5"/>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7683E5"/>
  <w15:docId w15:val="{E3E48071-830E-4F28-91A6-46E2B5D1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3"/>
    <w:qFormat/>
    <w:pPr>
      <w:widowControl w:val="0"/>
      <w:spacing w:line="360" w:lineRule="auto"/>
      <w:ind w:firstLineChars="200" w:firstLine="200"/>
      <w:jc w:val="both"/>
    </w:pPr>
    <w:rPr>
      <w:rFonts w:ascii="宋体" w:hAnsi="宋体" w:cstheme="minorBidi"/>
      <w:kern w:val="2"/>
      <w:sz w:val="24"/>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1"/>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6">
    <w:name w:val="heading 6"/>
    <w:basedOn w:val="a0"/>
    <w:next w:val="a0"/>
    <w:uiPriority w:val="9"/>
    <w:unhideWhenUsed/>
    <w:qFormat/>
    <w:pPr>
      <w:keepNext/>
      <w:keepLines/>
      <w:spacing w:before="240" w:after="64" w:line="320" w:lineRule="auto"/>
      <w:outlineLvl w:val="5"/>
    </w:pPr>
    <w:rPr>
      <w:rFonts w:ascii="Cambria" w:hAnsi="Cambria"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unhideWhenUsed/>
    <w:qFormat/>
    <w:pPr>
      <w:autoSpaceDE w:val="0"/>
      <w:autoSpaceDN w:val="0"/>
      <w:adjustRightInd w:val="0"/>
      <w:ind w:firstLine="420"/>
      <w:jc w:val="left"/>
    </w:pPr>
    <w:rPr>
      <w:szCs w:val="24"/>
    </w:rPr>
  </w:style>
  <w:style w:type="paragraph" w:styleId="a5">
    <w:name w:val="annotation text"/>
    <w:basedOn w:val="a0"/>
    <w:link w:val="a6"/>
    <w:uiPriority w:val="99"/>
    <w:unhideWhenUsed/>
    <w:qFormat/>
    <w:pPr>
      <w:jc w:val="left"/>
    </w:pPr>
  </w:style>
  <w:style w:type="paragraph" w:styleId="a7">
    <w:name w:val="Body Text"/>
    <w:basedOn w:val="a0"/>
    <w:next w:val="a0"/>
    <w:link w:val="a8"/>
    <w:qFormat/>
    <w:pPr>
      <w:spacing w:line="0" w:lineRule="atLeast"/>
      <w:ind w:firstLineChars="0" w:firstLine="0"/>
      <w:jc w:val="center"/>
    </w:pPr>
    <w:rPr>
      <w:rFonts w:eastAsiaTheme="minorEastAsia"/>
      <w:kern w:val="24"/>
      <w:sz w:val="18"/>
      <w:szCs w:val="20"/>
    </w:rPr>
  </w:style>
  <w:style w:type="paragraph" w:styleId="31">
    <w:name w:val="toc 3"/>
    <w:basedOn w:val="a0"/>
    <w:next w:val="a0"/>
    <w:uiPriority w:val="39"/>
    <w:unhideWhenUsed/>
    <w:qFormat/>
    <w:pPr>
      <w:ind w:leftChars="400" w:left="840"/>
    </w:pPr>
  </w:style>
  <w:style w:type="paragraph" w:styleId="a9">
    <w:name w:val="Balloon Text"/>
    <w:basedOn w:val="a0"/>
    <w:link w:val="aa"/>
    <w:uiPriority w:val="99"/>
    <w:unhideWhenUsed/>
    <w:qFormat/>
    <w:pPr>
      <w:spacing w:line="240" w:lineRule="auto"/>
    </w:pPr>
    <w:rPr>
      <w:sz w:val="18"/>
      <w:szCs w:val="18"/>
    </w:rPr>
  </w:style>
  <w:style w:type="paragraph" w:styleId="ab">
    <w:name w:val="footer"/>
    <w:basedOn w:val="a0"/>
    <w:next w:val="3"/>
    <w:link w:val="ac"/>
    <w:uiPriority w:val="99"/>
    <w:unhideWhenUsed/>
    <w:qFormat/>
    <w:pPr>
      <w:tabs>
        <w:tab w:val="center" w:pos="4153"/>
        <w:tab w:val="right" w:pos="8306"/>
      </w:tabs>
      <w:snapToGrid w:val="0"/>
      <w:jc w:val="left"/>
    </w:pPr>
    <w:rPr>
      <w:sz w:val="18"/>
      <w:szCs w:val="18"/>
    </w:rPr>
  </w:style>
  <w:style w:type="paragraph" w:styleId="ad">
    <w:name w:val="header"/>
    <w:basedOn w:val="a0"/>
    <w:next w:val="3"/>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pPr>
      <w:tabs>
        <w:tab w:val="left" w:pos="1470"/>
        <w:tab w:val="left" w:leader="dot" w:pos="7980"/>
      </w:tabs>
      <w:adjustRightInd w:val="0"/>
      <w:snapToGrid w:val="0"/>
      <w:ind w:firstLine="640"/>
      <w:jc w:val="center"/>
    </w:pPr>
    <w:rPr>
      <w:rFonts w:asciiTheme="minorEastAsia" w:eastAsiaTheme="minorEastAsia" w:hAnsiTheme="minorEastAsia"/>
      <w:sz w:val="28"/>
      <w:szCs w:val="21"/>
    </w:rPr>
  </w:style>
  <w:style w:type="paragraph" w:styleId="21">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style>
  <w:style w:type="paragraph" w:styleId="af">
    <w:name w:val="Normal (Web)"/>
    <w:basedOn w:val="a0"/>
    <w:unhideWhenUsed/>
    <w:qFormat/>
    <w:pPr>
      <w:widowControl/>
      <w:spacing w:before="100" w:beforeAutospacing="1" w:after="100" w:afterAutospacing="1" w:line="240" w:lineRule="auto"/>
      <w:ind w:firstLineChars="0" w:firstLine="0"/>
      <w:jc w:val="left"/>
    </w:pPr>
    <w:rPr>
      <w:rFonts w:eastAsiaTheme="minorEastAsia" w:cs="宋体"/>
      <w:kern w:val="0"/>
      <w:szCs w:val="24"/>
    </w:rPr>
  </w:style>
  <w:style w:type="paragraph" w:styleId="af0">
    <w:name w:val="annotation subject"/>
    <w:basedOn w:val="a5"/>
    <w:next w:val="a5"/>
    <w:link w:val="af1"/>
    <w:uiPriority w:val="99"/>
    <w:unhideWhenUsed/>
    <w:qFormat/>
    <w:rPr>
      <w:b/>
      <w:bCs/>
    </w:rPr>
  </w:style>
  <w:style w:type="table" w:styleId="af2">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2"/>
    <w:uiPriority w:val="22"/>
    <w:qFormat/>
    <w:rPr>
      <w:b/>
    </w:rPr>
  </w:style>
  <w:style w:type="character" w:styleId="af4">
    <w:name w:val="FollowedHyperlink"/>
    <w:basedOn w:val="a2"/>
    <w:uiPriority w:val="99"/>
    <w:unhideWhenUsed/>
    <w:qFormat/>
    <w:rPr>
      <w:color w:val="4C4C4C"/>
      <w:u w:val="none"/>
    </w:rPr>
  </w:style>
  <w:style w:type="character" w:styleId="af5">
    <w:name w:val="Emphasis"/>
    <w:basedOn w:val="a2"/>
    <w:uiPriority w:val="20"/>
    <w:qFormat/>
  </w:style>
  <w:style w:type="character" w:styleId="HTML">
    <w:name w:val="HTML Definition"/>
    <w:basedOn w:val="a2"/>
    <w:uiPriority w:val="99"/>
    <w:unhideWhenUsed/>
    <w:qFormat/>
  </w:style>
  <w:style w:type="character" w:styleId="HTML0">
    <w:name w:val="HTML Acronym"/>
    <w:basedOn w:val="a2"/>
    <w:uiPriority w:val="99"/>
    <w:unhideWhenUsed/>
    <w:qFormat/>
  </w:style>
  <w:style w:type="character" w:styleId="HTML1">
    <w:name w:val="HTML Variable"/>
    <w:basedOn w:val="a2"/>
    <w:uiPriority w:val="99"/>
    <w:unhideWhenUsed/>
    <w:qFormat/>
  </w:style>
  <w:style w:type="character" w:styleId="af6">
    <w:name w:val="Hyperlink"/>
    <w:basedOn w:val="a2"/>
    <w:uiPriority w:val="99"/>
    <w:unhideWhenUsed/>
    <w:qFormat/>
    <w:rPr>
      <w:color w:val="0563C1" w:themeColor="hyperlink"/>
      <w:u w:val="single"/>
    </w:rPr>
  </w:style>
  <w:style w:type="character" w:styleId="HTML2">
    <w:name w:val="HTML Code"/>
    <w:basedOn w:val="a2"/>
    <w:uiPriority w:val="99"/>
    <w:unhideWhenUsed/>
    <w:qFormat/>
    <w:rPr>
      <w:rFonts w:ascii="Menlo" w:eastAsia="Menlo" w:hAnsi="Menlo" w:cs="Menlo" w:hint="default"/>
      <w:color w:val="C7254E"/>
      <w:sz w:val="21"/>
      <w:szCs w:val="21"/>
      <w:shd w:val="clear" w:color="auto" w:fill="F9F2F4"/>
    </w:rPr>
  </w:style>
  <w:style w:type="character" w:styleId="af7">
    <w:name w:val="annotation reference"/>
    <w:basedOn w:val="a2"/>
    <w:uiPriority w:val="99"/>
    <w:unhideWhenUsed/>
    <w:qFormat/>
    <w:rPr>
      <w:sz w:val="21"/>
      <w:szCs w:val="21"/>
    </w:rPr>
  </w:style>
  <w:style w:type="character" w:styleId="HTML3">
    <w:name w:val="HTML Cite"/>
    <w:basedOn w:val="a2"/>
    <w:uiPriority w:val="99"/>
    <w:unhideWhenUsed/>
    <w:qFormat/>
  </w:style>
  <w:style w:type="character" w:styleId="HTML4">
    <w:name w:val="HTML Keyboard"/>
    <w:basedOn w:val="a2"/>
    <w:uiPriority w:val="99"/>
    <w:unhideWhenUsed/>
    <w:qFormat/>
    <w:rPr>
      <w:rFonts w:ascii="Menlo" w:eastAsia="Menlo" w:hAnsi="Menlo" w:cs="Menlo"/>
      <w:color w:val="FFFFFF"/>
      <w:sz w:val="21"/>
      <w:szCs w:val="21"/>
      <w:shd w:val="clear" w:color="auto" w:fill="333333"/>
    </w:rPr>
  </w:style>
  <w:style w:type="character" w:styleId="HTML5">
    <w:name w:val="HTML Sample"/>
    <w:basedOn w:val="a2"/>
    <w:uiPriority w:val="99"/>
    <w:unhideWhenUsed/>
    <w:qFormat/>
    <w:rPr>
      <w:rFonts w:ascii="Menlo" w:eastAsia="Menlo" w:hAnsi="Menlo" w:cs="Menlo" w:hint="default"/>
      <w:sz w:val="21"/>
      <w:szCs w:val="21"/>
    </w:rPr>
  </w:style>
  <w:style w:type="character" w:customStyle="1" w:styleId="ae">
    <w:name w:val="页眉 字符"/>
    <w:basedOn w:val="a2"/>
    <w:link w:val="ad"/>
    <w:uiPriority w:val="99"/>
    <w:qFormat/>
    <w:rPr>
      <w:sz w:val="18"/>
      <w:szCs w:val="18"/>
    </w:rPr>
  </w:style>
  <w:style w:type="character" w:customStyle="1" w:styleId="ac">
    <w:name w:val="页脚 字符"/>
    <w:basedOn w:val="a2"/>
    <w:link w:val="ab"/>
    <w:uiPriority w:val="99"/>
    <w:qFormat/>
    <w:rPr>
      <w:sz w:val="18"/>
      <w:szCs w:val="18"/>
    </w:rPr>
  </w:style>
  <w:style w:type="paragraph" w:customStyle="1" w:styleId="Af8">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2-">
    <w:name w:val="标题2-技术需求"/>
    <w:basedOn w:val="2"/>
    <w:qFormat/>
    <w:pPr>
      <w:numPr>
        <w:numId w:val="1"/>
      </w:numPr>
      <w:adjustRightInd w:val="0"/>
      <w:snapToGrid w:val="0"/>
      <w:spacing w:before="120" w:after="0" w:line="360" w:lineRule="auto"/>
      <w:ind w:rightChars="100" w:right="240" w:firstLineChars="0" w:firstLine="0"/>
      <w:jc w:val="left"/>
    </w:pPr>
    <w:rPr>
      <w:rFonts w:asciiTheme="minorEastAsia" w:eastAsiaTheme="minorEastAsia" w:hAnsiTheme="minorEastAsia"/>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rFonts w:asciiTheme="minorEastAsia" w:eastAsiaTheme="minorEastAsia" w:hAnsiTheme="minorEastAsia"/>
      <w:sz w:val="24"/>
      <w:szCs w:val="24"/>
    </w:rPr>
  </w:style>
  <w:style w:type="character" w:customStyle="1" w:styleId="20">
    <w:name w:val="标题 2 字符"/>
    <w:basedOn w:val="a2"/>
    <w:link w:val="2"/>
    <w:uiPriority w:val="9"/>
    <w:semiHidden/>
    <w:qFormat/>
    <w:rPr>
      <w:rFonts w:asciiTheme="majorHAnsi" w:eastAsiaTheme="majorEastAsia" w:hAnsiTheme="majorHAnsi" w:cstheme="majorBidi"/>
      <w:b/>
      <w:bCs/>
      <w:sz w:val="32"/>
      <w:szCs w:val="32"/>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rFonts w:asciiTheme="minorEastAsia" w:eastAsiaTheme="minorEastAsia" w:hAnsiTheme="minorEastAsia"/>
      <w:sz w:val="24"/>
      <w:szCs w:val="24"/>
    </w:rPr>
  </w:style>
  <w:style w:type="character" w:customStyle="1" w:styleId="10">
    <w:name w:val="标题 1 字符"/>
    <w:basedOn w:val="a2"/>
    <w:link w:val="1"/>
    <w:uiPriority w:val="9"/>
    <w:qFormat/>
    <w:rPr>
      <w:b/>
      <w:bCs/>
      <w:kern w:val="44"/>
      <w:sz w:val="44"/>
      <w:szCs w:val="44"/>
    </w:rPr>
  </w:style>
  <w:style w:type="paragraph" w:customStyle="1" w:styleId="12">
    <w:name w:val="列出段落1"/>
    <w:basedOn w:val="a0"/>
    <w:uiPriority w:val="34"/>
    <w:qFormat/>
    <w:pPr>
      <w:ind w:firstLine="420"/>
    </w:pPr>
  </w:style>
  <w:style w:type="character" w:customStyle="1" w:styleId="30">
    <w:name w:val="标题 3 字符"/>
    <w:basedOn w:val="a2"/>
    <w:link w:val="3"/>
    <w:uiPriority w:val="9"/>
    <w:semiHidden/>
    <w:qFormat/>
    <w:rPr>
      <w:b/>
      <w:bCs/>
      <w:sz w:val="32"/>
      <w:szCs w:val="32"/>
    </w:rPr>
  </w:style>
  <w:style w:type="paragraph" w:customStyle="1" w:styleId="af9">
    <w:name w:val="附件六二级标题"/>
    <w:basedOn w:val="3"/>
    <w:next w:val="a0"/>
    <w:qFormat/>
    <w:pPr>
      <w:spacing w:line="240" w:lineRule="auto"/>
      <w:jc w:val="center"/>
    </w:pPr>
    <w:rPr>
      <w:rFonts w:ascii="Calibri" w:cs="Times New Roman"/>
      <w:sz w:val="28"/>
    </w:rPr>
  </w:style>
  <w:style w:type="paragraph" w:customStyle="1" w:styleId="-2">
    <w:name w:val="正文-首缩2字符"/>
    <w:basedOn w:val="a0"/>
    <w:next w:val="3"/>
    <w:qFormat/>
    <w:pPr>
      <w:jc w:val="left"/>
    </w:pPr>
    <w:rPr>
      <w:rFonts w:ascii="Calibri" w:cs="宋体"/>
      <w:szCs w:val="24"/>
    </w:rPr>
  </w:style>
  <w:style w:type="character" w:customStyle="1" w:styleId="aa">
    <w:name w:val="批注框文本 字符"/>
    <w:basedOn w:val="a2"/>
    <w:link w:val="a9"/>
    <w:uiPriority w:val="99"/>
    <w:semiHidden/>
    <w:qFormat/>
    <w:rPr>
      <w:kern w:val="2"/>
      <w:sz w:val="18"/>
      <w:szCs w:val="18"/>
    </w:rPr>
  </w:style>
  <w:style w:type="character" w:customStyle="1" w:styleId="a6">
    <w:name w:val="批注文字 字符"/>
    <w:basedOn w:val="a2"/>
    <w:link w:val="a5"/>
    <w:uiPriority w:val="99"/>
    <w:semiHidden/>
    <w:qFormat/>
    <w:rPr>
      <w:kern w:val="2"/>
      <w:sz w:val="24"/>
      <w:szCs w:val="22"/>
    </w:rPr>
  </w:style>
  <w:style w:type="character" w:customStyle="1" w:styleId="af1">
    <w:name w:val="批注主题 字符"/>
    <w:basedOn w:val="a6"/>
    <w:link w:val="af0"/>
    <w:uiPriority w:val="99"/>
    <w:semiHidden/>
    <w:qFormat/>
    <w:rPr>
      <w:b/>
      <w:bCs/>
      <w:kern w:val="2"/>
      <w:sz w:val="24"/>
      <w:szCs w:val="22"/>
    </w:rPr>
  </w:style>
  <w:style w:type="paragraph" w:customStyle="1" w:styleId="22">
    <w:name w:val="列出段落2"/>
    <w:basedOn w:val="a0"/>
    <w:uiPriority w:val="99"/>
    <w:qFormat/>
    <w:pPr>
      <w:ind w:firstLine="420"/>
    </w:pPr>
  </w:style>
  <w:style w:type="paragraph" w:customStyle="1" w:styleId="13">
    <w:name w:val="修订1"/>
    <w:hidden/>
    <w:uiPriority w:val="99"/>
    <w:semiHidden/>
    <w:qFormat/>
    <w:rPr>
      <w:rFonts w:ascii="宋体" w:hAnsi="宋体" w:cstheme="minorBidi"/>
      <w:kern w:val="2"/>
      <w:sz w:val="24"/>
      <w:szCs w:val="22"/>
    </w:rPr>
  </w:style>
  <w:style w:type="character" w:customStyle="1" w:styleId="morechoice">
    <w:name w:val="morechoice"/>
    <w:basedOn w:val="a2"/>
    <w:qFormat/>
    <w:rPr>
      <w:shd w:val="clear" w:color="auto" w:fill="F2F2F2"/>
    </w:rPr>
  </w:style>
  <w:style w:type="character" w:customStyle="1" w:styleId="dhtmlxcalendarlabelhours">
    <w:name w:val="dhtmlxcalendar_label_hours"/>
    <w:basedOn w:val="a2"/>
    <w:qFormat/>
  </w:style>
  <w:style w:type="table" w:customStyle="1" w:styleId="14">
    <w:name w:val="网格型1"/>
    <w:basedOn w:val="a3"/>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列出段落3"/>
    <w:basedOn w:val="a0"/>
    <w:uiPriority w:val="34"/>
    <w:unhideWhenUsed/>
    <w:qFormat/>
    <w:pPr>
      <w:ind w:firstLine="420"/>
    </w:pPr>
  </w:style>
  <w:style w:type="paragraph" w:customStyle="1" w:styleId="4">
    <w:name w:val="列出段落4"/>
    <w:basedOn w:val="a0"/>
    <w:uiPriority w:val="99"/>
    <w:qFormat/>
    <w:pPr>
      <w:ind w:firstLine="420"/>
    </w:pPr>
  </w:style>
  <w:style w:type="character" w:customStyle="1" w:styleId="a8">
    <w:name w:val="正文文本 字符"/>
    <w:basedOn w:val="a2"/>
    <w:link w:val="a7"/>
    <w:qFormat/>
    <w:rPr>
      <w:rFonts w:ascii="宋体" w:eastAsiaTheme="minorEastAsia" w:hAnsi="宋体" w:cstheme="minorBidi"/>
      <w:kern w:val="24"/>
      <w:sz w:val="18"/>
    </w:rPr>
  </w:style>
  <w:style w:type="paragraph" w:customStyle="1" w:styleId="15">
    <w:name w:val="列表段落1"/>
    <w:basedOn w:val="a0"/>
    <w:uiPriority w:val="34"/>
    <w:qFormat/>
    <w:pPr>
      <w:widowControl/>
      <w:spacing w:line="240" w:lineRule="auto"/>
      <w:ind w:firstLine="420"/>
      <w:jc w:val="left"/>
    </w:pPr>
    <w:rPr>
      <w:rFonts w:cs="宋体"/>
      <w:kern w:val="0"/>
      <w:szCs w:val="24"/>
    </w:rPr>
  </w:style>
  <w:style w:type="paragraph" w:customStyle="1" w:styleId="23">
    <w:name w:val="修订2"/>
    <w:hidden/>
    <w:uiPriority w:val="99"/>
    <w:semiHidden/>
    <w:qFormat/>
    <w:rPr>
      <w:rFonts w:ascii="宋体" w:hAnsi="宋体" w:cstheme="minorBidi"/>
      <w:kern w:val="2"/>
      <w:sz w:val="24"/>
      <w:szCs w:val="22"/>
    </w:rPr>
  </w:style>
  <w:style w:type="paragraph" w:customStyle="1" w:styleId="5">
    <w:name w:val="列出段落5"/>
    <w:basedOn w:val="a0"/>
    <w:uiPriority w:val="99"/>
    <w:qFormat/>
    <w:pPr>
      <w:ind w:firstLine="420"/>
    </w:pPr>
  </w:style>
  <w:style w:type="paragraph" w:customStyle="1" w:styleId="CharCharChar">
    <w:name w:val="Char Char Char"/>
    <w:basedOn w:val="a0"/>
    <w:qFormat/>
    <w:pPr>
      <w:spacing w:line="240" w:lineRule="auto"/>
      <w:ind w:firstLineChars="0" w:firstLine="0"/>
    </w:pPr>
    <w:rPr>
      <w:rFonts w:ascii="Tahoma" w:hAnsi="Tahoma" w:cs="Times New Roman"/>
      <w:szCs w:val="20"/>
    </w:rPr>
  </w:style>
  <w:style w:type="paragraph" w:customStyle="1" w:styleId="60">
    <w:name w:val="列出段落6"/>
    <w:basedOn w:val="a0"/>
    <w:uiPriority w:val="34"/>
    <w:qFormat/>
    <w:pPr>
      <w:ind w:firstLine="420"/>
    </w:pPr>
  </w:style>
  <w:style w:type="paragraph" w:customStyle="1" w:styleId="Style2">
    <w:name w:val="_Style 2"/>
    <w:basedOn w:val="a0"/>
    <w:uiPriority w:val="34"/>
    <w:qFormat/>
    <w:pPr>
      <w:ind w:firstLine="420"/>
    </w:pPr>
  </w:style>
  <w:style w:type="paragraph" w:customStyle="1" w:styleId="a">
    <w:name w:val="条目"/>
    <w:basedOn w:val="a0"/>
    <w:qFormat/>
    <w:pPr>
      <w:numPr>
        <w:ilvl w:val="2"/>
        <w:numId w:val="4"/>
      </w:numPr>
      <w:spacing w:line="540" w:lineRule="exact"/>
      <w:ind w:left="0" w:firstLine="0"/>
    </w:pPr>
    <w:rPr>
      <w:rFonts w:ascii="仿宋_GB2312" w:eastAsia="仿宋_GB2312" w:hAnsi="Calibri" w:cs="Times New Roman"/>
      <w:sz w:val="30"/>
    </w:rPr>
  </w:style>
  <w:style w:type="paragraph" w:styleId="afa">
    <w:name w:val="List Paragraph"/>
    <w:basedOn w:val="a0"/>
    <w:uiPriority w:val="99"/>
    <w:semiHidden/>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8DAB6-25C6-437F-AFA2-51CD5F41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潘爽</dc:creator>
  <cp:lastModifiedBy>cstm</cp:lastModifiedBy>
  <cp:revision>6</cp:revision>
  <dcterms:created xsi:type="dcterms:W3CDTF">2023-12-22T01:33:00Z</dcterms:created>
  <dcterms:modified xsi:type="dcterms:W3CDTF">2023-12-28T10:15:00Z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5E0C592110BA4FB5BFF45047D76BFE32</vt:lpwstr>
  </property>
</Properties>
</file>