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43667">
      <w:pPr>
        <w:overflowPunct w:val="0"/>
        <w:adjustRightInd w:val="0"/>
        <w:spacing w:line="560" w:lineRule="exact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F97B692">
      <w:pPr>
        <w:overflowPunct w:val="0"/>
        <w:adjustRightInd w:val="0"/>
        <w:spacing w:after="312" w:afterLines="100" w:line="720" w:lineRule="exact"/>
        <w:ind w:firstLine="880" w:firstLineChars="200"/>
        <w:jc w:val="center"/>
        <w:textAlignment w:val="baseline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评审专家名单</w:t>
      </w:r>
    </w:p>
    <w:tbl>
      <w:tblPr>
        <w:tblStyle w:val="3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485"/>
        <w:gridCol w:w="6975"/>
      </w:tblGrid>
      <w:tr w14:paraId="6B91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3686AAC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85" w:type="dxa"/>
            <w:vAlign w:val="center"/>
          </w:tcPr>
          <w:p w14:paraId="62151259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6975" w:type="dxa"/>
            <w:vAlign w:val="center"/>
          </w:tcPr>
          <w:p w14:paraId="07E6AB9C">
            <w:pPr>
              <w:spacing w:line="52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职务/职称</w:t>
            </w:r>
          </w:p>
        </w:tc>
      </w:tr>
      <w:tr w14:paraId="61D2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2AE35970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485" w:type="dxa"/>
            <w:vAlign w:val="center"/>
          </w:tcPr>
          <w:p w14:paraId="4C7A4172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陈学东</w:t>
            </w:r>
          </w:p>
        </w:tc>
        <w:tc>
          <w:tcPr>
            <w:tcW w:w="6975" w:type="dxa"/>
            <w:vAlign w:val="center"/>
          </w:tcPr>
          <w:p w14:paraId="4099F94C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中国科协副主席，中国机械工业集团有限公司党委常委、副总经理、总工程师，中国工程院院士</w:t>
            </w:r>
          </w:p>
        </w:tc>
      </w:tr>
      <w:tr w14:paraId="6B48F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4" w:type="dxa"/>
            <w:vAlign w:val="center"/>
          </w:tcPr>
          <w:p w14:paraId="02589064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485" w:type="dxa"/>
            <w:vAlign w:val="center"/>
          </w:tcPr>
          <w:p w14:paraId="75A0E3F8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曹庆宏</w:t>
            </w:r>
          </w:p>
        </w:tc>
        <w:tc>
          <w:tcPr>
            <w:tcW w:w="6975" w:type="dxa"/>
            <w:vAlign w:val="center"/>
          </w:tcPr>
          <w:p w14:paraId="0FEDA31B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北京大学物理学院副院长、教授</w:t>
            </w:r>
          </w:p>
        </w:tc>
      </w:tr>
      <w:tr w14:paraId="13ED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60E18C15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485" w:type="dxa"/>
            <w:vAlign w:val="center"/>
          </w:tcPr>
          <w:p w14:paraId="4603C26A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严景华</w:t>
            </w:r>
          </w:p>
        </w:tc>
        <w:tc>
          <w:tcPr>
            <w:tcW w:w="6975" w:type="dxa"/>
            <w:vAlign w:val="center"/>
          </w:tcPr>
          <w:p w14:paraId="4283BD93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昌平实验室研究员</w:t>
            </w:r>
          </w:p>
        </w:tc>
      </w:tr>
      <w:tr w14:paraId="709F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0FE9EEED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485" w:type="dxa"/>
            <w:vAlign w:val="center"/>
          </w:tcPr>
          <w:p w14:paraId="4374443B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赵  坤</w:t>
            </w:r>
          </w:p>
        </w:tc>
        <w:tc>
          <w:tcPr>
            <w:tcW w:w="6975" w:type="dxa"/>
            <w:vAlign w:val="center"/>
          </w:tcPr>
          <w:p w14:paraId="37ABEC0C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南京大学大气科学学院院长、教授</w:t>
            </w:r>
          </w:p>
        </w:tc>
      </w:tr>
      <w:tr w14:paraId="1AEA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2080FC2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485" w:type="dxa"/>
            <w:vAlign w:val="center"/>
          </w:tcPr>
          <w:p w14:paraId="5E7366D7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段宏波</w:t>
            </w:r>
          </w:p>
        </w:tc>
        <w:tc>
          <w:tcPr>
            <w:tcW w:w="6975" w:type="dxa"/>
            <w:vAlign w:val="center"/>
          </w:tcPr>
          <w:p w14:paraId="0F8F1FBB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中国科学院大学经济与管理学院特聘教授，国家杰出青年科学基金获得者</w:t>
            </w:r>
          </w:p>
        </w:tc>
      </w:tr>
      <w:tr w14:paraId="2D0BE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7B31CE18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485" w:type="dxa"/>
            <w:vAlign w:val="center"/>
          </w:tcPr>
          <w:p w14:paraId="5811CADE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崔海龙</w:t>
            </w:r>
          </w:p>
        </w:tc>
        <w:tc>
          <w:tcPr>
            <w:tcW w:w="6975" w:type="dxa"/>
            <w:vAlign w:val="center"/>
          </w:tcPr>
          <w:p w14:paraId="6F1638D9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中国工程物理研究院机械制造工艺研究所研究员</w:t>
            </w:r>
          </w:p>
        </w:tc>
      </w:tr>
      <w:tr w14:paraId="338F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E3CF419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485" w:type="dxa"/>
            <w:vAlign w:val="center"/>
          </w:tcPr>
          <w:p w14:paraId="1AFDF135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王成红</w:t>
            </w:r>
          </w:p>
        </w:tc>
        <w:tc>
          <w:tcPr>
            <w:tcW w:w="6975" w:type="dxa"/>
            <w:vAlign w:val="center"/>
          </w:tcPr>
          <w:p w14:paraId="791BD21B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中国自动化学会常务理事</w:t>
            </w:r>
          </w:p>
        </w:tc>
      </w:tr>
      <w:tr w14:paraId="0961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A9F0DF0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485" w:type="dxa"/>
            <w:vAlign w:val="center"/>
          </w:tcPr>
          <w:p w14:paraId="386AC3A2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谢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曼</w:t>
            </w:r>
          </w:p>
        </w:tc>
        <w:tc>
          <w:tcPr>
            <w:tcW w:w="6975" w:type="dxa"/>
            <w:vAlign w:val="center"/>
          </w:tcPr>
          <w:p w14:paraId="30B7862E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  <w:lang w:bidi="ar"/>
              </w:rPr>
              <w:t>国家新材料产业发展专家咨询委员会副秘书长</w:t>
            </w:r>
          </w:p>
        </w:tc>
      </w:tr>
      <w:tr w14:paraId="3C1B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4C84703A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485" w:type="dxa"/>
            <w:vAlign w:val="center"/>
          </w:tcPr>
          <w:p w14:paraId="1E39AEDA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张文亮</w:t>
            </w:r>
          </w:p>
        </w:tc>
        <w:tc>
          <w:tcPr>
            <w:tcW w:w="6975" w:type="dxa"/>
            <w:vAlign w:val="center"/>
          </w:tcPr>
          <w:p w14:paraId="4CB05BD6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  <w:lang w:bidi="ar"/>
              </w:rPr>
              <w:t>国家电网公司教授级高工</w:t>
            </w:r>
          </w:p>
        </w:tc>
      </w:tr>
      <w:tr w14:paraId="58A2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5D1FA26C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485" w:type="dxa"/>
            <w:vAlign w:val="center"/>
          </w:tcPr>
          <w:p w14:paraId="5E923C7D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方宪法</w:t>
            </w:r>
          </w:p>
        </w:tc>
        <w:tc>
          <w:tcPr>
            <w:tcW w:w="6975" w:type="dxa"/>
            <w:vAlign w:val="center"/>
          </w:tcPr>
          <w:p w14:paraId="5CA1119E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  <w:lang w:bidi="ar"/>
              </w:rPr>
              <w:t>中国农业机械化科学研究院研究总工、研究员，农业生产机械装备国家工程研究中心主任</w:t>
            </w:r>
          </w:p>
        </w:tc>
      </w:tr>
      <w:tr w14:paraId="769C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11F8874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485" w:type="dxa"/>
            <w:vAlign w:val="center"/>
          </w:tcPr>
          <w:p w14:paraId="3EAC8F0E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张开富</w:t>
            </w:r>
          </w:p>
        </w:tc>
        <w:tc>
          <w:tcPr>
            <w:tcW w:w="6975" w:type="dxa"/>
            <w:vAlign w:val="center"/>
          </w:tcPr>
          <w:p w14:paraId="72369A05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bidi="ar"/>
              </w:rPr>
              <w:t>西北工业大学副校长</w:t>
            </w:r>
          </w:p>
        </w:tc>
      </w:tr>
      <w:tr w14:paraId="1380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396484A1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485" w:type="dxa"/>
            <w:vAlign w:val="center"/>
          </w:tcPr>
          <w:p w14:paraId="54B1CACF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邱金兰</w:t>
            </w:r>
          </w:p>
        </w:tc>
        <w:tc>
          <w:tcPr>
            <w:tcW w:w="6975" w:type="dxa"/>
            <w:vAlign w:val="center"/>
          </w:tcPr>
          <w:p w14:paraId="30258324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北京中关村开发建设集团高级经济师</w:t>
            </w:r>
          </w:p>
        </w:tc>
      </w:tr>
      <w:tr w14:paraId="4F6E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 w14:paraId="1218C444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485" w:type="dxa"/>
            <w:vAlign w:val="center"/>
          </w:tcPr>
          <w:p w14:paraId="1D42A047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刘晓芳</w:t>
            </w:r>
          </w:p>
        </w:tc>
        <w:tc>
          <w:tcPr>
            <w:tcW w:w="6975" w:type="dxa"/>
            <w:vAlign w:val="center"/>
          </w:tcPr>
          <w:p w14:paraId="50B1C598">
            <w:pPr>
              <w:spacing w:line="52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w w:val="95"/>
                <w:sz w:val="32"/>
                <w:szCs w:val="32"/>
              </w:rPr>
              <w:t>学会服务中心学术活动处处长</w:t>
            </w:r>
          </w:p>
        </w:tc>
      </w:tr>
    </w:tbl>
    <w:p w14:paraId="427D621D">
      <w:pPr>
        <w:spacing w:line="580" w:lineRule="exact"/>
        <w:jc w:val="left"/>
        <w:rPr>
          <w:rFonts w:ascii="Times New Roman" w:hAnsi="Times New Roman" w:eastAsia="楷体" w:cs="Times New Roman"/>
          <w:w w:val="95"/>
          <w:sz w:val="32"/>
        </w:rPr>
      </w:pPr>
    </w:p>
    <w:p w14:paraId="159731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627A"/>
    <w:rsid w:val="002F37FD"/>
    <w:rsid w:val="003E69F9"/>
    <w:rsid w:val="00607E53"/>
    <w:rsid w:val="009A5098"/>
    <w:rsid w:val="11E0627A"/>
    <w:rsid w:val="19CF3767"/>
    <w:rsid w:val="3F6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398</Words>
  <Characters>433</Characters>
  <Lines>32</Lines>
  <Paragraphs>9</Paragraphs>
  <TotalTime>4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2026-02-06T02:54:00Z</dcterms:created>
  <dc:creator>Ariel</dc:creator>
  <cp:lastModifiedBy>Miss.Hamster</cp:lastModifiedBy>
  <dcterms:modified xsi:type="dcterms:W3CDTF">2026-02-09T05:13:22Z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F599949E640E41848DBBC69E74C0CEFD_13</vt:lpwstr>
  </property>
  <property fmtid="{D5CDD505-2E9C-101B-9397-08002B2CF9AE}" pid="4" name="KSOTemplateDocerSaveRecord">
    <vt:lpwstr>eyJoZGlkIjoiZDVkYmM3ZWZhMWZiNTc0OTU3YzBhYjgwOWM0NmY5NzkiLCJ1c2VySWQiOiI2Mjk4Nzc0MjAifQ==</vt:lpwstr>
  </property>
</Properties>
</file>