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方正黑体简体"/>
          <w:szCs w:val="32"/>
        </w:rPr>
      </w:pPr>
      <w:r>
        <w:rPr>
          <w:rFonts w:eastAsia="方正黑体简体"/>
          <w:szCs w:val="32"/>
        </w:rPr>
        <w:t>附件3</w:t>
      </w:r>
    </w:p>
    <w:p>
      <w:pPr>
        <w:spacing w:line="600" w:lineRule="exact"/>
        <w:rPr>
          <w:szCs w:val="32"/>
        </w:rPr>
      </w:pPr>
    </w:p>
    <w:p>
      <w:pPr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四川省有机产品认证示范（创建）区</w:t>
      </w:r>
    </w:p>
    <w:p>
      <w:pPr>
        <w:snapToGrid w:val="0"/>
        <w:jc w:val="center"/>
        <w:rPr>
          <w:rFonts w:eastAsia="方正小标宋简体"/>
          <w:sz w:val="44"/>
          <w:szCs w:val="44"/>
        </w:rPr>
      </w:pPr>
      <w:bookmarkStart w:id="0" w:name="_GoBack"/>
      <w:bookmarkEnd w:id="0"/>
      <w:r>
        <w:rPr>
          <w:rFonts w:eastAsia="方正小标宋简体"/>
          <w:sz w:val="44"/>
          <w:szCs w:val="44"/>
        </w:rPr>
        <w:t>申报材料清单</w:t>
      </w:r>
    </w:p>
    <w:p>
      <w:pPr>
        <w:spacing w:line="600" w:lineRule="exact"/>
      </w:pP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1</w:t>
      </w:r>
      <w:r>
        <w:rPr>
          <w:rFonts w:hint="eastAsia"/>
          <w:szCs w:val="32"/>
        </w:rPr>
        <w:t>．</w:t>
      </w:r>
      <w:r>
        <w:rPr>
          <w:szCs w:val="32"/>
        </w:rPr>
        <w:t>四川省有机产品认证示范（创建）区申请公文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2</w:t>
      </w:r>
      <w:r>
        <w:rPr>
          <w:rFonts w:hint="eastAsia"/>
          <w:szCs w:val="32"/>
        </w:rPr>
        <w:t>．</w:t>
      </w:r>
      <w:r>
        <w:rPr>
          <w:szCs w:val="32"/>
        </w:rPr>
        <w:t>四川省有机产品认证示范（创建）区申请表</w:t>
      </w:r>
    </w:p>
    <w:p>
      <w:pPr>
        <w:spacing w:line="600" w:lineRule="exact"/>
        <w:ind w:firstLine="640" w:firstLineChars="200"/>
        <w:rPr>
          <w:szCs w:val="32"/>
        </w:rPr>
      </w:pP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以下内容报电子版（光盘）：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3</w:t>
      </w:r>
      <w:r>
        <w:rPr>
          <w:rFonts w:hint="eastAsia"/>
          <w:szCs w:val="32"/>
        </w:rPr>
        <w:t>．</w:t>
      </w:r>
      <w:r>
        <w:rPr>
          <w:szCs w:val="32"/>
        </w:rPr>
        <w:t>申请地有机产业发展规划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4</w:t>
      </w:r>
      <w:r>
        <w:rPr>
          <w:rFonts w:hint="eastAsia"/>
          <w:szCs w:val="32"/>
        </w:rPr>
        <w:t>．</w:t>
      </w:r>
      <w:r>
        <w:rPr>
          <w:szCs w:val="32"/>
        </w:rPr>
        <w:t>申请地有机产业发展管理协调机构设立及运行情况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5</w:t>
      </w:r>
      <w:r>
        <w:rPr>
          <w:rFonts w:hint="eastAsia"/>
          <w:szCs w:val="32"/>
        </w:rPr>
        <w:t>．</w:t>
      </w:r>
      <w:r>
        <w:rPr>
          <w:szCs w:val="32"/>
        </w:rPr>
        <w:t>申请地扶持有机产业发展相关政策、措施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6</w:t>
      </w:r>
      <w:r>
        <w:rPr>
          <w:rFonts w:hint="eastAsia"/>
          <w:szCs w:val="32"/>
        </w:rPr>
        <w:t>．</w:t>
      </w:r>
      <w:r>
        <w:rPr>
          <w:szCs w:val="32"/>
        </w:rPr>
        <w:t>申请地有机产品获证组织汇总表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7</w:t>
      </w:r>
      <w:r>
        <w:rPr>
          <w:rFonts w:hint="eastAsia"/>
          <w:szCs w:val="32"/>
        </w:rPr>
        <w:t>．</w:t>
      </w:r>
      <w:r>
        <w:rPr>
          <w:szCs w:val="32"/>
        </w:rPr>
        <w:t>近期由第三方检验检测机构出具的申请地环境质量（水、土壤、空气）及区域内所有有机产品的检验检测报告复印件（参照《四川省有机产品检测分类指南》项目检测）。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8</w:t>
      </w:r>
      <w:r>
        <w:rPr>
          <w:rFonts w:hint="eastAsia"/>
          <w:szCs w:val="32"/>
        </w:rPr>
        <w:t>．</w:t>
      </w:r>
      <w:r>
        <w:rPr>
          <w:szCs w:val="32"/>
        </w:rPr>
        <w:t>其他补充性材料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A4826"/>
    <w:rsid w:val="441A4826"/>
    <w:rsid w:val="6CBF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仿宋简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2020-09-24T06:57:00Z</dcterms:created>
  <dc:creator>admin</dc:creator>
  <cp:lastModifiedBy>admin</cp:lastModifiedBy>
  <dcterms:modified xsi:type="dcterms:W3CDTF">2020-09-24T06:58:38Z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