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40E1" w:rsidRPr="00AE7AE0" w:rsidRDefault="00D240E1" w:rsidP="00513264">
      <w:pPr>
        <w:spacing w:line="567" w:lineRule="exact"/>
        <w:rPr>
          <w:rFonts w:eastAsia="方正小标宋简体"/>
          <w:sz w:val="44"/>
          <w:szCs w:val="44"/>
        </w:rPr>
      </w:pPr>
      <w:bookmarkStart w:id="0" w:name="_GoBack"/>
      <w:bookmarkEnd w:id="0"/>
      <w:r w:rsidRPr="00AE7AE0">
        <w:rPr>
          <w:rFonts w:eastAsia="方正黑体_GBK"/>
          <w:color w:val="000000"/>
          <w:sz w:val="32"/>
          <w:szCs w:val="32"/>
        </w:rPr>
        <w:t>附件</w:t>
      </w:r>
      <w:r w:rsidR="002679E9" w:rsidRPr="00AE7AE0">
        <w:rPr>
          <w:rFonts w:eastAsia="方正黑体_GBK"/>
          <w:color w:val="000000"/>
          <w:sz w:val="32"/>
          <w:szCs w:val="32"/>
        </w:rPr>
        <w:t>1</w:t>
      </w:r>
    </w:p>
    <w:p w:rsidR="00BB4D9D" w:rsidRPr="00AE7AE0" w:rsidRDefault="003240D2" w:rsidP="00513264">
      <w:pPr>
        <w:spacing w:beforeLines="50" w:before="158" w:afterLines="50" w:after="158" w:line="567" w:lineRule="exact"/>
        <w:jc w:val="center"/>
        <w:rPr>
          <w:rFonts w:eastAsia="方正小标宋_GBK"/>
          <w:bCs/>
          <w:sz w:val="44"/>
          <w:szCs w:val="44"/>
        </w:rPr>
      </w:pPr>
      <w:r w:rsidRPr="00AE7AE0">
        <w:rPr>
          <w:rFonts w:eastAsia="方正小标宋_GBK"/>
          <w:sz w:val="44"/>
          <w:szCs w:val="44"/>
        </w:rPr>
        <w:t>高新技术企业自查表</w:t>
      </w:r>
    </w:p>
    <w:tbl>
      <w:tblPr>
        <w:tblW w:w="9323" w:type="dxa"/>
        <w:tblInd w:w="-227" w:type="dxa"/>
        <w:tblLayout w:type="fixed"/>
        <w:tblLook w:val="04A0" w:firstRow="1" w:lastRow="0" w:firstColumn="1" w:lastColumn="0" w:noHBand="0" w:noVBand="1"/>
      </w:tblPr>
      <w:tblGrid>
        <w:gridCol w:w="1271"/>
        <w:gridCol w:w="1276"/>
        <w:gridCol w:w="1134"/>
        <w:gridCol w:w="1295"/>
        <w:gridCol w:w="1398"/>
        <w:gridCol w:w="1673"/>
        <w:gridCol w:w="1276"/>
      </w:tblGrid>
      <w:tr w:rsidR="003240D2" w:rsidRPr="003240D2" w:rsidTr="00FD7766">
        <w:trPr>
          <w:trHeight w:val="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企业名称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证书编号</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所在区域（市县）</w:t>
            </w:r>
          </w:p>
        </w:tc>
        <w:tc>
          <w:tcPr>
            <w:tcW w:w="2949"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r>
      <w:tr w:rsidR="003240D2" w:rsidRPr="003240D2" w:rsidTr="00FD7766">
        <w:trPr>
          <w:trHeight w:val="37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法人代码</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联系人</w:t>
            </w:r>
          </w:p>
        </w:tc>
        <w:tc>
          <w:tcPr>
            <w:tcW w:w="129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398"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联系方式</w:t>
            </w:r>
          </w:p>
        </w:tc>
        <w:tc>
          <w:tcPr>
            <w:tcW w:w="2949" w:type="dxa"/>
            <w:gridSpan w:val="2"/>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r>
      <w:tr w:rsidR="003240D2" w:rsidRPr="003240D2" w:rsidTr="00FD7766">
        <w:trPr>
          <w:trHeight w:val="375"/>
        </w:trPr>
        <w:tc>
          <w:tcPr>
            <w:tcW w:w="1271" w:type="dxa"/>
            <w:tcBorders>
              <w:top w:val="nil"/>
              <w:left w:val="single" w:sz="4" w:space="0" w:color="auto"/>
              <w:bottom w:val="nil"/>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居民企业</w:t>
            </w:r>
          </w:p>
        </w:tc>
        <w:tc>
          <w:tcPr>
            <w:tcW w:w="8052" w:type="dxa"/>
            <w:gridSpan w:val="6"/>
            <w:tcBorders>
              <w:top w:val="single" w:sz="4" w:space="0" w:color="auto"/>
              <w:left w:val="nil"/>
              <w:bottom w:val="single" w:sz="4" w:space="0" w:color="auto"/>
              <w:right w:val="single" w:sz="4" w:space="0" w:color="000000"/>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是否符合居民企业条件</w:t>
            </w:r>
            <w:r w:rsidRPr="003240D2">
              <w:rPr>
                <w:color w:val="000000"/>
                <w:kern w:val="0"/>
                <w:sz w:val="20"/>
                <w:szCs w:val="20"/>
              </w:rPr>
              <w:t xml:space="preserve">  □</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570"/>
        </w:trPr>
        <w:tc>
          <w:tcPr>
            <w:tcW w:w="1271" w:type="dxa"/>
            <w:vMerge w:val="restart"/>
            <w:tcBorders>
              <w:top w:val="single" w:sz="4" w:space="0" w:color="auto"/>
              <w:left w:val="single" w:sz="4" w:space="0" w:color="auto"/>
              <w:bottom w:val="nil"/>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认定后是否发生重大变化或名称变更</w:t>
            </w:r>
          </w:p>
        </w:tc>
        <w:tc>
          <w:tcPr>
            <w:tcW w:w="8052" w:type="dxa"/>
            <w:gridSpan w:val="6"/>
            <w:tcBorders>
              <w:top w:val="single" w:sz="4" w:space="0" w:color="auto"/>
              <w:left w:val="nil"/>
              <w:bottom w:val="single" w:sz="4" w:space="0" w:color="auto"/>
              <w:right w:val="single" w:sz="4" w:space="0" w:color="000000"/>
            </w:tcBorders>
            <w:shd w:val="clear" w:color="auto" w:fill="auto"/>
            <w:vAlign w:val="center"/>
            <w:hideMark/>
          </w:tcPr>
          <w:p w:rsidR="003240D2" w:rsidRPr="003240D2" w:rsidRDefault="003240D2" w:rsidP="00513264">
            <w:pPr>
              <w:widowControl/>
              <w:jc w:val="left"/>
              <w:rPr>
                <w:color w:val="000000"/>
                <w:kern w:val="0"/>
                <w:sz w:val="20"/>
                <w:szCs w:val="20"/>
              </w:rPr>
            </w:pPr>
            <w:r w:rsidRPr="003240D2">
              <w:rPr>
                <w:color w:val="000000"/>
                <w:kern w:val="0"/>
                <w:sz w:val="20"/>
                <w:szCs w:val="20"/>
              </w:rPr>
              <w:t>是否发生与认定条件有关的重大变化（如分立、合并、重组以及经营业务发生变化等）</w:t>
            </w:r>
            <w:r w:rsidRPr="003240D2">
              <w:rPr>
                <w:color w:val="000000"/>
                <w:kern w:val="0"/>
                <w:sz w:val="20"/>
                <w:szCs w:val="20"/>
              </w:rPr>
              <w:br/>
              <w:t xml:space="preserve">  □</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否（重大变化简要说明：</w:t>
            </w:r>
            <w:r w:rsidRPr="003240D2">
              <w:rPr>
                <w:color w:val="000000"/>
                <w:kern w:val="0"/>
                <w:sz w:val="20"/>
                <w:szCs w:val="20"/>
                <w:u w:val="single"/>
              </w:rPr>
              <w:t xml:space="preserve">                                          </w:t>
            </w:r>
            <w:r w:rsidRPr="003240D2">
              <w:rPr>
                <w:color w:val="000000"/>
                <w:kern w:val="0"/>
                <w:sz w:val="20"/>
                <w:szCs w:val="20"/>
              </w:rPr>
              <w:t>）</w:t>
            </w:r>
          </w:p>
        </w:tc>
      </w:tr>
      <w:tr w:rsidR="003240D2" w:rsidRPr="003240D2" w:rsidTr="00FD7766">
        <w:trPr>
          <w:trHeight w:val="570"/>
        </w:trPr>
        <w:tc>
          <w:tcPr>
            <w:tcW w:w="1271" w:type="dxa"/>
            <w:vMerge/>
            <w:tcBorders>
              <w:top w:val="single" w:sz="4" w:space="0" w:color="auto"/>
              <w:left w:val="single" w:sz="4" w:space="0" w:color="auto"/>
              <w:bottom w:val="nil"/>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8052" w:type="dxa"/>
            <w:gridSpan w:val="6"/>
            <w:tcBorders>
              <w:top w:val="single" w:sz="4" w:space="0" w:color="auto"/>
              <w:left w:val="nil"/>
              <w:bottom w:val="single" w:sz="4" w:space="0" w:color="auto"/>
              <w:right w:val="single" w:sz="4" w:space="0" w:color="000000"/>
            </w:tcBorders>
            <w:shd w:val="clear" w:color="auto" w:fill="auto"/>
            <w:vAlign w:val="center"/>
            <w:hideMark/>
          </w:tcPr>
          <w:p w:rsidR="00513264" w:rsidRDefault="003240D2" w:rsidP="003240D2">
            <w:pPr>
              <w:widowControl/>
              <w:jc w:val="left"/>
              <w:rPr>
                <w:color w:val="000000"/>
                <w:kern w:val="0"/>
                <w:sz w:val="20"/>
                <w:szCs w:val="20"/>
              </w:rPr>
            </w:pPr>
            <w:r w:rsidRPr="003240D2">
              <w:rPr>
                <w:color w:val="000000"/>
                <w:kern w:val="0"/>
                <w:sz w:val="20"/>
                <w:szCs w:val="20"/>
              </w:rPr>
              <w:t>企业名称是否发生了变更</w:t>
            </w:r>
          </w:p>
          <w:p w:rsidR="003240D2" w:rsidRPr="003240D2" w:rsidRDefault="003240D2" w:rsidP="003240D2">
            <w:pPr>
              <w:widowControl/>
              <w:jc w:val="left"/>
              <w:rPr>
                <w:color w:val="000000"/>
                <w:kern w:val="0"/>
                <w:sz w:val="20"/>
                <w:szCs w:val="20"/>
              </w:rPr>
            </w:pPr>
            <w:r w:rsidRPr="003240D2">
              <w:rPr>
                <w:color w:val="000000"/>
                <w:kern w:val="0"/>
                <w:sz w:val="20"/>
                <w:szCs w:val="20"/>
              </w:rPr>
              <w:t xml:space="preserve">  □</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否（变更前名称：</w:t>
            </w:r>
            <w:r w:rsidRPr="003240D2">
              <w:rPr>
                <w:color w:val="000000"/>
                <w:kern w:val="0"/>
                <w:sz w:val="20"/>
                <w:szCs w:val="20"/>
                <w:u w:val="single"/>
              </w:rPr>
              <w:t xml:space="preserve">                         </w:t>
            </w:r>
            <w:r w:rsidR="00513264">
              <w:rPr>
                <w:color w:val="000000"/>
                <w:kern w:val="0"/>
                <w:sz w:val="20"/>
                <w:szCs w:val="20"/>
                <w:u w:val="single"/>
              </w:rPr>
              <w:t xml:space="preserve">            </w:t>
            </w:r>
            <w:r w:rsidRPr="003240D2">
              <w:rPr>
                <w:color w:val="000000"/>
                <w:kern w:val="0"/>
                <w:sz w:val="20"/>
                <w:szCs w:val="20"/>
                <w:u w:val="single"/>
              </w:rPr>
              <w:t xml:space="preserve">    </w:t>
            </w:r>
            <w:r w:rsidRPr="003240D2">
              <w:rPr>
                <w:color w:val="000000"/>
                <w:kern w:val="0"/>
                <w:sz w:val="20"/>
                <w:szCs w:val="20"/>
              </w:rPr>
              <w:t>）</w:t>
            </w:r>
          </w:p>
        </w:tc>
      </w:tr>
      <w:tr w:rsidR="003240D2" w:rsidRPr="003240D2" w:rsidTr="00FD7766">
        <w:trPr>
          <w:trHeight w:val="720"/>
        </w:trPr>
        <w:tc>
          <w:tcPr>
            <w:tcW w:w="80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b/>
                <w:bCs/>
                <w:color w:val="000000"/>
                <w:kern w:val="0"/>
                <w:sz w:val="20"/>
                <w:szCs w:val="20"/>
              </w:rPr>
            </w:pPr>
            <w:r w:rsidRPr="003240D2">
              <w:rPr>
                <w:b/>
                <w:bCs/>
                <w:color w:val="000000"/>
                <w:kern w:val="0"/>
                <w:sz w:val="20"/>
                <w:szCs w:val="20"/>
              </w:rPr>
              <w:t>企业自查情况</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b/>
                <w:bCs/>
                <w:color w:val="000000"/>
                <w:kern w:val="0"/>
                <w:sz w:val="20"/>
                <w:szCs w:val="20"/>
              </w:rPr>
            </w:pPr>
            <w:r w:rsidRPr="003240D2">
              <w:rPr>
                <w:b/>
                <w:bCs/>
                <w:color w:val="000000"/>
                <w:kern w:val="0"/>
                <w:sz w:val="20"/>
                <w:szCs w:val="20"/>
              </w:rPr>
              <w:t>与高企申请材料一致</w:t>
            </w:r>
          </w:p>
        </w:tc>
      </w:tr>
      <w:tr w:rsidR="003240D2" w:rsidRPr="003240D2" w:rsidTr="00FD7766">
        <w:trPr>
          <w:trHeight w:val="840"/>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核心自主知识产权</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申请高企认定时获得的授权知识产权数量（项）</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知识产权对主要产品（服务）在技术上发挥核心支持作用</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知识产权符合规定要求（知识产权类型、获得方式、有效期、权属证明等）</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660"/>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76"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765"/>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研发费用归集</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C6A2F" w:rsidRDefault="003240D2" w:rsidP="003240D2">
            <w:pPr>
              <w:widowControl/>
              <w:jc w:val="center"/>
              <w:rPr>
                <w:color w:val="000000"/>
                <w:kern w:val="0"/>
                <w:sz w:val="20"/>
                <w:szCs w:val="20"/>
              </w:rPr>
            </w:pPr>
            <w:r w:rsidRPr="003240D2">
              <w:rPr>
                <w:color w:val="000000"/>
                <w:kern w:val="0"/>
                <w:sz w:val="20"/>
                <w:szCs w:val="20"/>
              </w:rPr>
              <w:t>申请高企认定时近三年研发开发费用合计</w:t>
            </w:r>
          </w:p>
          <w:p w:rsidR="003240D2" w:rsidRPr="003240D2" w:rsidRDefault="003240D2" w:rsidP="003240D2">
            <w:pPr>
              <w:widowControl/>
              <w:jc w:val="center"/>
              <w:rPr>
                <w:color w:val="000000"/>
                <w:kern w:val="0"/>
                <w:sz w:val="20"/>
                <w:szCs w:val="20"/>
              </w:rPr>
            </w:pPr>
            <w:r w:rsidRPr="003240D2">
              <w:rPr>
                <w:color w:val="000000"/>
                <w:kern w:val="0"/>
                <w:sz w:val="20"/>
                <w:szCs w:val="20"/>
              </w:rPr>
              <w:t>（万元）</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申请高企认定时近三年研发费用总额占销售收入总额的比例（</w:t>
            </w:r>
            <w:r w:rsidRPr="003240D2">
              <w:rPr>
                <w:color w:val="000000"/>
                <w:kern w:val="0"/>
                <w:sz w:val="20"/>
                <w:szCs w:val="20"/>
              </w:rPr>
              <w:t>%</w:t>
            </w:r>
            <w:r w:rsidRPr="003240D2">
              <w:rPr>
                <w:color w:val="000000"/>
                <w:kern w:val="0"/>
                <w:sz w:val="20"/>
                <w:szCs w:val="20"/>
              </w:rPr>
              <w:t>）</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设置了研究开发费用辅助核算账目</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645"/>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76"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765"/>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申请高企认定时近三年委托外部研发费用总额（万元）</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企业在中国境内发生的研究开发费用总额占全部研究开发费用总额的比例（</w:t>
            </w:r>
            <w:r w:rsidRPr="003240D2">
              <w:rPr>
                <w:color w:val="000000"/>
                <w:kern w:val="0"/>
                <w:sz w:val="20"/>
                <w:szCs w:val="20"/>
              </w:rPr>
              <w:t>%</w:t>
            </w:r>
            <w:r w:rsidRPr="003240D2">
              <w:rPr>
                <w:color w:val="000000"/>
                <w:kern w:val="0"/>
                <w:sz w:val="20"/>
                <w:szCs w:val="20"/>
              </w:rPr>
              <w:t>）</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研发费用归集及占比符合规定要求</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615"/>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76"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795"/>
        </w:trPr>
        <w:tc>
          <w:tcPr>
            <w:tcW w:w="1271"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高新技术产品（服务）及收入</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申请高企认定时近一年高新技术产品（服务）收入（万元）</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申请高企认定时近一年高新技术产品（服务）收入占企业当年总收入比例</w:t>
            </w:r>
            <w:r w:rsidRPr="003240D2">
              <w:rPr>
                <w:color w:val="000000"/>
                <w:kern w:val="0"/>
                <w:sz w:val="20"/>
                <w:szCs w:val="20"/>
              </w:rPr>
              <w:t>(%)</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高新技术产品（服务）收入归集及占比符合规定要求</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675"/>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76"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702"/>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lastRenderedPageBreak/>
              <w:t>人员</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w:t>
            </w:r>
            <w:proofErr w:type="gramStart"/>
            <w:r w:rsidRPr="003240D2">
              <w:rPr>
                <w:color w:val="000000"/>
                <w:kern w:val="0"/>
                <w:sz w:val="20"/>
                <w:szCs w:val="20"/>
              </w:rPr>
              <w:t>时职工</w:t>
            </w:r>
            <w:proofErr w:type="gramEnd"/>
            <w:r w:rsidRPr="003240D2">
              <w:rPr>
                <w:color w:val="000000"/>
                <w:kern w:val="0"/>
                <w:sz w:val="20"/>
                <w:szCs w:val="20"/>
              </w:rPr>
              <w:t>总数（人）</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申请高企认定时科技人员数（人）</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w:t>
            </w:r>
            <w:proofErr w:type="gramStart"/>
            <w:r w:rsidRPr="003240D2">
              <w:rPr>
                <w:color w:val="000000"/>
                <w:kern w:val="0"/>
                <w:sz w:val="20"/>
                <w:szCs w:val="20"/>
              </w:rPr>
              <w:t>时职工</w:t>
            </w:r>
            <w:proofErr w:type="gramEnd"/>
            <w:r w:rsidRPr="003240D2">
              <w:rPr>
                <w:color w:val="000000"/>
                <w:kern w:val="0"/>
                <w:sz w:val="20"/>
                <w:szCs w:val="20"/>
              </w:rPr>
              <w:t>总数统计口径符合规定要求</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615"/>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76" w:type="dxa"/>
            <w:vMerge/>
            <w:tcBorders>
              <w:top w:val="nil"/>
              <w:left w:val="single" w:sz="4" w:space="0" w:color="auto"/>
              <w:bottom w:val="nil"/>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945"/>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申请高企认定</w:t>
            </w:r>
            <w:proofErr w:type="gramStart"/>
            <w:r w:rsidRPr="003240D2">
              <w:rPr>
                <w:color w:val="000000"/>
                <w:kern w:val="0"/>
                <w:sz w:val="20"/>
                <w:szCs w:val="20"/>
              </w:rPr>
              <w:t>时职工</w:t>
            </w:r>
            <w:proofErr w:type="gramEnd"/>
            <w:r w:rsidRPr="003240D2">
              <w:rPr>
                <w:color w:val="000000"/>
                <w:kern w:val="0"/>
                <w:sz w:val="20"/>
                <w:szCs w:val="20"/>
              </w:rPr>
              <w:t>参加社保比例（</w:t>
            </w:r>
            <w:r w:rsidRPr="003240D2">
              <w:rPr>
                <w:color w:val="000000"/>
                <w:kern w:val="0"/>
                <w:sz w:val="20"/>
                <w:szCs w:val="20"/>
              </w:rPr>
              <w:t>%</w:t>
            </w:r>
            <w:r w:rsidRPr="003240D2">
              <w:rPr>
                <w:color w:val="000000"/>
                <w:kern w:val="0"/>
                <w:sz w:val="20"/>
                <w:szCs w:val="20"/>
              </w:rPr>
              <w:t>）</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科技人员的统计符合规定，未将非本企业人员（不满</w:t>
            </w:r>
            <w:r w:rsidRPr="003240D2">
              <w:rPr>
                <w:color w:val="000000"/>
                <w:kern w:val="0"/>
                <w:sz w:val="20"/>
                <w:szCs w:val="20"/>
              </w:rPr>
              <w:t>183</w:t>
            </w:r>
            <w:r w:rsidRPr="003240D2">
              <w:rPr>
                <w:color w:val="000000"/>
                <w:kern w:val="0"/>
                <w:sz w:val="20"/>
                <w:szCs w:val="20"/>
              </w:rPr>
              <w:t>天）、非科技岗位的人员计入</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科技人员占比符合规定</w:t>
            </w:r>
          </w:p>
        </w:tc>
        <w:tc>
          <w:tcPr>
            <w:tcW w:w="1276" w:type="dxa"/>
            <w:vMerge/>
            <w:tcBorders>
              <w:top w:val="nil"/>
              <w:left w:val="single" w:sz="4" w:space="0" w:color="auto"/>
              <w:bottom w:val="nil"/>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600"/>
        </w:trPr>
        <w:tc>
          <w:tcPr>
            <w:tcW w:w="1271"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nil"/>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nil"/>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673" w:type="dxa"/>
            <w:tcBorders>
              <w:top w:val="single" w:sz="4" w:space="0" w:color="auto"/>
              <w:left w:val="nil"/>
              <w:bottom w:val="nil"/>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76" w:type="dxa"/>
            <w:vMerge/>
            <w:tcBorders>
              <w:top w:val="nil"/>
              <w:left w:val="single" w:sz="4" w:space="0" w:color="auto"/>
              <w:bottom w:val="nil"/>
              <w:right w:val="single" w:sz="4" w:space="0" w:color="auto"/>
            </w:tcBorders>
            <w:vAlign w:val="center"/>
            <w:hideMark/>
          </w:tcPr>
          <w:p w:rsidR="003240D2" w:rsidRPr="003240D2" w:rsidRDefault="003240D2" w:rsidP="003240D2">
            <w:pPr>
              <w:widowControl/>
              <w:jc w:val="left"/>
              <w:rPr>
                <w:color w:val="000000"/>
                <w:kern w:val="0"/>
                <w:sz w:val="20"/>
                <w:szCs w:val="20"/>
              </w:rPr>
            </w:pPr>
          </w:p>
        </w:tc>
      </w:tr>
      <w:tr w:rsidR="003240D2" w:rsidRPr="003240D2" w:rsidTr="00FD7766">
        <w:trPr>
          <w:trHeight w:val="1395"/>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申请认定前一年至今是否发生重大安全、重大质量事故或有严重环境违法行为</w:t>
            </w:r>
          </w:p>
        </w:tc>
        <w:tc>
          <w:tcPr>
            <w:tcW w:w="2410" w:type="dxa"/>
            <w:gridSpan w:val="2"/>
            <w:tcBorders>
              <w:top w:val="single" w:sz="4" w:space="0" w:color="auto"/>
              <w:left w:val="nil"/>
              <w:bottom w:val="single" w:sz="4" w:space="0" w:color="auto"/>
              <w:right w:val="nil"/>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如</w:t>
            </w:r>
            <w:proofErr w:type="gramStart"/>
            <w:r w:rsidRPr="003240D2">
              <w:rPr>
                <w:color w:val="000000"/>
                <w:kern w:val="0"/>
                <w:sz w:val="20"/>
                <w:szCs w:val="20"/>
              </w:rPr>
              <w:t>该项勾选</w:t>
            </w:r>
            <w:r w:rsidRPr="003240D2">
              <w:rPr>
                <w:color w:val="000000"/>
                <w:kern w:val="0"/>
                <w:sz w:val="20"/>
                <w:szCs w:val="20"/>
              </w:rPr>
              <w:t>“</w:t>
            </w:r>
            <w:r w:rsidRPr="003240D2">
              <w:rPr>
                <w:color w:val="000000"/>
                <w:kern w:val="0"/>
                <w:sz w:val="20"/>
                <w:szCs w:val="20"/>
              </w:rPr>
              <w:t>是</w:t>
            </w:r>
            <w:r w:rsidRPr="003240D2">
              <w:rPr>
                <w:color w:val="000000"/>
                <w:kern w:val="0"/>
                <w:sz w:val="20"/>
                <w:szCs w:val="20"/>
              </w:rPr>
              <w:t>”</w:t>
            </w:r>
            <w:proofErr w:type="gramEnd"/>
            <w:r w:rsidRPr="003240D2">
              <w:rPr>
                <w:color w:val="000000"/>
                <w:kern w:val="0"/>
                <w:sz w:val="20"/>
                <w:szCs w:val="20"/>
              </w:rPr>
              <w:t>请说明相关情况。（</w:t>
            </w:r>
            <w:proofErr w:type="gramStart"/>
            <w:r w:rsidRPr="003240D2">
              <w:rPr>
                <w:color w:val="000000"/>
                <w:kern w:val="0"/>
                <w:sz w:val="20"/>
                <w:szCs w:val="20"/>
              </w:rPr>
              <w:t>勾选</w:t>
            </w:r>
            <w:r w:rsidRPr="003240D2">
              <w:rPr>
                <w:color w:val="000000"/>
                <w:kern w:val="0"/>
                <w:sz w:val="20"/>
                <w:szCs w:val="20"/>
              </w:rPr>
              <w:t>“</w:t>
            </w:r>
            <w:r w:rsidRPr="003240D2">
              <w:rPr>
                <w:color w:val="000000"/>
                <w:kern w:val="0"/>
                <w:sz w:val="20"/>
                <w:szCs w:val="20"/>
              </w:rPr>
              <w:t>否</w:t>
            </w:r>
            <w:r w:rsidRPr="003240D2">
              <w:rPr>
                <w:color w:val="000000"/>
                <w:kern w:val="0"/>
                <w:sz w:val="20"/>
                <w:szCs w:val="20"/>
              </w:rPr>
              <w:t>”</w:t>
            </w:r>
            <w:proofErr w:type="gramEnd"/>
            <w:r w:rsidRPr="003240D2">
              <w:rPr>
                <w:color w:val="000000"/>
                <w:kern w:val="0"/>
                <w:sz w:val="20"/>
                <w:szCs w:val="20"/>
              </w:rPr>
              <w:t>则不填此项）</w:t>
            </w:r>
          </w:p>
        </w:tc>
        <w:tc>
          <w:tcPr>
            <w:tcW w:w="2949"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r>
      <w:tr w:rsidR="003240D2" w:rsidRPr="003240D2" w:rsidTr="00FD7766">
        <w:trPr>
          <w:trHeight w:val="855"/>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高企所得税优惠</w:t>
            </w:r>
          </w:p>
        </w:tc>
        <w:tc>
          <w:tcPr>
            <w:tcW w:w="8052" w:type="dxa"/>
            <w:gridSpan w:val="6"/>
            <w:tcBorders>
              <w:top w:val="single" w:sz="4" w:space="0" w:color="auto"/>
              <w:left w:val="nil"/>
              <w:bottom w:val="single" w:sz="4" w:space="0" w:color="auto"/>
              <w:right w:val="single" w:sz="4" w:space="0" w:color="000000"/>
            </w:tcBorders>
            <w:shd w:val="clear" w:color="auto" w:fill="auto"/>
            <w:vAlign w:val="center"/>
            <w:hideMark/>
          </w:tcPr>
          <w:p w:rsidR="003240D2" w:rsidRPr="003240D2" w:rsidRDefault="003240D2" w:rsidP="003240D2">
            <w:pPr>
              <w:widowControl/>
              <w:jc w:val="center"/>
              <w:rPr>
                <w:color w:val="000000"/>
                <w:kern w:val="0"/>
                <w:sz w:val="20"/>
                <w:szCs w:val="20"/>
              </w:rPr>
            </w:pPr>
            <w:proofErr w:type="gramStart"/>
            <w:r w:rsidRPr="003240D2">
              <w:rPr>
                <w:color w:val="000000"/>
                <w:kern w:val="0"/>
                <w:sz w:val="20"/>
                <w:szCs w:val="20"/>
              </w:rPr>
              <w:t>自认定</w:t>
            </w:r>
            <w:proofErr w:type="gramEnd"/>
            <w:r w:rsidRPr="003240D2">
              <w:rPr>
                <w:color w:val="000000"/>
                <w:kern w:val="0"/>
                <w:sz w:val="20"/>
                <w:szCs w:val="20"/>
              </w:rPr>
              <w:t>以来，享受高企所得税优惠金额（万元）</w:t>
            </w:r>
            <w:r w:rsidRPr="003240D2">
              <w:rPr>
                <w:color w:val="000000"/>
                <w:kern w:val="0"/>
                <w:sz w:val="20"/>
                <w:szCs w:val="20"/>
              </w:rPr>
              <w:br/>
            </w:r>
            <w:r w:rsidRPr="003240D2">
              <w:rPr>
                <w:color w:val="000000"/>
                <w:kern w:val="0"/>
                <w:sz w:val="20"/>
                <w:szCs w:val="20"/>
              </w:rPr>
              <w:t>注：</w:t>
            </w:r>
            <w:r w:rsidRPr="003240D2">
              <w:rPr>
                <w:color w:val="000000"/>
                <w:kern w:val="0"/>
                <w:sz w:val="20"/>
                <w:szCs w:val="20"/>
              </w:rPr>
              <w:t>2017</w:t>
            </w:r>
            <w:r w:rsidRPr="003240D2">
              <w:rPr>
                <w:color w:val="000000"/>
                <w:kern w:val="0"/>
                <w:sz w:val="20"/>
                <w:szCs w:val="20"/>
              </w:rPr>
              <w:t>年认定的高企填写</w:t>
            </w:r>
            <w:r w:rsidRPr="003240D2">
              <w:rPr>
                <w:color w:val="000000"/>
                <w:kern w:val="0"/>
                <w:sz w:val="20"/>
                <w:szCs w:val="20"/>
              </w:rPr>
              <w:t>2017</w:t>
            </w:r>
            <w:r w:rsidRPr="003240D2">
              <w:rPr>
                <w:color w:val="000000"/>
                <w:kern w:val="0"/>
                <w:sz w:val="20"/>
                <w:szCs w:val="20"/>
              </w:rPr>
              <w:t>、</w:t>
            </w:r>
            <w:r w:rsidRPr="003240D2">
              <w:rPr>
                <w:color w:val="000000"/>
                <w:kern w:val="0"/>
                <w:sz w:val="20"/>
                <w:szCs w:val="20"/>
              </w:rPr>
              <w:t>2018</w:t>
            </w:r>
            <w:r w:rsidRPr="003240D2">
              <w:rPr>
                <w:color w:val="000000"/>
                <w:kern w:val="0"/>
                <w:sz w:val="20"/>
                <w:szCs w:val="20"/>
              </w:rPr>
              <w:t>、</w:t>
            </w:r>
            <w:r w:rsidRPr="003240D2">
              <w:rPr>
                <w:color w:val="000000"/>
                <w:kern w:val="0"/>
                <w:sz w:val="20"/>
                <w:szCs w:val="20"/>
              </w:rPr>
              <w:t>2019</w:t>
            </w:r>
            <w:r w:rsidRPr="003240D2">
              <w:rPr>
                <w:color w:val="000000"/>
                <w:kern w:val="0"/>
                <w:sz w:val="20"/>
                <w:szCs w:val="20"/>
              </w:rPr>
              <w:t>年数据；</w:t>
            </w:r>
            <w:r w:rsidRPr="003240D2">
              <w:rPr>
                <w:color w:val="000000"/>
                <w:kern w:val="0"/>
                <w:sz w:val="20"/>
                <w:szCs w:val="20"/>
              </w:rPr>
              <w:t>2018</w:t>
            </w:r>
            <w:r w:rsidRPr="003240D2">
              <w:rPr>
                <w:color w:val="000000"/>
                <w:kern w:val="0"/>
                <w:sz w:val="20"/>
                <w:szCs w:val="20"/>
              </w:rPr>
              <w:t>年认定的高企填写</w:t>
            </w:r>
            <w:r w:rsidRPr="003240D2">
              <w:rPr>
                <w:color w:val="000000"/>
                <w:kern w:val="0"/>
                <w:sz w:val="20"/>
                <w:szCs w:val="20"/>
              </w:rPr>
              <w:t>2018</w:t>
            </w:r>
            <w:r w:rsidRPr="003240D2">
              <w:rPr>
                <w:color w:val="000000"/>
                <w:kern w:val="0"/>
                <w:sz w:val="20"/>
                <w:szCs w:val="20"/>
              </w:rPr>
              <w:t>、</w:t>
            </w:r>
            <w:r w:rsidRPr="003240D2">
              <w:rPr>
                <w:color w:val="000000"/>
                <w:kern w:val="0"/>
                <w:sz w:val="20"/>
                <w:szCs w:val="20"/>
              </w:rPr>
              <w:t>2019</w:t>
            </w:r>
            <w:r w:rsidRPr="003240D2">
              <w:rPr>
                <w:color w:val="000000"/>
                <w:kern w:val="0"/>
                <w:sz w:val="20"/>
                <w:szCs w:val="20"/>
              </w:rPr>
              <w:t>年数据；</w:t>
            </w:r>
            <w:r w:rsidRPr="003240D2">
              <w:rPr>
                <w:color w:val="000000"/>
                <w:kern w:val="0"/>
                <w:sz w:val="20"/>
                <w:szCs w:val="20"/>
              </w:rPr>
              <w:t>2019</w:t>
            </w:r>
            <w:r w:rsidRPr="003240D2">
              <w:rPr>
                <w:color w:val="000000"/>
                <w:kern w:val="0"/>
                <w:sz w:val="20"/>
                <w:szCs w:val="20"/>
              </w:rPr>
              <w:t>年认定的高企填写</w:t>
            </w:r>
            <w:r w:rsidRPr="003240D2">
              <w:rPr>
                <w:color w:val="000000"/>
                <w:kern w:val="0"/>
                <w:sz w:val="20"/>
                <w:szCs w:val="20"/>
              </w:rPr>
              <w:t>2019</w:t>
            </w:r>
            <w:r w:rsidRPr="003240D2">
              <w:rPr>
                <w:color w:val="000000"/>
                <w:kern w:val="0"/>
                <w:sz w:val="20"/>
                <w:szCs w:val="20"/>
              </w:rPr>
              <w:t>年数据。</w:t>
            </w:r>
          </w:p>
        </w:tc>
      </w:tr>
      <w:tr w:rsidR="003240D2" w:rsidRPr="003240D2" w:rsidTr="00FD7766">
        <w:trPr>
          <w:trHeight w:val="405"/>
        </w:trPr>
        <w:tc>
          <w:tcPr>
            <w:tcW w:w="1271"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2017</w:t>
            </w:r>
            <w:r w:rsidRPr="003240D2">
              <w:rPr>
                <w:color w:val="000000"/>
                <w:kern w:val="0"/>
                <w:sz w:val="20"/>
                <w:szCs w:val="20"/>
              </w:rPr>
              <w:t>年</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2018</w:t>
            </w:r>
            <w:r w:rsidRPr="003240D2">
              <w:rPr>
                <w:color w:val="000000"/>
                <w:kern w:val="0"/>
                <w:sz w:val="20"/>
                <w:szCs w:val="20"/>
              </w:rPr>
              <w:t>年</w:t>
            </w:r>
          </w:p>
        </w:tc>
        <w:tc>
          <w:tcPr>
            <w:tcW w:w="2949"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2019</w:t>
            </w:r>
            <w:r w:rsidRPr="003240D2">
              <w:rPr>
                <w:color w:val="000000"/>
                <w:kern w:val="0"/>
                <w:sz w:val="20"/>
                <w:szCs w:val="20"/>
              </w:rPr>
              <w:t>年</w:t>
            </w:r>
          </w:p>
        </w:tc>
      </w:tr>
      <w:tr w:rsidR="003240D2" w:rsidRPr="003240D2" w:rsidTr="00FD7766">
        <w:trPr>
          <w:trHeight w:val="405"/>
        </w:trPr>
        <w:tc>
          <w:tcPr>
            <w:tcW w:w="1271"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c>
          <w:tcPr>
            <w:tcW w:w="2949" w:type="dxa"/>
            <w:gridSpan w:val="2"/>
            <w:tcBorders>
              <w:top w:val="single" w:sz="4" w:space="0" w:color="auto"/>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r>
      <w:tr w:rsidR="003240D2" w:rsidRPr="003240D2" w:rsidTr="00FD7766">
        <w:trPr>
          <w:trHeight w:val="1005"/>
        </w:trPr>
        <w:tc>
          <w:tcPr>
            <w:tcW w:w="1271"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8052" w:type="dxa"/>
            <w:gridSpan w:val="6"/>
            <w:tcBorders>
              <w:top w:val="single" w:sz="4" w:space="0" w:color="auto"/>
              <w:left w:val="nil"/>
              <w:bottom w:val="single" w:sz="4" w:space="0" w:color="auto"/>
              <w:right w:val="single" w:sz="4" w:space="0" w:color="auto"/>
            </w:tcBorders>
            <w:shd w:val="clear" w:color="auto" w:fill="auto"/>
            <w:hideMark/>
          </w:tcPr>
          <w:p w:rsidR="003240D2" w:rsidRPr="003240D2" w:rsidRDefault="003240D2" w:rsidP="003240D2">
            <w:pPr>
              <w:widowControl/>
              <w:jc w:val="left"/>
              <w:rPr>
                <w:color w:val="000000"/>
                <w:kern w:val="0"/>
                <w:sz w:val="20"/>
                <w:szCs w:val="20"/>
              </w:rPr>
            </w:pPr>
            <w:r w:rsidRPr="003240D2">
              <w:rPr>
                <w:color w:val="000000"/>
                <w:kern w:val="0"/>
                <w:sz w:val="20"/>
                <w:szCs w:val="20"/>
              </w:rPr>
              <w:t>如有年度未享受高企所得税优惠，请简述原因：</w:t>
            </w:r>
          </w:p>
        </w:tc>
      </w:tr>
      <w:tr w:rsidR="003240D2" w:rsidRPr="003240D2" w:rsidTr="00FD7766">
        <w:trPr>
          <w:trHeight w:val="780"/>
        </w:trPr>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年报</w:t>
            </w:r>
          </w:p>
        </w:tc>
        <w:tc>
          <w:tcPr>
            <w:tcW w:w="8052" w:type="dxa"/>
            <w:gridSpan w:val="6"/>
            <w:tcBorders>
              <w:top w:val="single" w:sz="4" w:space="0" w:color="auto"/>
              <w:left w:val="nil"/>
              <w:bottom w:val="single" w:sz="4" w:space="0" w:color="auto"/>
              <w:right w:val="single" w:sz="4" w:space="0" w:color="000000"/>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是否按时填报高企年度发展情况报表</w:t>
            </w:r>
            <w:r w:rsidRPr="003240D2">
              <w:rPr>
                <w:color w:val="000000"/>
                <w:kern w:val="0"/>
                <w:sz w:val="20"/>
                <w:szCs w:val="20"/>
              </w:rPr>
              <w:br/>
            </w:r>
            <w:r w:rsidRPr="003240D2">
              <w:rPr>
                <w:color w:val="000000"/>
                <w:kern w:val="0"/>
                <w:sz w:val="20"/>
                <w:szCs w:val="20"/>
              </w:rPr>
              <w:t>注：</w:t>
            </w:r>
            <w:r w:rsidRPr="003240D2">
              <w:rPr>
                <w:color w:val="000000"/>
                <w:kern w:val="0"/>
                <w:sz w:val="20"/>
                <w:szCs w:val="20"/>
              </w:rPr>
              <w:t>2017</w:t>
            </w:r>
            <w:r w:rsidRPr="003240D2">
              <w:rPr>
                <w:color w:val="000000"/>
                <w:kern w:val="0"/>
                <w:sz w:val="20"/>
                <w:szCs w:val="20"/>
              </w:rPr>
              <w:t>年认定的高企填写</w:t>
            </w:r>
            <w:r w:rsidRPr="003240D2">
              <w:rPr>
                <w:color w:val="000000"/>
                <w:kern w:val="0"/>
                <w:sz w:val="20"/>
                <w:szCs w:val="20"/>
              </w:rPr>
              <w:t>2018</w:t>
            </w:r>
            <w:r w:rsidRPr="003240D2">
              <w:rPr>
                <w:color w:val="000000"/>
                <w:kern w:val="0"/>
                <w:sz w:val="20"/>
                <w:szCs w:val="20"/>
              </w:rPr>
              <w:t>、</w:t>
            </w:r>
            <w:r w:rsidRPr="003240D2">
              <w:rPr>
                <w:color w:val="000000"/>
                <w:kern w:val="0"/>
                <w:sz w:val="20"/>
                <w:szCs w:val="20"/>
              </w:rPr>
              <w:t>2019</w:t>
            </w:r>
            <w:r w:rsidRPr="003240D2">
              <w:rPr>
                <w:color w:val="000000"/>
                <w:kern w:val="0"/>
                <w:sz w:val="20"/>
                <w:szCs w:val="20"/>
              </w:rPr>
              <w:t>、</w:t>
            </w:r>
            <w:r w:rsidRPr="003240D2">
              <w:rPr>
                <w:color w:val="000000"/>
                <w:kern w:val="0"/>
                <w:sz w:val="20"/>
                <w:szCs w:val="20"/>
              </w:rPr>
              <w:t>2020</w:t>
            </w:r>
            <w:r w:rsidRPr="003240D2">
              <w:rPr>
                <w:color w:val="000000"/>
                <w:kern w:val="0"/>
                <w:sz w:val="20"/>
                <w:szCs w:val="20"/>
              </w:rPr>
              <w:t>年情况；</w:t>
            </w:r>
            <w:r w:rsidRPr="003240D2">
              <w:rPr>
                <w:color w:val="000000"/>
                <w:kern w:val="0"/>
                <w:sz w:val="20"/>
                <w:szCs w:val="20"/>
              </w:rPr>
              <w:t>2018</w:t>
            </w:r>
            <w:r w:rsidRPr="003240D2">
              <w:rPr>
                <w:color w:val="000000"/>
                <w:kern w:val="0"/>
                <w:sz w:val="20"/>
                <w:szCs w:val="20"/>
              </w:rPr>
              <w:t>年认定的高企填写</w:t>
            </w:r>
            <w:r w:rsidRPr="003240D2">
              <w:rPr>
                <w:color w:val="000000"/>
                <w:kern w:val="0"/>
                <w:sz w:val="20"/>
                <w:szCs w:val="20"/>
              </w:rPr>
              <w:t>2019</w:t>
            </w:r>
            <w:r w:rsidRPr="003240D2">
              <w:rPr>
                <w:color w:val="000000"/>
                <w:kern w:val="0"/>
                <w:sz w:val="20"/>
                <w:szCs w:val="20"/>
              </w:rPr>
              <w:t>、</w:t>
            </w:r>
            <w:r w:rsidRPr="003240D2">
              <w:rPr>
                <w:color w:val="000000"/>
                <w:kern w:val="0"/>
                <w:sz w:val="20"/>
                <w:szCs w:val="20"/>
              </w:rPr>
              <w:t>2020</w:t>
            </w:r>
            <w:r w:rsidRPr="003240D2">
              <w:rPr>
                <w:color w:val="000000"/>
                <w:kern w:val="0"/>
                <w:sz w:val="20"/>
                <w:szCs w:val="20"/>
              </w:rPr>
              <w:t>年情况；</w:t>
            </w:r>
            <w:r w:rsidRPr="003240D2">
              <w:rPr>
                <w:color w:val="000000"/>
                <w:kern w:val="0"/>
                <w:sz w:val="20"/>
                <w:szCs w:val="20"/>
              </w:rPr>
              <w:t>2019</w:t>
            </w:r>
            <w:r w:rsidRPr="003240D2">
              <w:rPr>
                <w:color w:val="000000"/>
                <w:kern w:val="0"/>
                <w:sz w:val="20"/>
                <w:szCs w:val="20"/>
              </w:rPr>
              <w:t>年认定的高企填写</w:t>
            </w:r>
            <w:r w:rsidRPr="003240D2">
              <w:rPr>
                <w:color w:val="000000"/>
                <w:kern w:val="0"/>
                <w:sz w:val="20"/>
                <w:szCs w:val="20"/>
              </w:rPr>
              <w:t>2020</w:t>
            </w:r>
            <w:r w:rsidRPr="003240D2">
              <w:rPr>
                <w:color w:val="000000"/>
                <w:kern w:val="0"/>
                <w:sz w:val="20"/>
                <w:szCs w:val="20"/>
              </w:rPr>
              <w:t>年情况。</w:t>
            </w:r>
          </w:p>
        </w:tc>
      </w:tr>
      <w:tr w:rsidR="00AE7AE0" w:rsidRPr="00AE7AE0" w:rsidTr="00FD7766">
        <w:trPr>
          <w:trHeight w:val="420"/>
        </w:trPr>
        <w:tc>
          <w:tcPr>
            <w:tcW w:w="1271"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color w:val="000000"/>
                <w:kern w:val="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2018</w:t>
            </w:r>
            <w:r w:rsidRPr="003240D2">
              <w:rPr>
                <w:color w:val="000000"/>
                <w:kern w:val="0"/>
                <w:sz w:val="20"/>
                <w:szCs w:val="20"/>
              </w:rPr>
              <w:t>年</w:t>
            </w:r>
            <w:r w:rsidRPr="003240D2">
              <w:rPr>
                <w:color w:val="000000"/>
                <w:kern w:val="0"/>
                <w:sz w:val="20"/>
                <w:szCs w:val="20"/>
              </w:rPr>
              <w:t xml:space="preserve">  </w:t>
            </w:r>
          </w:p>
        </w:tc>
        <w:tc>
          <w:tcPr>
            <w:tcW w:w="1134" w:type="dxa"/>
            <w:tcBorders>
              <w:top w:val="nil"/>
              <w:left w:val="nil"/>
              <w:bottom w:val="single" w:sz="4" w:space="0" w:color="auto"/>
              <w:right w:val="nil"/>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295"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2019</w:t>
            </w:r>
            <w:r w:rsidRPr="003240D2">
              <w:rPr>
                <w:color w:val="000000"/>
                <w:kern w:val="0"/>
                <w:sz w:val="20"/>
                <w:szCs w:val="20"/>
              </w:rPr>
              <w:t>年</w:t>
            </w:r>
          </w:p>
        </w:tc>
        <w:tc>
          <w:tcPr>
            <w:tcW w:w="1398" w:type="dxa"/>
            <w:tcBorders>
              <w:top w:val="single" w:sz="4" w:space="0" w:color="auto"/>
              <w:left w:val="nil"/>
              <w:bottom w:val="single" w:sz="4" w:space="0" w:color="auto"/>
              <w:right w:val="single" w:sz="4" w:space="0" w:color="000000"/>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c>
          <w:tcPr>
            <w:tcW w:w="1673"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2020</w:t>
            </w:r>
            <w:r w:rsidRPr="003240D2">
              <w:rPr>
                <w:color w:val="000000"/>
                <w:kern w:val="0"/>
                <w:sz w:val="20"/>
                <w:szCs w:val="20"/>
              </w:rPr>
              <w:t>年</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w:t>
            </w:r>
            <w:r w:rsidRPr="003240D2">
              <w:rPr>
                <w:color w:val="000000"/>
                <w:kern w:val="0"/>
                <w:sz w:val="20"/>
                <w:szCs w:val="20"/>
              </w:rPr>
              <w:t>是</w:t>
            </w:r>
            <w:r w:rsidRPr="003240D2">
              <w:rPr>
                <w:color w:val="000000"/>
                <w:kern w:val="0"/>
                <w:sz w:val="20"/>
                <w:szCs w:val="20"/>
              </w:rPr>
              <w:t xml:space="preserve"> □</w:t>
            </w:r>
            <w:r w:rsidRPr="003240D2">
              <w:rPr>
                <w:color w:val="000000"/>
                <w:kern w:val="0"/>
                <w:sz w:val="20"/>
                <w:szCs w:val="20"/>
              </w:rPr>
              <w:t>否</w:t>
            </w:r>
          </w:p>
        </w:tc>
      </w:tr>
      <w:tr w:rsidR="003240D2" w:rsidRPr="003240D2" w:rsidTr="00FD7766">
        <w:trPr>
          <w:trHeight w:val="660"/>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其他需要说明的情况</w:t>
            </w:r>
          </w:p>
        </w:tc>
        <w:tc>
          <w:tcPr>
            <w:tcW w:w="8052" w:type="dxa"/>
            <w:gridSpan w:val="6"/>
            <w:tcBorders>
              <w:top w:val="single" w:sz="4" w:space="0" w:color="auto"/>
              <w:left w:val="nil"/>
              <w:bottom w:val="single" w:sz="4" w:space="0" w:color="auto"/>
              <w:right w:val="single" w:sz="4" w:space="0" w:color="000000"/>
            </w:tcBorders>
            <w:shd w:val="clear" w:color="auto" w:fill="auto"/>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p>
        </w:tc>
      </w:tr>
      <w:tr w:rsidR="003240D2" w:rsidRPr="003240D2" w:rsidTr="00FD7766">
        <w:trPr>
          <w:trHeight w:val="1035"/>
        </w:trPr>
        <w:tc>
          <w:tcPr>
            <w:tcW w:w="932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240D2" w:rsidRPr="003240D2" w:rsidRDefault="003240D2" w:rsidP="003240D2">
            <w:pPr>
              <w:widowControl/>
              <w:jc w:val="center"/>
              <w:rPr>
                <w:color w:val="000000"/>
                <w:kern w:val="0"/>
                <w:sz w:val="20"/>
                <w:szCs w:val="20"/>
              </w:rPr>
            </w:pPr>
            <w:r w:rsidRPr="003240D2">
              <w:rPr>
                <w:color w:val="000000"/>
                <w:kern w:val="0"/>
                <w:sz w:val="20"/>
                <w:szCs w:val="20"/>
              </w:rPr>
              <w:t xml:space="preserve">                                               </w:t>
            </w:r>
            <w:r w:rsidRPr="003240D2">
              <w:rPr>
                <w:color w:val="000000"/>
                <w:kern w:val="0"/>
                <w:sz w:val="20"/>
                <w:szCs w:val="20"/>
              </w:rPr>
              <w:br/>
            </w:r>
            <w:r w:rsidRPr="003240D2">
              <w:rPr>
                <w:color w:val="000000"/>
                <w:kern w:val="0"/>
                <w:sz w:val="20"/>
                <w:szCs w:val="20"/>
              </w:rPr>
              <w:br/>
              <w:t xml:space="preserve">                                         </w:t>
            </w:r>
            <w:r w:rsidRPr="003240D2">
              <w:rPr>
                <w:color w:val="000000"/>
                <w:kern w:val="0"/>
                <w:sz w:val="20"/>
                <w:szCs w:val="20"/>
              </w:rPr>
              <w:t>企业（盖章）：</w:t>
            </w:r>
            <w:r w:rsidRPr="003240D2">
              <w:rPr>
                <w:color w:val="000000"/>
                <w:kern w:val="0"/>
                <w:sz w:val="20"/>
                <w:szCs w:val="20"/>
              </w:rPr>
              <w:br/>
              <w:t xml:space="preserve">                                        </w:t>
            </w:r>
            <w:r w:rsidRPr="003240D2">
              <w:rPr>
                <w:color w:val="000000"/>
                <w:kern w:val="0"/>
                <w:sz w:val="20"/>
                <w:szCs w:val="20"/>
              </w:rPr>
              <w:t>日期：</w:t>
            </w:r>
          </w:p>
        </w:tc>
      </w:tr>
    </w:tbl>
    <w:p w:rsidR="003240D2" w:rsidRPr="00AE7AE0" w:rsidRDefault="003240D2">
      <w:pPr>
        <w:widowControl/>
        <w:jc w:val="left"/>
        <w:rPr>
          <w:rFonts w:eastAsia="方正小标宋_GBK"/>
          <w:bCs/>
          <w:sz w:val="44"/>
          <w:szCs w:val="44"/>
        </w:rPr>
        <w:sectPr w:rsidR="003240D2" w:rsidRPr="00AE7AE0" w:rsidSect="007A5B0B">
          <w:footerReference w:type="even" r:id="rId8"/>
          <w:footerReference w:type="default" r:id="rId9"/>
          <w:pgSz w:w="11906" w:h="16838"/>
          <w:pgMar w:top="2098" w:right="1474" w:bottom="1985" w:left="1588" w:header="851" w:footer="1474" w:gutter="0"/>
          <w:cols w:space="720"/>
          <w:docGrid w:type="lines" w:linePitch="317"/>
        </w:sectPr>
      </w:pPr>
    </w:p>
    <w:p w:rsidR="002679E9" w:rsidRPr="00AE7AE0" w:rsidRDefault="002679E9" w:rsidP="002679E9">
      <w:pPr>
        <w:spacing w:line="567" w:lineRule="exact"/>
        <w:rPr>
          <w:rFonts w:eastAsia="方正小标宋简体"/>
          <w:sz w:val="44"/>
          <w:szCs w:val="44"/>
        </w:rPr>
      </w:pPr>
      <w:r w:rsidRPr="00AE7AE0">
        <w:rPr>
          <w:rFonts w:eastAsia="方正黑体_GBK"/>
          <w:color w:val="000000"/>
          <w:sz w:val="32"/>
          <w:szCs w:val="32"/>
        </w:rPr>
        <w:lastRenderedPageBreak/>
        <w:t>附件</w:t>
      </w:r>
      <w:r w:rsidRPr="00AE7AE0">
        <w:rPr>
          <w:rFonts w:eastAsia="方正黑体_GBK"/>
          <w:color w:val="000000"/>
          <w:sz w:val="32"/>
          <w:szCs w:val="32"/>
        </w:rPr>
        <w:t>2</w:t>
      </w:r>
    </w:p>
    <w:p w:rsidR="00D240E1" w:rsidRDefault="003240D2" w:rsidP="00513264">
      <w:pPr>
        <w:autoSpaceDN w:val="0"/>
        <w:snapToGrid w:val="0"/>
        <w:spacing w:beforeLines="50" w:before="158" w:afterLines="50" w:after="158" w:line="567" w:lineRule="exact"/>
        <w:jc w:val="center"/>
        <w:rPr>
          <w:rFonts w:eastAsia="方正小标宋_GBK"/>
          <w:bCs/>
          <w:sz w:val="44"/>
          <w:szCs w:val="44"/>
        </w:rPr>
      </w:pPr>
      <w:r w:rsidRPr="00AE7AE0">
        <w:rPr>
          <w:rFonts w:eastAsia="方正小标宋_GBK"/>
          <w:bCs/>
          <w:sz w:val="44"/>
          <w:szCs w:val="44"/>
        </w:rPr>
        <w:t>拟取消高新技术企业资格情况汇总表</w:t>
      </w:r>
    </w:p>
    <w:p w:rsidR="00513264" w:rsidRPr="00AE7AE0" w:rsidRDefault="00513264" w:rsidP="00513264">
      <w:pPr>
        <w:autoSpaceDN w:val="0"/>
        <w:snapToGrid w:val="0"/>
        <w:spacing w:line="567" w:lineRule="exact"/>
        <w:ind w:leftChars="-202" w:left="1" w:hangingChars="177" w:hanging="425"/>
        <w:jc w:val="left"/>
        <w:rPr>
          <w:rFonts w:eastAsia="方正小标宋_GBK"/>
          <w:bCs/>
          <w:sz w:val="44"/>
          <w:szCs w:val="44"/>
        </w:rPr>
      </w:pPr>
      <w:r w:rsidRPr="003240D2">
        <w:rPr>
          <w:rFonts w:eastAsia="方正仿宋_GBK"/>
          <w:color w:val="000000"/>
          <w:kern w:val="0"/>
          <w:sz w:val="24"/>
        </w:rPr>
        <w:t>科技部门（公章）：</w:t>
      </w:r>
    </w:p>
    <w:tbl>
      <w:tblPr>
        <w:tblW w:w="14317" w:type="dxa"/>
        <w:tblInd w:w="-562" w:type="dxa"/>
        <w:tblLook w:val="04A0" w:firstRow="1" w:lastRow="0" w:firstColumn="1" w:lastColumn="0" w:noHBand="0" w:noVBand="1"/>
      </w:tblPr>
      <w:tblGrid>
        <w:gridCol w:w="709"/>
        <w:gridCol w:w="1276"/>
        <w:gridCol w:w="1417"/>
        <w:gridCol w:w="1276"/>
        <w:gridCol w:w="1276"/>
        <w:gridCol w:w="1275"/>
        <w:gridCol w:w="1540"/>
        <w:gridCol w:w="1579"/>
        <w:gridCol w:w="1940"/>
        <w:gridCol w:w="2029"/>
      </w:tblGrid>
      <w:tr w:rsidR="003240D2" w:rsidRPr="00AE7AE0" w:rsidTr="00513264">
        <w:trPr>
          <w:trHeight w:val="634"/>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序号</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企业名称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高企证书编号</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法人代码</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所在地区</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是否抽查</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6A2F"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企业是否</w:t>
            </w:r>
          </w:p>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正常运营</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存在的问题</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拟取消高企资格的年份</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spacing w:line="300" w:lineRule="exact"/>
              <w:jc w:val="center"/>
              <w:rPr>
                <w:rFonts w:eastAsia="方正仿宋_GBK"/>
                <w:b/>
                <w:bCs/>
                <w:color w:val="000000"/>
                <w:kern w:val="0"/>
                <w:sz w:val="24"/>
              </w:rPr>
            </w:pPr>
            <w:r w:rsidRPr="003240D2">
              <w:rPr>
                <w:rFonts w:eastAsia="方正仿宋_GBK"/>
                <w:b/>
                <w:bCs/>
                <w:color w:val="000000"/>
                <w:kern w:val="0"/>
                <w:sz w:val="24"/>
              </w:rPr>
              <w:t>自拟取消高企资格年份起享受的高企所得税优惠额（万元）</w:t>
            </w:r>
          </w:p>
        </w:tc>
      </w:tr>
      <w:tr w:rsidR="00AE7AE0" w:rsidRPr="00AE7AE0" w:rsidTr="00AE7AE0">
        <w:trPr>
          <w:trHeight w:val="634"/>
        </w:trPr>
        <w:tc>
          <w:tcPr>
            <w:tcW w:w="709"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276"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417"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276"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540" w:type="dxa"/>
            <w:vMerge/>
            <w:tcBorders>
              <w:top w:val="nil"/>
              <w:left w:val="single" w:sz="4" w:space="0" w:color="auto"/>
              <w:bottom w:val="single" w:sz="4" w:space="0" w:color="000000"/>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579"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1940"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c>
          <w:tcPr>
            <w:tcW w:w="2029" w:type="dxa"/>
            <w:vMerge/>
            <w:tcBorders>
              <w:top w:val="nil"/>
              <w:left w:val="single" w:sz="4" w:space="0" w:color="auto"/>
              <w:bottom w:val="single" w:sz="4" w:space="0" w:color="auto"/>
              <w:right w:val="single" w:sz="4" w:space="0" w:color="auto"/>
            </w:tcBorders>
            <w:vAlign w:val="center"/>
            <w:hideMark/>
          </w:tcPr>
          <w:p w:rsidR="003240D2" w:rsidRPr="003240D2" w:rsidRDefault="003240D2" w:rsidP="003240D2">
            <w:pPr>
              <w:widowControl/>
              <w:jc w:val="left"/>
              <w:rPr>
                <w:rFonts w:eastAsia="方正仿宋_GBK"/>
                <w:b/>
                <w:bCs/>
                <w:color w:val="000000"/>
                <w:kern w:val="0"/>
                <w:sz w:val="24"/>
              </w:rPr>
            </w:pPr>
          </w:p>
        </w:tc>
      </w:tr>
      <w:tr w:rsidR="003240D2" w:rsidRPr="00AE7AE0" w:rsidTr="00AE7AE0">
        <w:trPr>
          <w:trHeight w:val="18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r w:rsidR="003240D2" w:rsidRPr="00AE7AE0" w:rsidTr="00AE7AE0">
        <w:trPr>
          <w:trHeight w:val="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r w:rsidR="003240D2" w:rsidRPr="00AE7AE0" w:rsidTr="00AE7AE0">
        <w:trPr>
          <w:trHeight w:val="20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r w:rsidR="003240D2" w:rsidRPr="00AE7AE0" w:rsidTr="00AE7AE0">
        <w:trPr>
          <w:trHeight w:val="7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r w:rsidR="003240D2" w:rsidRPr="00AE7AE0" w:rsidTr="00AE7AE0">
        <w:trPr>
          <w:trHeight w:val="20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r w:rsidR="003240D2" w:rsidRPr="00AE7AE0" w:rsidTr="00AE7AE0">
        <w:trPr>
          <w:trHeight w:val="2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r w:rsidR="003240D2" w:rsidRPr="00AE7AE0" w:rsidTr="00AE7AE0">
        <w:trPr>
          <w:trHeight w:val="22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8"/>
                <w:szCs w:val="28"/>
              </w:rPr>
            </w:pPr>
            <w:r w:rsidRPr="003240D2">
              <w:rPr>
                <w:rFonts w:eastAsia="方正仿宋_GBK"/>
                <w:color w:val="000000"/>
                <w:kern w:val="0"/>
                <w:sz w:val="28"/>
                <w:szCs w:val="28"/>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40"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w:t>
            </w:r>
            <w:r w:rsidRPr="003240D2">
              <w:rPr>
                <w:rFonts w:eastAsia="方正仿宋_GBK"/>
                <w:color w:val="000000"/>
                <w:kern w:val="0"/>
                <w:sz w:val="22"/>
                <w:szCs w:val="22"/>
              </w:rPr>
              <w:t>是</w:t>
            </w:r>
            <w:r w:rsidRPr="003240D2">
              <w:rPr>
                <w:rFonts w:eastAsia="方正仿宋_GBK"/>
                <w:color w:val="000000"/>
                <w:kern w:val="0"/>
                <w:sz w:val="22"/>
                <w:szCs w:val="22"/>
              </w:rPr>
              <w:t xml:space="preserve"> □</w:t>
            </w:r>
            <w:r w:rsidRPr="003240D2">
              <w:rPr>
                <w:rFonts w:eastAsia="方正仿宋_GBK"/>
                <w:color w:val="000000"/>
                <w:kern w:val="0"/>
                <w:sz w:val="22"/>
                <w:szCs w:val="22"/>
              </w:rPr>
              <w:t>否</w:t>
            </w:r>
          </w:p>
        </w:tc>
        <w:tc>
          <w:tcPr>
            <w:tcW w:w="1579" w:type="dxa"/>
            <w:tcBorders>
              <w:top w:val="nil"/>
              <w:left w:val="nil"/>
              <w:bottom w:val="single" w:sz="4" w:space="0" w:color="auto"/>
              <w:right w:val="single" w:sz="4" w:space="0" w:color="auto"/>
            </w:tcBorders>
            <w:shd w:val="clear" w:color="auto" w:fill="auto"/>
            <w:vAlign w:val="center"/>
            <w:hideMark/>
          </w:tcPr>
          <w:p w:rsidR="003240D2" w:rsidRPr="003240D2" w:rsidRDefault="003240D2" w:rsidP="003240D2">
            <w:pPr>
              <w:widowControl/>
              <w:jc w:val="center"/>
              <w:rPr>
                <w:rFonts w:eastAsia="方正仿宋_GBK"/>
                <w:color w:val="000000"/>
                <w:kern w:val="0"/>
                <w:sz w:val="22"/>
                <w:szCs w:val="22"/>
              </w:rPr>
            </w:pPr>
            <w:r w:rsidRPr="003240D2">
              <w:rPr>
                <w:rFonts w:eastAsia="方正仿宋_GBK"/>
                <w:color w:val="000000"/>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c>
          <w:tcPr>
            <w:tcW w:w="2029" w:type="dxa"/>
            <w:tcBorders>
              <w:top w:val="nil"/>
              <w:left w:val="nil"/>
              <w:bottom w:val="single" w:sz="4" w:space="0" w:color="auto"/>
              <w:right w:val="single" w:sz="4" w:space="0" w:color="auto"/>
            </w:tcBorders>
            <w:shd w:val="clear" w:color="auto" w:fill="auto"/>
            <w:noWrap/>
            <w:vAlign w:val="bottom"/>
            <w:hideMark/>
          </w:tcPr>
          <w:p w:rsidR="003240D2" w:rsidRPr="003240D2" w:rsidRDefault="003240D2" w:rsidP="003240D2">
            <w:pPr>
              <w:widowControl/>
              <w:jc w:val="left"/>
              <w:rPr>
                <w:color w:val="000000"/>
                <w:kern w:val="0"/>
                <w:sz w:val="22"/>
                <w:szCs w:val="22"/>
              </w:rPr>
            </w:pPr>
            <w:r w:rsidRPr="003240D2">
              <w:rPr>
                <w:color w:val="000000"/>
                <w:kern w:val="0"/>
                <w:sz w:val="22"/>
                <w:szCs w:val="22"/>
              </w:rPr>
              <w:t xml:space="preserve">　</w:t>
            </w:r>
          </w:p>
        </w:tc>
      </w:tr>
    </w:tbl>
    <w:p w:rsidR="003240D2" w:rsidRPr="00AE7AE0" w:rsidRDefault="00AE7AE0" w:rsidP="00AE7AE0">
      <w:pPr>
        <w:spacing w:line="567" w:lineRule="exact"/>
        <w:rPr>
          <w:rFonts w:eastAsia="方正黑体_GBK"/>
          <w:color w:val="000000"/>
          <w:sz w:val="32"/>
          <w:szCs w:val="32"/>
        </w:rPr>
      </w:pPr>
      <w:r w:rsidRPr="003240D2">
        <w:rPr>
          <w:color w:val="000000"/>
          <w:kern w:val="0"/>
          <w:sz w:val="22"/>
          <w:szCs w:val="22"/>
        </w:rPr>
        <w:t>（注：汇总所有拟取消高新技术企业资格企业的情况）</w:t>
      </w:r>
    </w:p>
    <w:p w:rsidR="003240D2" w:rsidRPr="00AE7AE0" w:rsidRDefault="003240D2" w:rsidP="002679E9">
      <w:pPr>
        <w:spacing w:line="567" w:lineRule="exact"/>
        <w:rPr>
          <w:rFonts w:eastAsia="方正黑体_GBK"/>
          <w:color w:val="000000"/>
          <w:sz w:val="32"/>
          <w:szCs w:val="32"/>
        </w:rPr>
        <w:sectPr w:rsidR="003240D2" w:rsidRPr="00AE7AE0" w:rsidSect="00513264">
          <w:pgSz w:w="16838" w:h="11906" w:orient="landscape"/>
          <w:pgMar w:top="1588" w:right="2098" w:bottom="1474" w:left="1985" w:header="851" w:footer="964" w:gutter="0"/>
          <w:cols w:space="720"/>
          <w:docGrid w:type="lines" w:linePitch="317"/>
        </w:sectPr>
      </w:pPr>
    </w:p>
    <w:p w:rsidR="002679E9" w:rsidRPr="00AE7AE0" w:rsidRDefault="002679E9" w:rsidP="002679E9">
      <w:pPr>
        <w:spacing w:line="567" w:lineRule="exact"/>
        <w:rPr>
          <w:rFonts w:eastAsia="方正小标宋简体"/>
          <w:sz w:val="44"/>
          <w:szCs w:val="44"/>
        </w:rPr>
      </w:pPr>
      <w:r w:rsidRPr="00AE7AE0">
        <w:rPr>
          <w:rFonts w:eastAsia="方正黑体_GBK"/>
          <w:color w:val="000000"/>
          <w:sz w:val="32"/>
          <w:szCs w:val="32"/>
        </w:rPr>
        <w:lastRenderedPageBreak/>
        <w:t>附件</w:t>
      </w:r>
      <w:r w:rsidRPr="00AE7AE0">
        <w:rPr>
          <w:rFonts w:eastAsia="方正黑体_GBK"/>
          <w:color w:val="000000"/>
          <w:sz w:val="32"/>
          <w:szCs w:val="32"/>
        </w:rPr>
        <w:t>3</w:t>
      </w:r>
    </w:p>
    <w:p w:rsidR="00D240E1" w:rsidRPr="00AE7AE0" w:rsidRDefault="00AE7AE0" w:rsidP="00513264">
      <w:pPr>
        <w:autoSpaceDN w:val="0"/>
        <w:snapToGrid w:val="0"/>
        <w:spacing w:beforeLines="50" w:before="158" w:afterLines="50" w:after="158" w:line="567" w:lineRule="exact"/>
        <w:jc w:val="center"/>
        <w:rPr>
          <w:rFonts w:eastAsia="方正小标宋_GBK"/>
          <w:bCs/>
          <w:sz w:val="44"/>
          <w:szCs w:val="44"/>
        </w:rPr>
      </w:pPr>
      <w:r w:rsidRPr="00AE7AE0">
        <w:rPr>
          <w:rFonts w:eastAsia="方正小标宋_GBK"/>
          <w:bCs/>
          <w:sz w:val="44"/>
          <w:szCs w:val="44"/>
        </w:rPr>
        <w:t>高新技术企业享受所得税优惠情况表</w:t>
      </w:r>
    </w:p>
    <w:p w:rsidR="00AE7AE0" w:rsidRPr="00AE7AE0" w:rsidRDefault="00AE7AE0" w:rsidP="00AE7AE0">
      <w:pPr>
        <w:autoSpaceDN w:val="0"/>
        <w:snapToGrid w:val="0"/>
        <w:spacing w:line="567" w:lineRule="exact"/>
        <w:jc w:val="left"/>
        <w:rPr>
          <w:rFonts w:eastAsia="方正小标宋_GBK"/>
          <w:bCs/>
          <w:sz w:val="44"/>
          <w:szCs w:val="44"/>
        </w:rPr>
      </w:pPr>
      <w:r w:rsidRPr="00AE7AE0">
        <w:rPr>
          <w:rFonts w:eastAsia="方正仿宋_GBK"/>
          <w:color w:val="000000"/>
          <w:kern w:val="0"/>
          <w:sz w:val="24"/>
        </w:rPr>
        <w:t>科技部门（公章）：</w:t>
      </w:r>
      <w:r w:rsidRPr="00AE7AE0">
        <w:rPr>
          <w:rFonts w:eastAsia="方正仿宋_GBK"/>
          <w:color w:val="000000"/>
          <w:kern w:val="0"/>
          <w:sz w:val="24"/>
        </w:rPr>
        <w:t xml:space="preserve">  </w:t>
      </w:r>
    </w:p>
    <w:tbl>
      <w:tblPr>
        <w:tblW w:w="13307" w:type="dxa"/>
        <w:tblInd w:w="-113" w:type="dxa"/>
        <w:tblLook w:val="04A0" w:firstRow="1" w:lastRow="0" w:firstColumn="1" w:lastColumn="0" w:noHBand="0" w:noVBand="1"/>
      </w:tblPr>
      <w:tblGrid>
        <w:gridCol w:w="940"/>
        <w:gridCol w:w="1328"/>
        <w:gridCol w:w="1281"/>
        <w:gridCol w:w="1295"/>
        <w:gridCol w:w="1281"/>
        <w:gridCol w:w="1423"/>
        <w:gridCol w:w="1295"/>
        <w:gridCol w:w="1281"/>
        <w:gridCol w:w="1280"/>
        <w:gridCol w:w="1903"/>
      </w:tblGrid>
      <w:tr w:rsidR="00AE7AE0" w:rsidRPr="00AE7AE0" w:rsidTr="00AE7AE0">
        <w:trPr>
          <w:trHeight w:val="534"/>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序号</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企业名称</w:t>
            </w:r>
          </w:p>
        </w:tc>
        <w:tc>
          <w:tcPr>
            <w:tcW w:w="1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高企证书编号</w:t>
            </w:r>
          </w:p>
        </w:tc>
        <w:tc>
          <w:tcPr>
            <w:tcW w:w="12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法人代码</w:t>
            </w:r>
          </w:p>
        </w:tc>
        <w:tc>
          <w:tcPr>
            <w:tcW w:w="1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所在地区</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是否抽查</w:t>
            </w:r>
          </w:p>
        </w:tc>
        <w:tc>
          <w:tcPr>
            <w:tcW w:w="3856" w:type="dxa"/>
            <w:gridSpan w:val="3"/>
            <w:tcBorders>
              <w:top w:val="single" w:sz="4" w:space="0" w:color="auto"/>
              <w:left w:val="nil"/>
              <w:bottom w:val="single" w:sz="4" w:space="0" w:color="auto"/>
              <w:right w:val="single" w:sz="4" w:space="0" w:color="auto"/>
            </w:tcBorders>
            <w:shd w:val="clear" w:color="auto" w:fill="auto"/>
            <w:vAlign w:val="center"/>
            <w:hideMark/>
          </w:tcPr>
          <w:p w:rsidR="00AE7AE0" w:rsidRPr="00AE7AE0" w:rsidRDefault="00AE7AE0" w:rsidP="00AE7AE0">
            <w:pPr>
              <w:widowControl/>
              <w:adjustRightInd w:val="0"/>
              <w:snapToGrid w:val="0"/>
              <w:spacing w:line="280" w:lineRule="exact"/>
              <w:jc w:val="center"/>
              <w:rPr>
                <w:rFonts w:eastAsia="方正仿宋_GBK"/>
                <w:b/>
                <w:bCs/>
                <w:color w:val="000000"/>
                <w:kern w:val="0"/>
                <w:sz w:val="24"/>
              </w:rPr>
            </w:pPr>
            <w:r w:rsidRPr="00AE7AE0">
              <w:rPr>
                <w:rFonts w:eastAsia="方正仿宋_GBK"/>
                <w:b/>
                <w:bCs/>
                <w:color w:val="000000"/>
                <w:kern w:val="0"/>
                <w:sz w:val="24"/>
              </w:rPr>
              <w:t>高企所得税优惠享受情况（万元）</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spacing w:line="300" w:lineRule="exact"/>
              <w:jc w:val="center"/>
              <w:rPr>
                <w:rFonts w:eastAsia="方正仿宋_GBK"/>
                <w:b/>
                <w:bCs/>
                <w:color w:val="000000"/>
                <w:kern w:val="0"/>
                <w:sz w:val="24"/>
              </w:rPr>
            </w:pPr>
            <w:r w:rsidRPr="00AE7AE0">
              <w:rPr>
                <w:rFonts w:eastAsia="方正仿宋_GBK"/>
                <w:b/>
                <w:bCs/>
                <w:color w:val="000000"/>
                <w:kern w:val="0"/>
                <w:sz w:val="24"/>
              </w:rPr>
              <w:t>未享受高企所得税优惠的原因</w:t>
            </w:r>
          </w:p>
        </w:tc>
      </w:tr>
      <w:tr w:rsidR="00AE7AE0" w:rsidRPr="00AE7AE0" w:rsidTr="00AE7AE0">
        <w:trPr>
          <w:trHeight w:val="414"/>
        </w:trPr>
        <w:tc>
          <w:tcPr>
            <w:tcW w:w="940" w:type="dxa"/>
            <w:vMerge/>
            <w:tcBorders>
              <w:top w:val="nil"/>
              <w:left w:val="single" w:sz="4" w:space="0" w:color="auto"/>
              <w:bottom w:val="single" w:sz="4" w:space="0" w:color="auto"/>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c>
          <w:tcPr>
            <w:tcW w:w="1328" w:type="dxa"/>
            <w:vMerge/>
            <w:tcBorders>
              <w:top w:val="nil"/>
              <w:left w:val="single" w:sz="4" w:space="0" w:color="auto"/>
              <w:bottom w:val="single" w:sz="4" w:space="0" w:color="auto"/>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c>
          <w:tcPr>
            <w:tcW w:w="1281" w:type="dxa"/>
            <w:vMerge/>
            <w:tcBorders>
              <w:top w:val="nil"/>
              <w:left w:val="single" w:sz="4" w:space="0" w:color="auto"/>
              <w:bottom w:val="single" w:sz="4" w:space="0" w:color="000000"/>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c>
          <w:tcPr>
            <w:tcW w:w="1295" w:type="dxa"/>
            <w:vMerge/>
            <w:tcBorders>
              <w:top w:val="nil"/>
              <w:left w:val="single" w:sz="4" w:space="0" w:color="auto"/>
              <w:bottom w:val="single" w:sz="4" w:space="0" w:color="000000"/>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c>
          <w:tcPr>
            <w:tcW w:w="1281" w:type="dxa"/>
            <w:vMerge/>
            <w:tcBorders>
              <w:top w:val="nil"/>
              <w:left w:val="single" w:sz="4" w:space="0" w:color="auto"/>
              <w:bottom w:val="single" w:sz="4" w:space="0" w:color="000000"/>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spacing w:line="280" w:lineRule="exact"/>
              <w:jc w:val="center"/>
              <w:rPr>
                <w:rFonts w:eastAsia="方正仿宋_GBK"/>
                <w:b/>
                <w:bCs/>
                <w:color w:val="000000"/>
                <w:kern w:val="0"/>
                <w:sz w:val="24"/>
              </w:rPr>
            </w:pPr>
            <w:r w:rsidRPr="00AE7AE0">
              <w:rPr>
                <w:rFonts w:eastAsia="方正仿宋_GBK"/>
                <w:b/>
                <w:bCs/>
                <w:color w:val="000000"/>
                <w:kern w:val="0"/>
                <w:sz w:val="24"/>
              </w:rPr>
              <w:t>2017</w:t>
            </w:r>
            <w:r w:rsidRPr="00AE7AE0">
              <w:rPr>
                <w:rFonts w:eastAsia="方正仿宋_GBK"/>
                <w:b/>
                <w:bCs/>
                <w:color w:val="000000"/>
                <w:kern w:val="0"/>
                <w:sz w:val="24"/>
              </w:rPr>
              <w:t>年</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spacing w:line="280" w:lineRule="exact"/>
              <w:jc w:val="center"/>
              <w:rPr>
                <w:rFonts w:eastAsia="方正仿宋_GBK"/>
                <w:b/>
                <w:bCs/>
                <w:color w:val="000000"/>
                <w:kern w:val="0"/>
                <w:sz w:val="24"/>
              </w:rPr>
            </w:pPr>
            <w:r w:rsidRPr="00AE7AE0">
              <w:rPr>
                <w:rFonts w:eastAsia="方正仿宋_GBK"/>
                <w:b/>
                <w:bCs/>
                <w:color w:val="000000"/>
                <w:kern w:val="0"/>
                <w:sz w:val="24"/>
              </w:rPr>
              <w:t>2018</w:t>
            </w:r>
            <w:r w:rsidRPr="00AE7AE0">
              <w:rPr>
                <w:rFonts w:eastAsia="方正仿宋_GBK"/>
                <w:b/>
                <w:bCs/>
                <w:color w:val="000000"/>
                <w:kern w:val="0"/>
                <w:sz w:val="24"/>
              </w:rPr>
              <w:t>年</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spacing w:line="280" w:lineRule="exact"/>
              <w:jc w:val="center"/>
              <w:rPr>
                <w:rFonts w:eastAsia="方正仿宋_GBK"/>
                <w:b/>
                <w:bCs/>
                <w:color w:val="000000"/>
                <w:kern w:val="0"/>
                <w:sz w:val="24"/>
              </w:rPr>
            </w:pPr>
            <w:r w:rsidRPr="00AE7AE0">
              <w:rPr>
                <w:rFonts w:eastAsia="方正仿宋_GBK"/>
                <w:b/>
                <w:bCs/>
                <w:color w:val="000000"/>
                <w:kern w:val="0"/>
                <w:sz w:val="24"/>
              </w:rPr>
              <w:t>2019</w:t>
            </w:r>
            <w:r w:rsidRPr="00AE7AE0">
              <w:rPr>
                <w:rFonts w:eastAsia="方正仿宋_GBK"/>
                <w:b/>
                <w:bCs/>
                <w:color w:val="000000"/>
                <w:kern w:val="0"/>
                <w:sz w:val="24"/>
              </w:rPr>
              <w:t>年</w:t>
            </w:r>
          </w:p>
        </w:tc>
        <w:tc>
          <w:tcPr>
            <w:tcW w:w="1903" w:type="dxa"/>
            <w:vMerge/>
            <w:tcBorders>
              <w:top w:val="single" w:sz="4" w:space="0" w:color="auto"/>
              <w:left w:val="single" w:sz="4" w:space="0" w:color="auto"/>
              <w:bottom w:val="single" w:sz="4" w:space="0" w:color="auto"/>
              <w:right w:val="single" w:sz="4" w:space="0" w:color="auto"/>
            </w:tcBorders>
            <w:vAlign w:val="center"/>
            <w:hideMark/>
          </w:tcPr>
          <w:p w:rsidR="00AE7AE0" w:rsidRPr="00AE7AE0" w:rsidRDefault="00AE7AE0" w:rsidP="00AE7AE0">
            <w:pPr>
              <w:widowControl/>
              <w:jc w:val="left"/>
              <w:rPr>
                <w:rFonts w:eastAsia="方正仿宋_GBK"/>
                <w:b/>
                <w:bCs/>
                <w:color w:val="000000"/>
                <w:kern w:val="0"/>
                <w:sz w:val="24"/>
              </w:rPr>
            </w:pPr>
          </w:p>
        </w:tc>
      </w:tr>
      <w:tr w:rsidR="00AE7AE0" w:rsidRPr="00AE7AE0" w:rsidTr="00AE7AE0">
        <w:trPr>
          <w:trHeight w:val="407"/>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r w:rsidR="00AE7AE0" w:rsidRPr="00AE7AE0" w:rsidTr="00AE7AE0">
        <w:trPr>
          <w:trHeight w:val="344"/>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r w:rsidR="00AE7AE0" w:rsidRPr="00AE7AE0" w:rsidTr="00AE7AE0">
        <w:trPr>
          <w:trHeight w:val="4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r w:rsidR="00AE7AE0" w:rsidRPr="00AE7AE0" w:rsidTr="00AE7AE0">
        <w:trPr>
          <w:trHeight w:val="334"/>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r w:rsidR="00AE7AE0" w:rsidRPr="00AE7AE0" w:rsidTr="00AE7AE0">
        <w:trPr>
          <w:trHeight w:val="244"/>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r w:rsidR="00AE7AE0" w:rsidRPr="00AE7AE0" w:rsidTr="00AE7AE0">
        <w:trPr>
          <w:trHeight w:val="311"/>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r w:rsidR="00AE7AE0" w:rsidRPr="00AE7AE0" w:rsidTr="00AE7AE0">
        <w:trPr>
          <w:trHeight w:val="377"/>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328"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8"/>
                <w:szCs w:val="28"/>
              </w:rPr>
            </w:pPr>
            <w:r w:rsidRPr="00AE7AE0">
              <w:rPr>
                <w:rFonts w:eastAsia="方正仿宋_GBK"/>
                <w:color w:val="000000"/>
                <w:kern w:val="0"/>
                <w:sz w:val="28"/>
                <w:szCs w:val="28"/>
              </w:rPr>
              <w:t xml:space="preserve">　</w:t>
            </w:r>
          </w:p>
        </w:tc>
        <w:tc>
          <w:tcPr>
            <w:tcW w:w="1423"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w:t>
            </w:r>
            <w:r w:rsidRPr="00AE7AE0">
              <w:rPr>
                <w:rFonts w:eastAsia="方正仿宋_GBK"/>
                <w:color w:val="000000"/>
                <w:kern w:val="0"/>
                <w:sz w:val="22"/>
                <w:szCs w:val="22"/>
              </w:rPr>
              <w:t>是</w:t>
            </w:r>
            <w:r w:rsidRPr="00AE7AE0">
              <w:rPr>
                <w:rFonts w:eastAsia="方正仿宋_GBK"/>
                <w:color w:val="000000"/>
                <w:kern w:val="0"/>
                <w:sz w:val="22"/>
                <w:szCs w:val="22"/>
              </w:rPr>
              <w:t xml:space="preserve"> □</w:t>
            </w:r>
            <w:r w:rsidRPr="00AE7AE0">
              <w:rPr>
                <w:rFonts w:eastAsia="方正仿宋_GBK"/>
                <w:color w:val="000000"/>
                <w:kern w:val="0"/>
                <w:sz w:val="22"/>
                <w:szCs w:val="22"/>
              </w:rPr>
              <w:t>否</w:t>
            </w:r>
          </w:p>
        </w:tc>
        <w:tc>
          <w:tcPr>
            <w:tcW w:w="1295"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1"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AE7AE0" w:rsidRPr="00AE7AE0" w:rsidRDefault="00AE7AE0" w:rsidP="00AE7AE0">
            <w:pPr>
              <w:widowControl/>
              <w:jc w:val="center"/>
              <w:rPr>
                <w:rFonts w:eastAsia="方正仿宋_GBK"/>
                <w:color w:val="000000"/>
                <w:kern w:val="0"/>
                <w:sz w:val="22"/>
                <w:szCs w:val="22"/>
              </w:rPr>
            </w:pPr>
            <w:r w:rsidRPr="00AE7AE0">
              <w:rPr>
                <w:rFonts w:eastAsia="方正仿宋_GBK"/>
                <w:color w:val="000000"/>
                <w:kern w:val="0"/>
                <w:sz w:val="22"/>
                <w:szCs w:val="22"/>
              </w:rPr>
              <w:t xml:space="preserve">　</w:t>
            </w:r>
          </w:p>
        </w:tc>
        <w:tc>
          <w:tcPr>
            <w:tcW w:w="1903" w:type="dxa"/>
            <w:tcBorders>
              <w:top w:val="nil"/>
              <w:left w:val="nil"/>
              <w:bottom w:val="single" w:sz="4" w:space="0" w:color="auto"/>
              <w:right w:val="single" w:sz="4" w:space="0" w:color="auto"/>
            </w:tcBorders>
            <w:shd w:val="clear" w:color="auto" w:fill="auto"/>
            <w:noWrap/>
            <w:vAlign w:val="bottom"/>
            <w:hideMark/>
          </w:tcPr>
          <w:p w:rsidR="00AE7AE0" w:rsidRPr="00AE7AE0" w:rsidRDefault="00AE7AE0" w:rsidP="00AE7AE0">
            <w:pPr>
              <w:widowControl/>
              <w:jc w:val="left"/>
              <w:rPr>
                <w:color w:val="000000"/>
                <w:kern w:val="0"/>
                <w:sz w:val="22"/>
                <w:szCs w:val="22"/>
              </w:rPr>
            </w:pPr>
            <w:r w:rsidRPr="00AE7AE0">
              <w:rPr>
                <w:color w:val="000000"/>
                <w:kern w:val="0"/>
                <w:sz w:val="22"/>
                <w:szCs w:val="22"/>
              </w:rPr>
              <w:t xml:space="preserve">　</w:t>
            </w:r>
          </w:p>
        </w:tc>
      </w:tr>
    </w:tbl>
    <w:p w:rsidR="00AE7AE0" w:rsidRPr="00AE7AE0" w:rsidRDefault="00AE7AE0" w:rsidP="00AE7AE0">
      <w:pPr>
        <w:wordWrap w:val="0"/>
        <w:spacing w:line="567" w:lineRule="exact"/>
        <w:ind w:right="641"/>
        <w:rPr>
          <w:color w:val="000000"/>
          <w:kern w:val="0"/>
          <w:sz w:val="22"/>
          <w:szCs w:val="22"/>
        </w:rPr>
      </w:pPr>
      <w:r w:rsidRPr="00AE7AE0">
        <w:rPr>
          <w:color w:val="000000"/>
          <w:kern w:val="0"/>
          <w:sz w:val="22"/>
          <w:szCs w:val="22"/>
        </w:rPr>
        <w:t>（注：汇总所有高新技术企业所得税优惠享受情况）</w:t>
      </w:r>
    </w:p>
    <w:p w:rsidR="00AE7AE0" w:rsidRPr="00AE7AE0" w:rsidRDefault="00AE7AE0" w:rsidP="00AE7AE0">
      <w:pPr>
        <w:wordWrap w:val="0"/>
        <w:spacing w:line="567" w:lineRule="exact"/>
        <w:ind w:right="640"/>
        <w:rPr>
          <w:color w:val="000000"/>
          <w:kern w:val="0"/>
          <w:sz w:val="22"/>
          <w:szCs w:val="22"/>
        </w:rPr>
      </w:pPr>
    </w:p>
    <w:p w:rsidR="00AE7AE0" w:rsidRPr="00AE7AE0" w:rsidRDefault="00AE7AE0" w:rsidP="00AE7AE0">
      <w:pPr>
        <w:wordWrap w:val="0"/>
        <w:spacing w:line="567" w:lineRule="exact"/>
        <w:ind w:right="640"/>
        <w:rPr>
          <w:color w:val="000000"/>
          <w:kern w:val="0"/>
          <w:sz w:val="22"/>
          <w:szCs w:val="22"/>
        </w:rPr>
        <w:sectPr w:rsidR="00AE7AE0" w:rsidRPr="00AE7AE0" w:rsidSect="00AE7AE0">
          <w:pgSz w:w="16838" w:h="11906" w:orient="landscape"/>
          <w:pgMar w:top="1588" w:right="2098" w:bottom="1474" w:left="1985" w:header="851" w:footer="964" w:gutter="0"/>
          <w:cols w:space="720"/>
          <w:docGrid w:type="lines" w:linePitch="317"/>
        </w:sectPr>
      </w:pPr>
    </w:p>
    <w:p w:rsidR="00AE7AE0" w:rsidRPr="00AE7AE0" w:rsidRDefault="00AE7AE0" w:rsidP="00C06837">
      <w:pPr>
        <w:wordWrap w:val="0"/>
        <w:spacing w:line="567" w:lineRule="exact"/>
        <w:ind w:right="640"/>
        <w:rPr>
          <w:color w:val="000000"/>
          <w:kern w:val="0"/>
          <w:sz w:val="22"/>
          <w:szCs w:val="22"/>
        </w:rPr>
      </w:pPr>
    </w:p>
    <w:p w:rsidR="00AE7AE0" w:rsidRPr="00AE7AE0" w:rsidRDefault="00AE7AE0" w:rsidP="00C06837">
      <w:pPr>
        <w:wordWrap w:val="0"/>
        <w:spacing w:line="567" w:lineRule="exact"/>
        <w:ind w:right="640"/>
        <w:rPr>
          <w:color w:val="000000"/>
          <w:kern w:val="0"/>
          <w:sz w:val="22"/>
          <w:szCs w:val="22"/>
        </w:rPr>
      </w:pPr>
    </w:p>
    <w:p w:rsidR="00AE7AE0" w:rsidRPr="00AE7AE0" w:rsidRDefault="00AE7AE0" w:rsidP="00C06837">
      <w:pPr>
        <w:wordWrap w:val="0"/>
        <w:spacing w:line="567" w:lineRule="exact"/>
        <w:ind w:right="640"/>
        <w:rPr>
          <w:color w:val="000000"/>
          <w:kern w:val="0"/>
          <w:sz w:val="22"/>
          <w:szCs w:val="22"/>
        </w:rPr>
      </w:pPr>
    </w:p>
    <w:p w:rsidR="00AE7AE0" w:rsidRPr="00AE7AE0" w:rsidRDefault="00AE7AE0" w:rsidP="00C06837">
      <w:pPr>
        <w:wordWrap w:val="0"/>
        <w:spacing w:line="567" w:lineRule="exact"/>
        <w:ind w:right="640"/>
        <w:rPr>
          <w:color w:val="000000"/>
          <w:kern w:val="0"/>
          <w:sz w:val="22"/>
          <w:szCs w:val="22"/>
        </w:rPr>
      </w:pPr>
    </w:p>
    <w:p w:rsidR="00AE7AE0" w:rsidRPr="00AE7AE0" w:rsidRDefault="00AE7AE0" w:rsidP="00C06837">
      <w:pPr>
        <w:wordWrap w:val="0"/>
        <w:spacing w:line="567" w:lineRule="exact"/>
        <w:ind w:right="640"/>
        <w:rPr>
          <w:color w:val="000000"/>
          <w:kern w:val="0"/>
          <w:sz w:val="22"/>
          <w:szCs w:val="22"/>
        </w:rPr>
      </w:pPr>
    </w:p>
    <w:p w:rsidR="00D240E1" w:rsidRPr="00AE7AE0" w:rsidRDefault="00D240E1" w:rsidP="00C06837">
      <w:pPr>
        <w:wordWrap w:val="0"/>
        <w:spacing w:line="567" w:lineRule="exact"/>
        <w:ind w:right="640"/>
        <w:rPr>
          <w:color w:val="000000"/>
          <w:kern w:val="0"/>
          <w:sz w:val="22"/>
          <w:szCs w:val="22"/>
        </w:rPr>
      </w:pPr>
    </w:p>
    <w:tbl>
      <w:tblPr>
        <w:tblpPr w:leftFromText="181" w:rightFromText="181" w:horzAnchor="margin" w:tblpXSpec="center" w:tblpYSpec="bottom"/>
        <w:tblW w:w="0" w:type="auto"/>
        <w:tblBorders>
          <w:top w:val="single" w:sz="8" w:space="0" w:color="auto"/>
          <w:bottom w:val="single" w:sz="8" w:space="0" w:color="auto"/>
          <w:insideH w:val="single" w:sz="4" w:space="0" w:color="auto"/>
        </w:tblBorders>
        <w:tblCellMar>
          <w:left w:w="284" w:type="dxa"/>
          <w:right w:w="284" w:type="dxa"/>
        </w:tblCellMar>
        <w:tblLook w:val="01E0" w:firstRow="1" w:lastRow="1" w:firstColumn="1" w:lastColumn="1" w:noHBand="0" w:noVBand="0"/>
      </w:tblPr>
      <w:tblGrid>
        <w:gridCol w:w="4422"/>
        <w:gridCol w:w="4422"/>
      </w:tblGrid>
      <w:tr w:rsidR="00AE7AE0" w:rsidRPr="00AE7AE0" w:rsidTr="008106D7">
        <w:tc>
          <w:tcPr>
            <w:tcW w:w="4422" w:type="dxa"/>
            <w:tcBorders>
              <w:bottom w:val="single" w:sz="6" w:space="0" w:color="auto"/>
            </w:tcBorders>
            <w:shd w:val="clear" w:color="auto" w:fill="auto"/>
            <w:tcMar>
              <w:left w:w="28" w:type="dxa"/>
              <w:right w:w="28" w:type="dxa"/>
            </w:tcMar>
          </w:tcPr>
          <w:p w:rsidR="00AE7AE0" w:rsidRPr="00AE7AE0" w:rsidRDefault="00AE7AE0" w:rsidP="008106D7">
            <w:pPr>
              <w:ind w:leftChars="100" w:left="210"/>
              <w:rPr>
                <w:rFonts w:eastAsia="方正仿宋_GBK"/>
                <w:sz w:val="28"/>
                <w:szCs w:val="28"/>
              </w:rPr>
            </w:pPr>
            <w:r w:rsidRPr="00AE7AE0">
              <w:rPr>
                <w:rFonts w:eastAsia="方正仿宋_GBK"/>
                <w:sz w:val="28"/>
                <w:szCs w:val="28"/>
              </w:rPr>
              <w:t>无锡市科学技术局办公室</w:t>
            </w:r>
          </w:p>
        </w:tc>
        <w:tc>
          <w:tcPr>
            <w:tcW w:w="4422" w:type="dxa"/>
            <w:tcBorders>
              <w:bottom w:val="single" w:sz="6" w:space="0" w:color="auto"/>
            </w:tcBorders>
            <w:shd w:val="clear" w:color="auto" w:fill="auto"/>
            <w:tcMar>
              <w:left w:w="28" w:type="dxa"/>
              <w:right w:w="28" w:type="dxa"/>
            </w:tcMar>
          </w:tcPr>
          <w:p w:rsidR="00AE7AE0" w:rsidRPr="00AE7AE0" w:rsidRDefault="00AE7AE0" w:rsidP="00AE7AE0">
            <w:pPr>
              <w:ind w:rightChars="100" w:right="210"/>
              <w:jc w:val="right"/>
              <w:rPr>
                <w:rFonts w:eastAsia="方正仿宋_GBK"/>
                <w:sz w:val="28"/>
                <w:szCs w:val="28"/>
              </w:rPr>
            </w:pPr>
            <w:r w:rsidRPr="00AE7AE0">
              <w:rPr>
                <w:rFonts w:eastAsia="方正仿宋_GBK"/>
                <w:sz w:val="28"/>
                <w:szCs w:val="28"/>
              </w:rPr>
              <w:t>2020</w:t>
            </w:r>
            <w:r w:rsidRPr="00AE7AE0">
              <w:rPr>
                <w:rFonts w:eastAsia="方正仿宋_GBK"/>
                <w:sz w:val="28"/>
                <w:szCs w:val="28"/>
              </w:rPr>
              <w:t>年</w:t>
            </w:r>
            <w:r w:rsidRPr="00AE7AE0">
              <w:rPr>
                <w:rFonts w:eastAsia="方正仿宋_GBK"/>
                <w:sz w:val="28"/>
                <w:szCs w:val="28"/>
              </w:rPr>
              <w:t>9</w:t>
            </w:r>
            <w:r w:rsidRPr="00AE7AE0">
              <w:rPr>
                <w:rFonts w:eastAsia="方正仿宋_GBK"/>
                <w:sz w:val="28"/>
                <w:szCs w:val="28"/>
              </w:rPr>
              <w:t>月</w:t>
            </w:r>
            <w:r w:rsidRPr="00AE7AE0">
              <w:rPr>
                <w:rFonts w:eastAsia="方正仿宋_GBK"/>
                <w:sz w:val="28"/>
                <w:szCs w:val="28"/>
              </w:rPr>
              <w:t>11</w:t>
            </w:r>
            <w:r w:rsidRPr="00AE7AE0">
              <w:rPr>
                <w:rFonts w:eastAsia="方正仿宋_GBK"/>
                <w:sz w:val="28"/>
                <w:szCs w:val="28"/>
              </w:rPr>
              <w:t>日印发</w:t>
            </w:r>
          </w:p>
        </w:tc>
      </w:tr>
    </w:tbl>
    <w:p w:rsidR="00AE7AE0" w:rsidRPr="00AE7AE0" w:rsidRDefault="00AE7AE0" w:rsidP="00C06837">
      <w:pPr>
        <w:wordWrap w:val="0"/>
        <w:spacing w:line="567" w:lineRule="exact"/>
        <w:ind w:right="640"/>
        <w:rPr>
          <w:sz w:val="28"/>
          <w:szCs w:val="28"/>
        </w:rPr>
      </w:pPr>
    </w:p>
    <w:sectPr w:rsidR="00AE7AE0" w:rsidRPr="00AE7AE0" w:rsidSect="00AE7AE0">
      <w:footerReference w:type="even" r:id="rId10"/>
      <w:footerReference w:type="default" r:id="rId11"/>
      <w:pgSz w:w="11906" w:h="16838"/>
      <w:pgMar w:top="2098" w:right="1474" w:bottom="1985" w:left="1588" w:header="851" w:footer="1474" w:gutter="0"/>
      <w:cols w:space="720"/>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F80" w:rsidRDefault="00796F80">
      <w:r>
        <w:separator/>
      </w:r>
    </w:p>
  </w:endnote>
  <w:endnote w:type="continuationSeparator" w:id="0">
    <w:p w:rsidR="00796F80" w:rsidRDefault="0079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E9" w:rsidRPr="00E71EF5" w:rsidRDefault="002679E9" w:rsidP="00261A5B">
    <w:pPr>
      <w:pStyle w:val="a5"/>
      <w:rPr>
        <w:rFonts w:ascii="宋体" w:hAnsi="宋体"/>
        <w:sz w:val="28"/>
        <w:szCs w:val="28"/>
      </w:rPr>
    </w:pPr>
    <w:r>
      <w:rPr>
        <w:rFonts w:ascii="宋体" w:hAnsi="宋体" w:hint="eastAsia"/>
        <w:sz w:val="28"/>
        <w:szCs w:val="28"/>
      </w:rPr>
      <w:t xml:space="preserve">  </w:t>
    </w:r>
    <w:r>
      <w:rPr>
        <w:rStyle w:val="a3"/>
        <w:sz w:val="28"/>
        <w:szCs w:val="28"/>
      </w:rPr>
      <w:t xml:space="preserve">— </w:t>
    </w:r>
    <w:r>
      <w:rPr>
        <w:rStyle w:val="a3"/>
        <w:sz w:val="28"/>
        <w:szCs w:val="28"/>
      </w:rPr>
      <w:fldChar w:fldCharType="begin"/>
    </w:r>
    <w:r>
      <w:rPr>
        <w:rStyle w:val="a3"/>
        <w:sz w:val="28"/>
        <w:szCs w:val="28"/>
      </w:rPr>
      <w:instrText xml:space="preserve">PAGE  </w:instrText>
    </w:r>
    <w:r>
      <w:rPr>
        <w:rStyle w:val="a3"/>
        <w:sz w:val="28"/>
        <w:szCs w:val="28"/>
      </w:rPr>
      <w:fldChar w:fldCharType="separate"/>
    </w:r>
    <w:r w:rsidR="001D50EF">
      <w:rPr>
        <w:rStyle w:val="a3"/>
        <w:noProof/>
        <w:sz w:val="28"/>
        <w:szCs w:val="28"/>
      </w:rPr>
      <w:t>2</w:t>
    </w:r>
    <w:r>
      <w:rPr>
        <w:rStyle w:val="a3"/>
        <w:sz w:val="28"/>
        <w:szCs w:val="28"/>
      </w:rPr>
      <w:fldChar w:fldCharType="end"/>
    </w:r>
    <w:r>
      <w:rPr>
        <w:rStyle w:val="a3"/>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9E9" w:rsidRDefault="002679E9" w:rsidP="00BF100C">
    <w:pPr>
      <w:pStyle w:val="a5"/>
      <w:wordWrap w:val="0"/>
      <w:jc w:val="right"/>
    </w:pPr>
    <w:r>
      <w:rPr>
        <w:rStyle w:val="a3"/>
        <w:sz w:val="28"/>
        <w:szCs w:val="28"/>
      </w:rPr>
      <w:t xml:space="preserve">— </w:t>
    </w:r>
    <w:r>
      <w:rPr>
        <w:rStyle w:val="a3"/>
        <w:sz w:val="28"/>
        <w:szCs w:val="28"/>
      </w:rPr>
      <w:fldChar w:fldCharType="begin"/>
    </w:r>
    <w:r>
      <w:rPr>
        <w:rStyle w:val="a3"/>
        <w:sz w:val="28"/>
        <w:szCs w:val="28"/>
      </w:rPr>
      <w:instrText xml:space="preserve">PAGE  </w:instrText>
    </w:r>
    <w:r>
      <w:rPr>
        <w:rStyle w:val="a3"/>
        <w:sz w:val="28"/>
        <w:szCs w:val="28"/>
      </w:rPr>
      <w:fldChar w:fldCharType="separate"/>
    </w:r>
    <w:r w:rsidR="001D50EF">
      <w:rPr>
        <w:rStyle w:val="a3"/>
        <w:noProof/>
        <w:sz w:val="28"/>
        <w:szCs w:val="28"/>
      </w:rPr>
      <w:t>1</w:t>
    </w:r>
    <w:r>
      <w:rPr>
        <w:rStyle w:val="a3"/>
        <w:sz w:val="28"/>
        <w:szCs w:val="28"/>
      </w:rPr>
      <w:fldChar w:fldCharType="end"/>
    </w:r>
    <w:r>
      <w:rPr>
        <w:rStyle w:val="a3"/>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264" w:rsidRPr="00E71EF5" w:rsidRDefault="00513264" w:rsidP="00261A5B">
    <w:pPr>
      <w:pStyle w:val="a5"/>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E0" w:rsidRDefault="00AE7AE0" w:rsidP="00BF100C">
    <w:pPr>
      <w:pStyle w:val="a5"/>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F80" w:rsidRDefault="00796F80">
      <w:r>
        <w:separator/>
      </w:r>
    </w:p>
  </w:footnote>
  <w:footnote w:type="continuationSeparator" w:id="0">
    <w:p w:rsidR="00796F80" w:rsidRDefault="00796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FFF7C"/>
    <w:multiLevelType w:val="singleLevel"/>
    <w:tmpl w:val="60CC0BE4"/>
    <w:lvl w:ilvl="0">
      <w:start w:val="1"/>
      <w:numFmt w:val="decimal"/>
      <w:lvlText w:val="%1."/>
      <w:lvlJc w:val="left"/>
      <w:pPr>
        <w:tabs>
          <w:tab w:val="num" w:pos="2040"/>
        </w:tabs>
        <w:ind w:left="2040" w:hanging="360"/>
      </w:pPr>
    </w:lvl>
  </w:abstractNum>
  <w:abstractNum w:abstractNumId="1">
    <w:nsid w:val="0FFFFF7D"/>
    <w:multiLevelType w:val="singleLevel"/>
    <w:tmpl w:val="90F0F320"/>
    <w:lvl w:ilvl="0">
      <w:start w:val="1"/>
      <w:numFmt w:val="decimal"/>
      <w:lvlText w:val="%1."/>
      <w:lvlJc w:val="left"/>
      <w:pPr>
        <w:tabs>
          <w:tab w:val="num" w:pos="1620"/>
        </w:tabs>
        <w:ind w:left="1620" w:hanging="360"/>
      </w:pPr>
    </w:lvl>
  </w:abstractNum>
  <w:abstractNum w:abstractNumId="2">
    <w:nsid w:val="0FFFFF7E"/>
    <w:multiLevelType w:val="singleLevel"/>
    <w:tmpl w:val="B58ADD0E"/>
    <w:lvl w:ilvl="0">
      <w:start w:val="1"/>
      <w:numFmt w:val="decimal"/>
      <w:lvlText w:val="%1."/>
      <w:lvlJc w:val="left"/>
      <w:pPr>
        <w:tabs>
          <w:tab w:val="num" w:pos="1200"/>
        </w:tabs>
        <w:ind w:left="1200" w:hanging="360"/>
      </w:pPr>
    </w:lvl>
  </w:abstractNum>
  <w:abstractNum w:abstractNumId="3">
    <w:nsid w:val="0FFFFF7F"/>
    <w:multiLevelType w:val="singleLevel"/>
    <w:tmpl w:val="EA38EB88"/>
    <w:lvl w:ilvl="0">
      <w:start w:val="1"/>
      <w:numFmt w:val="decimal"/>
      <w:lvlText w:val="%1."/>
      <w:lvlJc w:val="left"/>
      <w:pPr>
        <w:tabs>
          <w:tab w:val="num" w:pos="780"/>
        </w:tabs>
        <w:ind w:left="780" w:hanging="360"/>
      </w:pPr>
    </w:lvl>
  </w:abstractNum>
  <w:abstractNum w:abstractNumId="4">
    <w:nsid w:val="0FFFFF80"/>
    <w:multiLevelType w:val="singleLevel"/>
    <w:tmpl w:val="43E04E3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7DF46026"/>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F6B876F0"/>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59E05FEC"/>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B3A0652"/>
    <w:lvl w:ilvl="0">
      <w:start w:val="1"/>
      <w:numFmt w:val="decimal"/>
      <w:lvlText w:val="%1."/>
      <w:lvlJc w:val="left"/>
      <w:pPr>
        <w:tabs>
          <w:tab w:val="num" w:pos="360"/>
        </w:tabs>
        <w:ind w:left="360" w:hanging="360"/>
      </w:pPr>
    </w:lvl>
  </w:abstractNum>
  <w:abstractNum w:abstractNumId="9">
    <w:nsid w:val="0FFFFF89"/>
    <w:multiLevelType w:val="singleLevel"/>
    <w:tmpl w:val="EB465AF6"/>
    <w:lvl w:ilvl="0">
      <w:start w:val="1"/>
      <w:numFmt w:val="bullet"/>
      <w:lvlText w:val=""/>
      <w:lvlJc w:val="left"/>
      <w:pPr>
        <w:tabs>
          <w:tab w:val="num" w:pos="360"/>
        </w:tabs>
        <w:ind w:left="360" w:hanging="360"/>
      </w:pPr>
      <w:rPr>
        <w:rFonts w:ascii="Wingdings" w:hAnsi="Wingdings" w:hint="default"/>
      </w:rPr>
    </w:lvl>
  </w:abstractNum>
  <w:abstractNum w:abstractNumId="10">
    <w:nsid w:val="29C0043B"/>
    <w:multiLevelType w:val="singleLevel"/>
    <w:tmpl w:val="29C0043B"/>
    <w:lvl w:ilvl="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evenAndOddHeaders/>
  <w:drawingGridHorizontalSpacing w:val="105"/>
  <w:drawingGridVerticalSpacing w:val="317"/>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4A"/>
    <w:rsid w:val="00002787"/>
    <w:rsid w:val="00007203"/>
    <w:rsid w:val="000159BF"/>
    <w:rsid w:val="00036792"/>
    <w:rsid w:val="00056D96"/>
    <w:rsid w:val="00062B88"/>
    <w:rsid w:val="000C7573"/>
    <w:rsid w:val="000E4CB0"/>
    <w:rsid w:val="000E5387"/>
    <w:rsid w:val="00103AE9"/>
    <w:rsid w:val="00114486"/>
    <w:rsid w:val="0011623A"/>
    <w:rsid w:val="00124F02"/>
    <w:rsid w:val="0015290E"/>
    <w:rsid w:val="00163092"/>
    <w:rsid w:val="00170CE2"/>
    <w:rsid w:val="00175D51"/>
    <w:rsid w:val="00185A76"/>
    <w:rsid w:val="001B4189"/>
    <w:rsid w:val="001C307B"/>
    <w:rsid w:val="001C7217"/>
    <w:rsid w:val="001D50EF"/>
    <w:rsid w:val="001F6AC9"/>
    <w:rsid w:val="0020014F"/>
    <w:rsid w:val="00214208"/>
    <w:rsid w:val="00241A8F"/>
    <w:rsid w:val="002451D1"/>
    <w:rsid w:val="00261A5B"/>
    <w:rsid w:val="002679E9"/>
    <w:rsid w:val="0027425B"/>
    <w:rsid w:val="002936BD"/>
    <w:rsid w:val="002B6B1F"/>
    <w:rsid w:val="002C7962"/>
    <w:rsid w:val="00301B4E"/>
    <w:rsid w:val="003229A2"/>
    <w:rsid w:val="003240D2"/>
    <w:rsid w:val="00337CF0"/>
    <w:rsid w:val="00355AF5"/>
    <w:rsid w:val="00393B5A"/>
    <w:rsid w:val="003B54D6"/>
    <w:rsid w:val="003C06CF"/>
    <w:rsid w:val="003C2EAF"/>
    <w:rsid w:val="003C6A2F"/>
    <w:rsid w:val="003E0961"/>
    <w:rsid w:val="004368D8"/>
    <w:rsid w:val="00436CF7"/>
    <w:rsid w:val="0045104B"/>
    <w:rsid w:val="00466D07"/>
    <w:rsid w:val="00484079"/>
    <w:rsid w:val="00492A78"/>
    <w:rsid w:val="004A27E1"/>
    <w:rsid w:val="004A65C1"/>
    <w:rsid w:val="004C45C4"/>
    <w:rsid w:val="004C649C"/>
    <w:rsid w:val="004E5B6B"/>
    <w:rsid w:val="004E6956"/>
    <w:rsid w:val="004F006B"/>
    <w:rsid w:val="00502238"/>
    <w:rsid w:val="00513264"/>
    <w:rsid w:val="00530D1B"/>
    <w:rsid w:val="005434F1"/>
    <w:rsid w:val="0055103A"/>
    <w:rsid w:val="00581DEE"/>
    <w:rsid w:val="00593976"/>
    <w:rsid w:val="00596A15"/>
    <w:rsid w:val="005A0724"/>
    <w:rsid w:val="005F2A9C"/>
    <w:rsid w:val="006039EF"/>
    <w:rsid w:val="00605AB3"/>
    <w:rsid w:val="00613BB8"/>
    <w:rsid w:val="0062691E"/>
    <w:rsid w:val="0065122C"/>
    <w:rsid w:val="00662E0C"/>
    <w:rsid w:val="00673316"/>
    <w:rsid w:val="0067450D"/>
    <w:rsid w:val="00686308"/>
    <w:rsid w:val="006B00FD"/>
    <w:rsid w:val="006D6591"/>
    <w:rsid w:val="00720CE1"/>
    <w:rsid w:val="00727A7D"/>
    <w:rsid w:val="0073187E"/>
    <w:rsid w:val="007345AF"/>
    <w:rsid w:val="00735D12"/>
    <w:rsid w:val="00743A92"/>
    <w:rsid w:val="00745806"/>
    <w:rsid w:val="00754F73"/>
    <w:rsid w:val="00770E4A"/>
    <w:rsid w:val="0079225A"/>
    <w:rsid w:val="007949EC"/>
    <w:rsid w:val="00796F80"/>
    <w:rsid w:val="007A1E43"/>
    <w:rsid w:val="007A5B0B"/>
    <w:rsid w:val="007D0B80"/>
    <w:rsid w:val="007F386C"/>
    <w:rsid w:val="007F68C2"/>
    <w:rsid w:val="00812F3C"/>
    <w:rsid w:val="008251DD"/>
    <w:rsid w:val="00881559"/>
    <w:rsid w:val="00884B4A"/>
    <w:rsid w:val="008B328E"/>
    <w:rsid w:val="008B556D"/>
    <w:rsid w:val="008D3E97"/>
    <w:rsid w:val="00906B50"/>
    <w:rsid w:val="009244FC"/>
    <w:rsid w:val="009801C5"/>
    <w:rsid w:val="009B68A2"/>
    <w:rsid w:val="009F7545"/>
    <w:rsid w:val="00A843D7"/>
    <w:rsid w:val="00AA1765"/>
    <w:rsid w:val="00AA5332"/>
    <w:rsid w:val="00AD3207"/>
    <w:rsid w:val="00AE7AE0"/>
    <w:rsid w:val="00AF300C"/>
    <w:rsid w:val="00B10D7C"/>
    <w:rsid w:val="00B37918"/>
    <w:rsid w:val="00B64C7A"/>
    <w:rsid w:val="00B779F9"/>
    <w:rsid w:val="00BB4D9D"/>
    <w:rsid w:val="00BB4FC1"/>
    <w:rsid w:val="00BB705E"/>
    <w:rsid w:val="00BD624D"/>
    <w:rsid w:val="00BE3BC6"/>
    <w:rsid w:val="00BE6866"/>
    <w:rsid w:val="00BF100C"/>
    <w:rsid w:val="00C064DD"/>
    <w:rsid w:val="00C06837"/>
    <w:rsid w:val="00C121C9"/>
    <w:rsid w:val="00C31708"/>
    <w:rsid w:val="00C45074"/>
    <w:rsid w:val="00C47BED"/>
    <w:rsid w:val="00C50CFA"/>
    <w:rsid w:val="00C76CE4"/>
    <w:rsid w:val="00C9571D"/>
    <w:rsid w:val="00CA727C"/>
    <w:rsid w:val="00CC0864"/>
    <w:rsid w:val="00CC493A"/>
    <w:rsid w:val="00CC599C"/>
    <w:rsid w:val="00CD1AB2"/>
    <w:rsid w:val="00CD29CB"/>
    <w:rsid w:val="00CF0640"/>
    <w:rsid w:val="00CF1037"/>
    <w:rsid w:val="00D00797"/>
    <w:rsid w:val="00D240E1"/>
    <w:rsid w:val="00D36223"/>
    <w:rsid w:val="00D43458"/>
    <w:rsid w:val="00D52592"/>
    <w:rsid w:val="00D54B8E"/>
    <w:rsid w:val="00D61144"/>
    <w:rsid w:val="00D82F0A"/>
    <w:rsid w:val="00D8722D"/>
    <w:rsid w:val="00D92536"/>
    <w:rsid w:val="00DA4165"/>
    <w:rsid w:val="00DA6225"/>
    <w:rsid w:val="00DD325C"/>
    <w:rsid w:val="00DF1881"/>
    <w:rsid w:val="00E107A8"/>
    <w:rsid w:val="00E11258"/>
    <w:rsid w:val="00E23960"/>
    <w:rsid w:val="00E2499F"/>
    <w:rsid w:val="00E4484F"/>
    <w:rsid w:val="00E743C4"/>
    <w:rsid w:val="00E74B1A"/>
    <w:rsid w:val="00E86F93"/>
    <w:rsid w:val="00ED5AE9"/>
    <w:rsid w:val="00EE615B"/>
    <w:rsid w:val="00EF2A66"/>
    <w:rsid w:val="00F161E2"/>
    <w:rsid w:val="00F805D8"/>
    <w:rsid w:val="00FD5944"/>
    <w:rsid w:val="00FD7766"/>
    <w:rsid w:val="00FE282C"/>
    <w:rsid w:val="00FE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F98ED795-67C2-4985-949A-92075C10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小标宋_GBK"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Char"/>
    <w:uiPriority w:val="99"/>
    <w:pPr>
      <w:tabs>
        <w:tab w:val="center" w:pos="4153"/>
        <w:tab w:val="right" w:pos="8306"/>
      </w:tabs>
      <w:snapToGrid w:val="0"/>
    </w:pPr>
    <w:rPr>
      <w:sz w:val="18"/>
    </w:rPr>
  </w:style>
  <w:style w:type="character" w:customStyle="1" w:styleId="Char">
    <w:name w:val="页眉 Char"/>
    <w:link w:val="a4"/>
    <w:uiPriority w:val="99"/>
    <w:rsid w:val="00185A76"/>
    <w:rPr>
      <w:rFonts w:eastAsia="宋体"/>
      <w:kern w:val="2"/>
      <w:sz w:val="18"/>
      <w:szCs w:val="24"/>
    </w:rPr>
  </w:style>
  <w:style w:type="paragraph" w:styleId="a5">
    <w:name w:val="footer"/>
    <w:basedOn w:val="a"/>
    <w:link w:val="Char0"/>
    <w:uiPriority w:val="99"/>
    <w:pPr>
      <w:tabs>
        <w:tab w:val="center" w:pos="4153"/>
        <w:tab w:val="right" w:pos="8306"/>
      </w:tabs>
      <w:snapToGrid w:val="0"/>
      <w:jc w:val="left"/>
    </w:pPr>
    <w:rPr>
      <w:sz w:val="18"/>
    </w:rPr>
  </w:style>
  <w:style w:type="character" w:customStyle="1" w:styleId="Char0">
    <w:name w:val="页脚 Char"/>
    <w:link w:val="a5"/>
    <w:uiPriority w:val="99"/>
    <w:rsid w:val="00581DEE"/>
    <w:rPr>
      <w:rFonts w:eastAsia="宋体"/>
      <w:kern w:val="2"/>
      <w:sz w:val="18"/>
      <w:szCs w:val="24"/>
    </w:rPr>
  </w:style>
  <w:style w:type="paragraph" w:styleId="a6">
    <w:name w:val="Balloon Text"/>
    <w:basedOn w:val="a"/>
    <w:link w:val="Char1"/>
    <w:uiPriority w:val="99"/>
    <w:semiHidden/>
    <w:unhideWhenUsed/>
    <w:rsid w:val="00EE615B"/>
    <w:rPr>
      <w:sz w:val="18"/>
      <w:szCs w:val="18"/>
    </w:rPr>
  </w:style>
  <w:style w:type="character" w:customStyle="1" w:styleId="Char1">
    <w:name w:val="批注框文本 Char"/>
    <w:link w:val="a6"/>
    <w:uiPriority w:val="99"/>
    <w:semiHidden/>
    <w:rsid w:val="00EE615B"/>
    <w:rPr>
      <w:rFonts w:eastAsia="宋体"/>
      <w:kern w:val="2"/>
      <w:sz w:val="18"/>
      <w:szCs w:val="18"/>
    </w:rPr>
  </w:style>
  <w:style w:type="paragraph" w:customStyle="1" w:styleId="a7">
    <w:name w:val="附件栏"/>
    <w:basedOn w:val="a"/>
    <w:rsid w:val="00E107A8"/>
    <w:pPr>
      <w:autoSpaceDE w:val="0"/>
      <w:autoSpaceDN w:val="0"/>
      <w:snapToGrid w:val="0"/>
      <w:spacing w:line="590" w:lineRule="atLeast"/>
      <w:ind w:firstLine="624"/>
    </w:pPr>
    <w:rPr>
      <w:rFonts w:eastAsia="方正仿宋_GBK"/>
      <w:snapToGrid w:val="0"/>
      <w:kern w:val="0"/>
      <w:sz w:val="32"/>
      <w:szCs w:val="20"/>
    </w:rPr>
  </w:style>
  <w:style w:type="paragraph" w:customStyle="1" w:styleId="CharChar">
    <w:name w:val="Char Char"/>
    <w:basedOn w:val="a"/>
    <w:rsid w:val="004A65C1"/>
    <w:pPr>
      <w:widowControl/>
      <w:spacing w:after="160" w:line="240" w:lineRule="exact"/>
      <w:jc w:val="left"/>
    </w:pPr>
    <w:rPr>
      <w:rFonts w:ascii="Verdana" w:eastAsia="仿宋_GB2312" w:hAnsi="Verdana"/>
      <w:kern w:val="0"/>
      <w:sz w:val="20"/>
      <w:szCs w:val="20"/>
      <w:lang w:eastAsia="en-US"/>
    </w:rPr>
  </w:style>
  <w:style w:type="paragraph" w:styleId="a8">
    <w:name w:val="Date"/>
    <w:basedOn w:val="a"/>
    <w:next w:val="a"/>
    <w:link w:val="Char2"/>
    <w:uiPriority w:val="99"/>
    <w:semiHidden/>
    <w:unhideWhenUsed/>
    <w:rsid w:val="00745806"/>
    <w:pPr>
      <w:ind w:leftChars="2500" w:left="100"/>
    </w:pPr>
  </w:style>
  <w:style w:type="character" w:customStyle="1" w:styleId="Char2">
    <w:name w:val="日期 Char"/>
    <w:link w:val="a8"/>
    <w:uiPriority w:val="99"/>
    <w:semiHidden/>
    <w:rsid w:val="00745806"/>
    <w:rPr>
      <w:rFonts w:eastAsia="宋体"/>
      <w:kern w:val="2"/>
      <w:sz w:val="21"/>
      <w:szCs w:val="24"/>
    </w:rPr>
  </w:style>
  <w:style w:type="paragraph" w:styleId="a9">
    <w:name w:val="Normal (Web)"/>
    <w:basedOn w:val="a"/>
    <w:uiPriority w:val="99"/>
    <w:unhideWhenUsed/>
    <w:qFormat/>
    <w:rsid w:val="002936BD"/>
    <w:pPr>
      <w:widowControl/>
      <w:spacing w:before="100" w:beforeAutospacing="1" w:after="100" w:afterAutospacing="1"/>
      <w:jc w:val="left"/>
    </w:pPr>
    <w:rPr>
      <w:rFonts w:ascii="宋体" w:hAnsi="宋体" w:cs="宋体"/>
      <w:kern w:val="0"/>
      <w:sz w:val="24"/>
    </w:rPr>
  </w:style>
  <w:style w:type="paragraph" w:styleId="aa">
    <w:name w:val="List Paragraph"/>
    <w:basedOn w:val="a"/>
    <w:uiPriority w:val="34"/>
    <w:qFormat/>
    <w:rsid w:val="002936BD"/>
    <w:pPr>
      <w:ind w:firstLineChars="200" w:firstLine="420"/>
    </w:pPr>
    <w:rPr>
      <w:rFonts w:ascii="Calibri" w:hAnsi="Calibri"/>
      <w:szCs w:val="22"/>
    </w:rPr>
  </w:style>
  <w:style w:type="paragraph" w:customStyle="1" w:styleId="NewNewNewNew">
    <w:name w:val="正文 New New New New"/>
    <w:rsid w:val="002936BD"/>
    <w:pPr>
      <w:widowControl w:val="0"/>
      <w:jc w:val="both"/>
    </w:pPr>
    <w:rPr>
      <w:rFonts w:ascii="Calibri" w:eastAsia="宋体" w:hAnsi="Calibri" w:cs="黑体"/>
      <w:kern w:val="2"/>
      <w:sz w:val="21"/>
      <w:szCs w:val="22"/>
    </w:rPr>
  </w:style>
  <w:style w:type="table" w:styleId="ab">
    <w:name w:val="Table Grid"/>
    <w:basedOn w:val="a1"/>
    <w:uiPriority w:val="39"/>
    <w:qFormat/>
    <w:rsid w:val="002936BD"/>
    <w:rPr>
      <w:rFonts w:ascii="Calibri" w:eastAsia="宋体"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5F2A9C"/>
    <w:rPr>
      <w:color w:val="333333"/>
      <w:u w:val="none"/>
    </w:rPr>
  </w:style>
  <w:style w:type="paragraph" w:styleId="HTML">
    <w:name w:val="HTML Preformatted"/>
    <w:basedOn w:val="a"/>
    <w:link w:val="HTMLChar"/>
    <w:uiPriority w:val="99"/>
    <w:semiHidden/>
    <w:unhideWhenUsed/>
    <w:rsid w:val="001C3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semiHidden/>
    <w:rsid w:val="001C307B"/>
    <w:rPr>
      <w:rFonts w:ascii="宋体" w:eastAsia="宋体" w:hAnsi="宋体" w:cs="宋体"/>
      <w:sz w:val="24"/>
      <w:szCs w:val="24"/>
    </w:rPr>
  </w:style>
  <w:style w:type="paragraph" w:customStyle="1" w:styleId="1">
    <w:name w:val="标题1"/>
    <w:basedOn w:val="a"/>
    <w:next w:val="a"/>
    <w:qFormat/>
    <w:rsid w:val="001C307B"/>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intro-text">
    <w:name w:val="intro-text"/>
    <w:basedOn w:val="a"/>
    <w:rsid w:val="00605AB3"/>
    <w:pPr>
      <w:widowControl/>
      <w:spacing w:before="100" w:beforeAutospacing="1" w:after="100" w:afterAutospacing="1"/>
      <w:jc w:val="left"/>
    </w:pPr>
    <w:rPr>
      <w:rFonts w:ascii="宋体" w:hAnsi="宋体" w:cs="宋体"/>
      <w:kern w:val="0"/>
      <w:sz w:val="24"/>
    </w:rPr>
  </w:style>
  <w:style w:type="character" w:customStyle="1" w:styleId="ad">
    <w:name w:val="页脚 字符"/>
    <w:uiPriority w:val="99"/>
    <w:rsid w:val="00261A5B"/>
    <w:rPr>
      <w:kern w:val="2"/>
      <w:sz w:val="18"/>
    </w:rPr>
  </w:style>
  <w:style w:type="character" w:customStyle="1" w:styleId="Char10">
    <w:name w:val="页脚 Char1"/>
    <w:uiPriority w:val="99"/>
    <w:rsid w:val="00261A5B"/>
    <w:rPr>
      <w:rFonts w:ascii="仿宋_GB2312"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3921">
      <w:bodyDiv w:val="1"/>
      <w:marLeft w:val="0"/>
      <w:marRight w:val="0"/>
      <w:marTop w:val="0"/>
      <w:marBottom w:val="0"/>
      <w:divBdr>
        <w:top w:val="none" w:sz="0" w:space="0" w:color="auto"/>
        <w:left w:val="none" w:sz="0" w:space="0" w:color="auto"/>
        <w:bottom w:val="none" w:sz="0" w:space="0" w:color="auto"/>
        <w:right w:val="none" w:sz="0" w:space="0" w:color="auto"/>
      </w:divBdr>
    </w:div>
    <w:div w:id="194272956">
      <w:bodyDiv w:val="1"/>
      <w:marLeft w:val="0"/>
      <w:marRight w:val="0"/>
      <w:marTop w:val="0"/>
      <w:marBottom w:val="0"/>
      <w:divBdr>
        <w:top w:val="none" w:sz="0" w:space="0" w:color="auto"/>
        <w:left w:val="none" w:sz="0" w:space="0" w:color="auto"/>
        <w:bottom w:val="none" w:sz="0" w:space="0" w:color="auto"/>
        <w:right w:val="none" w:sz="0" w:space="0" w:color="auto"/>
      </w:divBdr>
    </w:div>
    <w:div w:id="246886414">
      <w:bodyDiv w:val="1"/>
      <w:marLeft w:val="0"/>
      <w:marRight w:val="0"/>
      <w:marTop w:val="0"/>
      <w:marBottom w:val="0"/>
      <w:divBdr>
        <w:top w:val="none" w:sz="0" w:space="0" w:color="auto"/>
        <w:left w:val="none" w:sz="0" w:space="0" w:color="auto"/>
        <w:bottom w:val="none" w:sz="0" w:space="0" w:color="auto"/>
        <w:right w:val="none" w:sz="0" w:space="0" w:color="auto"/>
      </w:divBdr>
    </w:div>
    <w:div w:id="391587197">
      <w:bodyDiv w:val="1"/>
      <w:marLeft w:val="0"/>
      <w:marRight w:val="0"/>
      <w:marTop w:val="0"/>
      <w:marBottom w:val="0"/>
      <w:divBdr>
        <w:top w:val="none" w:sz="0" w:space="0" w:color="auto"/>
        <w:left w:val="none" w:sz="0" w:space="0" w:color="auto"/>
        <w:bottom w:val="none" w:sz="0" w:space="0" w:color="auto"/>
        <w:right w:val="none" w:sz="0" w:space="0" w:color="auto"/>
      </w:divBdr>
    </w:div>
    <w:div w:id="574439506">
      <w:bodyDiv w:val="1"/>
      <w:marLeft w:val="0"/>
      <w:marRight w:val="0"/>
      <w:marTop w:val="0"/>
      <w:marBottom w:val="0"/>
      <w:divBdr>
        <w:top w:val="none" w:sz="0" w:space="0" w:color="auto"/>
        <w:left w:val="none" w:sz="0" w:space="0" w:color="auto"/>
        <w:bottom w:val="none" w:sz="0" w:space="0" w:color="auto"/>
        <w:right w:val="none" w:sz="0" w:space="0" w:color="auto"/>
      </w:divBdr>
    </w:div>
    <w:div w:id="665791821">
      <w:bodyDiv w:val="1"/>
      <w:marLeft w:val="0"/>
      <w:marRight w:val="0"/>
      <w:marTop w:val="0"/>
      <w:marBottom w:val="0"/>
      <w:divBdr>
        <w:top w:val="none" w:sz="0" w:space="0" w:color="auto"/>
        <w:left w:val="none" w:sz="0" w:space="0" w:color="auto"/>
        <w:bottom w:val="none" w:sz="0" w:space="0" w:color="auto"/>
        <w:right w:val="none" w:sz="0" w:space="0" w:color="auto"/>
      </w:divBdr>
    </w:div>
    <w:div w:id="1018628613">
      <w:bodyDiv w:val="1"/>
      <w:marLeft w:val="0"/>
      <w:marRight w:val="0"/>
      <w:marTop w:val="0"/>
      <w:marBottom w:val="0"/>
      <w:divBdr>
        <w:top w:val="none" w:sz="0" w:space="0" w:color="auto"/>
        <w:left w:val="none" w:sz="0" w:space="0" w:color="auto"/>
        <w:bottom w:val="none" w:sz="0" w:space="0" w:color="auto"/>
        <w:right w:val="none" w:sz="0" w:space="0" w:color="auto"/>
      </w:divBdr>
    </w:div>
    <w:div w:id="1046564278">
      <w:bodyDiv w:val="1"/>
      <w:marLeft w:val="0"/>
      <w:marRight w:val="0"/>
      <w:marTop w:val="0"/>
      <w:marBottom w:val="0"/>
      <w:divBdr>
        <w:top w:val="none" w:sz="0" w:space="0" w:color="auto"/>
        <w:left w:val="none" w:sz="0" w:space="0" w:color="auto"/>
        <w:bottom w:val="none" w:sz="0" w:space="0" w:color="auto"/>
        <w:right w:val="none" w:sz="0" w:space="0" w:color="auto"/>
      </w:divBdr>
    </w:div>
    <w:div w:id="1219122732">
      <w:bodyDiv w:val="1"/>
      <w:marLeft w:val="0"/>
      <w:marRight w:val="0"/>
      <w:marTop w:val="0"/>
      <w:marBottom w:val="0"/>
      <w:divBdr>
        <w:top w:val="none" w:sz="0" w:space="0" w:color="auto"/>
        <w:left w:val="none" w:sz="0" w:space="0" w:color="auto"/>
        <w:bottom w:val="none" w:sz="0" w:space="0" w:color="auto"/>
        <w:right w:val="none" w:sz="0" w:space="0" w:color="auto"/>
      </w:divBdr>
    </w:div>
    <w:div w:id="1245139707">
      <w:bodyDiv w:val="1"/>
      <w:marLeft w:val="0"/>
      <w:marRight w:val="0"/>
      <w:marTop w:val="0"/>
      <w:marBottom w:val="0"/>
      <w:divBdr>
        <w:top w:val="none" w:sz="0" w:space="0" w:color="auto"/>
        <w:left w:val="none" w:sz="0" w:space="0" w:color="auto"/>
        <w:bottom w:val="none" w:sz="0" w:space="0" w:color="auto"/>
        <w:right w:val="none" w:sz="0" w:space="0" w:color="auto"/>
      </w:divBdr>
    </w:div>
    <w:div w:id="1271232580">
      <w:bodyDiv w:val="1"/>
      <w:marLeft w:val="0"/>
      <w:marRight w:val="0"/>
      <w:marTop w:val="0"/>
      <w:marBottom w:val="0"/>
      <w:divBdr>
        <w:top w:val="none" w:sz="0" w:space="0" w:color="auto"/>
        <w:left w:val="none" w:sz="0" w:space="0" w:color="auto"/>
        <w:bottom w:val="none" w:sz="0" w:space="0" w:color="auto"/>
        <w:right w:val="none" w:sz="0" w:space="0" w:color="auto"/>
      </w:divBdr>
    </w:div>
    <w:div w:id="1448040013">
      <w:bodyDiv w:val="1"/>
      <w:marLeft w:val="0"/>
      <w:marRight w:val="0"/>
      <w:marTop w:val="0"/>
      <w:marBottom w:val="0"/>
      <w:divBdr>
        <w:top w:val="none" w:sz="0" w:space="0" w:color="auto"/>
        <w:left w:val="none" w:sz="0" w:space="0" w:color="auto"/>
        <w:bottom w:val="none" w:sz="0" w:space="0" w:color="auto"/>
        <w:right w:val="none" w:sz="0" w:space="0" w:color="auto"/>
      </w:divBdr>
    </w:div>
    <w:div w:id="1548107765">
      <w:bodyDiv w:val="1"/>
      <w:marLeft w:val="0"/>
      <w:marRight w:val="0"/>
      <w:marTop w:val="0"/>
      <w:marBottom w:val="0"/>
      <w:divBdr>
        <w:top w:val="none" w:sz="0" w:space="0" w:color="auto"/>
        <w:left w:val="none" w:sz="0" w:space="0" w:color="auto"/>
        <w:bottom w:val="none" w:sz="0" w:space="0" w:color="auto"/>
        <w:right w:val="none" w:sz="0" w:space="0" w:color="auto"/>
      </w:divBdr>
    </w:div>
    <w:div w:id="1576435578">
      <w:bodyDiv w:val="1"/>
      <w:marLeft w:val="0"/>
      <w:marRight w:val="0"/>
      <w:marTop w:val="0"/>
      <w:marBottom w:val="0"/>
      <w:divBdr>
        <w:top w:val="none" w:sz="0" w:space="0" w:color="auto"/>
        <w:left w:val="none" w:sz="0" w:space="0" w:color="auto"/>
        <w:bottom w:val="none" w:sz="0" w:space="0" w:color="auto"/>
        <w:right w:val="none" w:sz="0" w:space="0" w:color="auto"/>
      </w:divBdr>
    </w:div>
    <w:div w:id="1689136042">
      <w:bodyDiv w:val="1"/>
      <w:marLeft w:val="0"/>
      <w:marRight w:val="0"/>
      <w:marTop w:val="0"/>
      <w:marBottom w:val="0"/>
      <w:divBdr>
        <w:top w:val="none" w:sz="0" w:space="0" w:color="auto"/>
        <w:left w:val="none" w:sz="0" w:space="0" w:color="auto"/>
        <w:bottom w:val="none" w:sz="0" w:space="0" w:color="auto"/>
        <w:right w:val="none" w:sz="0" w:space="0" w:color="auto"/>
      </w:divBdr>
    </w:div>
    <w:div w:id="210352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01CE4-CBD8-4AEF-88CF-FB5108C9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319</Words>
  <Characters>1823</Characters>
  <Application>Microsoft Office Word</Application>
  <DocSecurity>0</DocSecurity>
  <Lines>15</Lines>
  <Paragraphs>4</Paragraphs>
  <ScaleCrop>false</ScaleCrop>
  <Company>Microsoft</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在市委组织部民主推荐会议上的讲话</dc:title>
  <dc:subject/>
  <dc:creator>Owner</dc:creator>
  <cp:keywords/>
  <cp:lastModifiedBy>文件档案管理</cp:lastModifiedBy>
  <cp:revision>21</cp:revision>
  <cp:lastPrinted>2020-09-11T02:42:00Z</cp:lastPrinted>
  <dcterms:created xsi:type="dcterms:W3CDTF">2020-08-18T02:04:00Z</dcterms:created>
  <dcterms:modified xsi:type="dcterms:W3CDTF">2020-09-22T08:13:00Z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