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ascii="Times New Roman" w:hAnsi="Times New Roman" w:eastAsia="方正小标宋简体"/>
          <w:sz w:val="40"/>
          <w:szCs w:val="40"/>
        </w:rPr>
        <w:t>20</w:t>
      </w:r>
      <w:r>
        <w:rPr>
          <w:rFonts w:hint="eastAsia" w:ascii="Times New Roman" w:hAnsi="Times New Roman" w:eastAsia="方正小标宋简体"/>
          <w:sz w:val="40"/>
          <w:szCs w:val="40"/>
        </w:rPr>
        <w:t>21</w:t>
      </w:r>
      <w:r>
        <w:fldChar w:fldCharType="begin"/>
      </w:r>
      <w:r>
        <w:instrText xml:space="preserve"> HYPERLINK "http://www3.jconline.cn/government/2008/11/gonggao.doc" \t "_blank" </w:instrText>
      </w:r>
      <w:r>
        <w:fldChar w:fldCharType="separate"/>
      </w:r>
      <w:r>
        <w:rPr>
          <w:rFonts w:ascii="Times New Roman" w:hAnsi="Times New Roman" w:eastAsia="方正小标宋简体"/>
          <w:sz w:val="40"/>
          <w:szCs w:val="40"/>
        </w:rPr>
        <w:t>年南宁市为民办实事项目建议征集表</w:t>
      </w:r>
      <w:r>
        <w:rPr>
          <w:rFonts w:ascii="Times New Roman" w:hAnsi="Times New Roman" w:eastAsia="方正小标宋简体"/>
          <w:sz w:val="40"/>
          <w:szCs w:val="40"/>
        </w:rPr>
        <w:fldChar w:fldCharType="end"/>
      </w:r>
      <w:bookmarkEnd w:id="0"/>
    </w:p>
    <w:p>
      <w:pPr>
        <w:spacing w:line="52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tbl>
      <w:tblPr>
        <w:tblStyle w:val="6"/>
        <w:tblW w:w="94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主要内容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left="298" w:leftChars="142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建议</w:t>
            </w: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人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联系地址</w:t>
            </w:r>
          </w:p>
        </w:tc>
        <w:tc>
          <w:tcPr>
            <w:tcW w:w="7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rFonts w:ascii="仿宋_GB2312" w:hAnsi="Times New Roman" w:eastAsia="仿宋_GB2312"/>
          <w:kern w:val="30"/>
          <w:sz w:val="30"/>
          <w:szCs w:val="30"/>
        </w:rPr>
      </w:pPr>
      <w:r>
        <w:rPr>
          <w:rFonts w:hint="eastAsia" w:ascii="仿宋_GB2312" w:hAnsi="Times New Roman" w:eastAsia="仿宋_GB2312"/>
          <w:kern w:val="30"/>
          <w:sz w:val="30"/>
          <w:szCs w:val="30"/>
        </w:rPr>
        <w:t>注：1．此表由市民填写；2．项目名称从“社会保障、医疗卫生、文化教育、基础设施建设、住房保障、生态环境、养老服务、交通运输、食品安全、公共安全”中选填或另拟填写；3．一个项目填报一张表格。</w:t>
      </w:r>
    </w:p>
    <w:p>
      <w:pPr>
        <w:pStyle w:val="5"/>
        <w:widowControl w:val="0"/>
        <w:spacing w:before="0" w:beforeAutospacing="0" w:after="0" w:afterAutospacing="0" w:line="50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304" w:bottom="1418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30"/>
        <w:szCs w:val="30"/>
      </w:rPr>
    </w:pPr>
    <w:r>
      <w:rPr>
        <w:rFonts w:hint="eastAsia"/>
      </w:rPr>
      <w:t xml:space="preserve">                                                                                         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3 -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PAGE   \* MERGEFORMAT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4 -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43"/>
    <w:rsid w:val="001E2C89"/>
    <w:rsid w:val="002517A7"/>
    <w:rsid w:val="00541D91"/>
    <w:rsid w:val="00736325"/>
    <w:rsid w:val="00754774"/>
    <w:rsid w:val="00761589"/>
    <w:rsid w:val="00B4140C"/>
    <w:rsid w:val="00C41843"/>
    <w:rsid w:val="00C65EC7"/>
    <w:rsid w:val="0E305820"/>
    <w:rsid w:val="369B5144"/>
    <w:rsid w:val="5233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">
    <w:name w:val="Char Char Char Char Char1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</Words>
  <Characters>1380</Characters>
  <Lines>11</Lines>
  <Paragraphs>3</Paragraphs>
  <TotalTime>175</TotalTime>
  <ScaleCrop>false</ScaleCrop>
  <LinksUpToDate>false</LinksUpToDate>
  <CharactersWithSpaces>1619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2014-09-26T02:18:00Z</dcterms:created>
  <dc:creator>于静琦</dc:creator>
  <cp:lastModifiedBy>sony</cp:lastModifiedBy>
  <cp:lastPrinted>2019-09-30T09:43:00Z</cp:lastPrinted>
  <dcterms:modified xsi:type="dcterms:W3CDTF">2020-09-21T12:56:19Z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