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64C4" w:rsidRDefault="003E64C4" w:rsidP="003E64C4">
      <w:pPr>
        <w:spacing w:line="220" w:lineRule="atLeast"/>
        <w:rPr>
          <w:rFonts w:ascii="方正小标宋简体" w:eastAsia="方正小标宋简体" w:hAnsi="宋体" w:cs="宋体"/>
          <w:bCs/>
          <w:sz w:val="44"/>
          <w:szCs w:val="44"/>
        </w:rPr>
      </w:pPr>
    </w:p>
    <w:p w:rsidR="00E90403" w:rsidRDefault="00EE5433">
      <w:pPr>
        <w:spacing w:line="220" w:lineRule="atLeast"/>
        <w:jc w:val="center"/>
        <w:rPr>
          <w:rFonts w:ascii="方正小标宋简体" w:eastAsia="方正小标宋简体" w:hAnsi="宋体" w:cs="宋体"/>
          <w:bCs/>
          <w:sz w:val="44"/>
          <w:szCs w:val="44"/>
        </w:rPr>
      </w:pPr>
      <w:r>
        <w:rPr>
          <w:rFonts w:ascii="方正小标宋简体" w:eastAsia="方正小标宋简体" w:hAnsi="宋体" w:cs="宋体" w:hint="eastAsia"/>
          <w:bCs/>
          <w:sz w:val="44"/>
          <w:szCs w:val="44"/>
        </w:rPr>
        <w:t>菏泽市院士合作协同创新平台</w:t>
      </w:r>
    </w:p>
    <w:p w:rsidR="00E90403" w:rsidRDefault="00EE5433">
      <w:pPr>
        <w:spacing w:line="220" w:lineRule="atLeast"/>
        <w:jc w:val="center"/>
        <w:rPr>
          <w:rFonts w:ascii="方正小标宋简体" w:eastAsia="方正小标宋简体" w:hAnsi="宋体"/>
          <w:bCs/>
          <w:sz w:val="44"/>
          <w:szCs w:val="44"/>
        </w:rPr>
      </w:pPr>
      <w:r>
        <w:rPr>
          <w:rFonts w:ascii="方正小标宋简体" w:eastAsia="方正小标宋简体" w:hAnsi="宋体" w:cs="宋体" w:hint="eastAsia"/>
          <w:bCs/>
          <w:sz w:val="44"/>
          <w:szCs w:val="44"/>
        </w:rPr>
        <w:t>认定管理办法</w:t>
      </w:r>
    </w:p>
    <w:p w:rsidR="00E90403" w:rsidRDefault="00E90403">
      <w:pPr>
        <w:spacing w:after="0" w:line="360" w:lineRule="auto"/>
        <w:jc w:val="center"/>
        <w:rPr>
          <w:rFonts w:ascii="楷体_GB2312" w:eastAsia="楷体_GB2312"/>
          <w:sz w:val="32"/>
          <w:szCs w:val="32"/>
        </w:rPr>
      </w:pPr>
    </w:p>
    <w:p w:rsidR="00E90403" w:rsidRDefault="00EE5433">
      <w:pPr>
        <w:spacing w:after="0" w:line="360" w:lineRule="auto"/>
        <w:jc w:val="center"/>
        <w:rPr>
          <w:rFonts w:ascii="黑体" w:eastAsia="黑体" w:hAnsi="黑体"/>
          <w:sz w:val="32"/>
          <w:szCs w:val="32"/>
        </w:rPr>
      </w:pPr>
      <w:r>
        <w:rPr>
          <w:rFonts w:ascii="黑体" w:eastAsia="黑体" w:hAnsi="黑体" w:cs="黑体" w:hint="eastAsia"/>
          <w:sz w:val="32"/>
          <w:szCs w:val="32"/>
        </w:rPr>
        <w:t>第一章</w:t>
      </w:r>
      <w:r>
        <w:rPr>
          <w:rFonts w:eastAsia="黑体"/>
          <w:sz w:val="32"/>
          <w:szCs w:val="32"/>
        </w:rPr>
        <w:t>   </w:t>
      </w:r>
      <w:r>
        <w:rPr>
          <w:rFonts w:ascii="黑体" w:eastAsia="黑体" w:hAnsi="黑体" w:cs="黑体"/>
          <w:sz w:val="32"/>
          <w:szCs w:val="32"/>
        </w:rPr>
        <w:t xml:space="preserve"> </w:t>
      </w:r>
      <w:r>
        <w:rPr>
          <w:rFonts w:ascii="黑体" w:eastAsia="黑体" w:hAnsi="黑体" w:cs="黑体" w:hint="eastAsia"/>
          <w:sz w:val="32"/>
          <w:szCs w:val="32"/>
        </w:rPr>
        <w:t>总</w:t>
      </w:r>
      <w:r>
        <w:rPr>
          <w:rFonts w:eastAsia="黑体"/>
          <w:sz w:val="32"/>
          <w:szCs w:val="32"/>
        </w:rPr>
        <w:t>   </w:t>
      </w:r>
      <w:r>
        <w:rPr>
          <w:rFonts w:ascii="黑体" w:eastAsia="黑体" w:hAnsi="黑体" w:cs="黑体"/>
          <w:sz w:val="32"/>
          <w:szCs w:val="32"/>
        </w:rPr>
        <w:t xml:space="preserve"> </w:t>
      </w:r>
      <w:r>
        <w:rPr>
          <w:rFonts w:ascii="黑体" w:eastAsia="黑体" w:hAnsi="黑体" w:cs="黑体" w:hint="eastAsia"/>
          <w:sz w:val="32"/>
          <w:szCs w:val="32"/>
        </w:rPr>
        <w:t>则</w:t>
      </w:r>
    </w:p>
    <w:p w:rsidR="00E90403" w:rsidRDefault="00EE5433">
      <w:pPr>
        <w:spacing w:after="0" w:line="360" w:lineRule="auto"/>
        <w:ind w:firstLineChars="200" w:firstLine="640"/>
        <w:jc w:val="both"/>
        <w:rPr>
          <w:rFonts w:ascii="仿宋_GB2312" w:eastAsia="仿宋_GB2312"/>
          <w:sz w:val="32"/>
          <w:szCs w:val="32"/>
        </w:rPr>
      </w:pPr>
      <w:r>
        <w:rPr>
          <w:rFonts w:ascii="黑体" w:eastAsia="黑体" w:hAnsi="黑体" w:cs="黑体" w:hint="eastAsia"/>
          <w:sz w:val="32"/>
          <w:szCs w:val="32"/>
        </w:rPr>
        <w:t>第一条</w:t>
      </w:r>
      <w:r>
        <w:rPr>
          <w:rFonts w:ascii="仿宋_GB2312" w:eastAsia="仿宋_GB2312" w:cs="仿宋_GB2312"/>
          <w:sz w:val="32"/>
          <w:szCs w:val="32"/>
        </w:rPr>
        <w:t xml:space="preserve"> </w:t>
      </w:r>
      <w:r>
        <w:rPr>
          <w:rFonts w:eastAsia="仿宋_GB2312"/>
          <w:sz w:val="32"/>
          <w:szCs w:val="32"/>
        </w:rPr>
        <w:t> </w:t>
      </w:r>
      <w:r>
        <w:rPr>
          <w:rFonts w:ascii="仿宋_GB2312" w:eastAsia="仿宋_GB2312" w:cs="仿宋_GB2312" w:hint="eastAsia"/>
          <w:sz w:val="32"/>
          <w:szCs w:val="32"/>
        </w:rPr>
        <w:t>为进一步加强我市与中国科学院院士、中国工程院院士和海外国家院士（以下统称院士，海外国家院士范围参照本办法附件</w:t>
      </w:r>
      <w:r w:rsidR="00BB4F77">
        <w:rPr>
          <w:rFonts w:ascii="仿宋_GB2312" w:eastAsia="仿宋_GB2312" w:cs="仿宋_GB2312" w:hint="eastAsia"/>
          <w:sz w:val="32"/>
          <w:szCs w:val="32"/>
        </w:rPr>
        <w:t>1</w:t>
      </w:r>
      <w:r>
        <w:rPr>
          <w:rFonts w:ascii="仿宋_GB2312" w:eastAsia="仿宋_GB2312" w:cs="仿宋_GB2312" w:hint="eastAsia"/>
          <w:sz w:val="32"/>
          <w:szCs w:val="32"/>
        </w:rPr>
        <w:t>“海外最高学术机构名单”</w:t>
      </w:r>
      <w:bookmarkStart w:id="0" w:name="_GoBack"/>
      <w:bookmarkEnd w:id="0"/>
      <w:r>
        <w:rPr>
          <w:rFonts w:ascii="仿宋_GB2312" w:eastAsia="仿宋_GB2312" w:cs="仿宋_GB2312" w:hint="eastAsia"/>
          <w:sz w:val="32"/>
          <w:szCs w:val="32"/>
        </w:rPr>
        <w:t>）及其团队科技创新合作工作，落实中共菏泽市委组织部、菏泽市科技局、菏泽市财政局《关于加强与院士合作，服务菏泽创新驱动发展的意见》（菏科字</w:t>
      </w:r>
      <w:r w:rsidR="00EF0580">
        <w:rPr>
          <w:rFonts w:ascii="仿宋_GB2312" w:eastAsia="仿宋_GB2312" w:hint="eastAsia"/>
          <w:sz w:val="32"/>
          <w:szCs w:val="32"/>
        </w:rPr>
        <w:t>〔2020〕</w:t>
      </w:r>
      <w:r>
        <w:rPr>
          <w:rFonts w:ascii="仿宋_GB2312" w:eastAsia="仿宋_GB2312" w:cs="仿宋_GB2312" w:hint="eastAsia"/>
          <w:sz w:val="32"/>
          <w:szCs w:val="32"/>
        </w:rPr>
        <w:t>3号），支持我市搭建高层次科技创新平台，培养科技创新型人才，促进科技成果产业化，加快我市新旧动能转换，推动科技创新发展，结合我市实际，制定本办法。</w:t>
      </w:r>
    </w:p>
    <w:p w:rsidR="00E90403" w:rsidRDefault="00EE5433">
      <w:pPr>
        <w:spacing w:after="0" w:line="360" w:lineRule="auto"/>
        <w:ind w:firstLineChars="200" w:firstLine="640"/>
        <w:jc w:val="both"/>
        <w:rPr>
          <w:rFonts w:ascii="仿宋_GB2312" w:eastAsia="仿宋_GB2312"/>
          <w:color w:val="000000" w:themeColor="text1"/>
          <w:sz w:val="32"/>
          <w:szCs w:val="32"/>
        </w:rPr>
      </w:pPr>
      <w:r>
        <w:rPr>
          <w:rFonts w:ascii="黑体" w:eastAsia="黑体" w:hAnsi="黑体" w:cs="黑体" w:hint="eastAsia"/>
          <w:sz w:val="32"/>
          <w:szCs w:val="32"/>
        </w:rPr>
        <w:t>第二条</w:t>
      </w:r>
      <w:r>
        <w:rPr>
          <w:rFonts w:ascii="仿宋_GB2312" w:eastAsia="仿宋_GB2312" w:cs="仿宋_GB2312"/>
          <w:sz w:val="32"/>
          <w:szCs w:val="32"/>
        </w:rPr>
        <w:t xml:space="preserve">  </w:t>
      </w:r>
      <w:r>
        <w:rPr>
          <w:rFonts w:ascii="仿宋_GB2312" w:eastAsia="仿宋_GB2312" w:cs="仿宋_GB2312" w:hint="eastAsia"/>
          <w:color w:val="000000" w:themeColor="text1"/>
          <w:sz w:val="32"/>
          <w:szCs w:val="32"/>
        </w:rPr>
        <w:t>本办法所指菏泽市院士合作协同创新平台是由院士及其带领的科研团队与菏泽市企事业单位共同组建的协同创新平台，通过柔性引进院士及其团队，开展联合研发、技术攻关和科技成果转化，提升自身创新能力和平台团队建设水平，实现合作双方共同发展。</w:t>
      </w:r>
    </w:p>
    <w:p w:rsidR="00E90403" w:rsidRDefault="00EE5433">
      <w:pPr>
        <w:spacing w:after="0" w:line="360" w:lineRule="auto"/>
        <w:ind w:firstLineChars="200" w:firstLine="640"/>
        <w:jc w:val="both"/>
        <w:rPr>
          <w:rFonts w:ascii="仿宋_GB2312" w:eastAsia="仿宋_GB2312"/>
          <w:sz w:val="32"/>
          <w:szCs w:val="32"/>
        </w:rPr>
      </w:pPr>
      <w:r>
        <w:rPr>
          <w:rFonts w:ascii="黑体" w:eastAsia="黑体" w:hAnsi="黑体" w:cs="黑体" w:hint="eastAsia"/>
          <w:sz w:val="32"/>
          <w:szCs w:val="32"/>
        </w:rPr>
        <w:lastRenderedPageBreak/>
        <w:t>第三条</w:t>
      </w:r>
      <w:r>
        <w:rPr>
          <w:rFonts w:ascii="仿宋_GB2312" w:eastAsia="仿宋_GB2312" w:cs="仿宋_GB2312"/>
          <w:sz w:val="32"/>
          <w:szCs w:val="32"/>
        </w:rPr>
        <w:t xml:space="preserve">  </w:t>
      </w:r>
      <w:r>
        <w:rPr>
          <w:rFonts w:ascii="仿宋_GB2312" w:eastAsia="仿宋_GB2312" w:cs="仿宋_GB2312" w:hint="eastAsia"/>
          <w:sz w:val="32"/>
          <w:szCs w:val="32"/>
        </w:rPr>
        <w:t>菏泽市院士合作协同创新平台采取政府推动、院士实质性参与、企业化管理、市场化运作的合作模式。平台名称为：</w:t>
      </w:r>
      <w:r>
        <w:rPr>
          <w:rFonts w:ascii="仿宋_GB2312" w:eastAsia="仿宋_GB2312" w:cs="仿宋_GB2312"/>
          <w:sz w:val="32"/>
          <w:szCs w:val="32"/>
        </w:rPr>
        <w:t>XXX</w:t>
      </w:r>
      <w:r>
        <w:rPr>
          <w:rFonts w:ascii="仿宋_GB2312" w:eastAsia="仿宋_GB2312" w:cs="仿宋_GB2312" w:hint="eastAsia"/>
          <w:sz w:val="32"/>
          <w:szCs w:val="32"/>
        </w:rPr>
        <w:t>院士</w:t>
      </w:r>
      <w:r>
        <w:rPr>
          <w:rFonts w:ascii="仿宋_GB2312" w:eastAsia="仿宋_GB2312" w:cs="仿宋_GB2312"/>
          <w:sz w:val="32"/>
          <w:szCs w:val="32"/>
        </w:rPr>
        <w:t>+</w:t>
      </w:r>
      <w:r>
        <w:rPr>
          <w:rFonts w:ascii="仿宋_GB2312" w:eastAsia="仿宋_GB2312" w:cs="仿宋_GB2312" w:hint="eastAsia"/>
          <w:sz w:val="32"/>
          <w:szCs w:val="32"/>
        </w:rPr>
        <w:t>企业名称</w:t>
      </w:r>
      <w:r>
        <w:rPr>
          <w:rFonts w:ascii="仿宋_GB2312" w:eastAsia="仿宋_GB2312" w:cs="仿宋_GB2312"/>
          <w:sz w:val="32"/>
          <w:szCs w:val="32"/>
        </w:rPr>
        <w:t>+</w:t>
      </w:r>
      <w:r>
        <w:rPr>
          <w:rFonts w:ascii="仿宋_GB2312" w:eastAsia="仿宋_GB2312" w:cs="仿宋_GB2312" w:hint="eastAsia"/>
          <w:sz w:val="32"/>
          <w:szCs w:val="32"/>
        </w:rPr>
        <w:t>协同创新中心。</w:t>
      </w:r>
    </w:p>
    <w:p w:rsidR="00E90403" w:rsidRDefault="00EE5433">
      <w:pPr>
        <w:spacing w:after="0" w:line="360" w:lineRule="auto"/>
        <w:ind w:firstLineChars="200" w:firstLine="640"/>
        <w:jc w:val="both"/>
        <w:rPr>
          <w:rFonts w:ascii="仿宋_GB2312" w:eastAsia="仿宋_GB2312"/>
          <w:sz w:val="32"/>
          <w:szCs w:val="32"/>
        </w:rPr>
      </w:pPr>
      <w:r>
        <w:rPr>
          <w:rFonts w:ascii="黑体" w:eastAsia="黑体" w:hAnsi="黑体" w:cs="黑体" w:hint="eastAsia"/>
          <w:sz w:val="32"/>
          <w:szCs w:val="32"/>
        </w:rPr>
        <w:t>第四条</w:t>
      </w:r>
      <w:r>
        <w:rPr>
          <w:rFonts w:ascii="仿宋_GB2312" w:eastAsia="仿宋_GB2312" w:cs="仿宋_GB2312"/>
          <w:sz w:val="32"/>
          <w:szCs w:val="32"/>
        </w:rPr>
        <w:t xml:space="preserve">  </w:t>
      </w:r>
      <w:r>
        <w:rPr>
          <w:rFonts w:ascii="仿宋_GB2312" w:eastAsia="仿宋_GB2312" w:cs="仿宋_GB2312" w:hint="eastAsia"/>
          <w:sz w:val="32"/>
          <w:szCs w:val="32"/>
        </w:rPr>
        <w:t>菏泽市院士合作协同创新平台以服务我市经济社会发展为宗旨，以推动产业发展为目标，引进推广先进技术，培养骨干人才，促进科技成果应用转化，助推我市经济社会科学发展，跨越式发展。</w:t>
      </w:r>
    </w:p>
    <w:p w:rsidR="00E90403" w:rsidRDefault="00EE5433">
      <w:pPr>
        <w:spacing w:after="0" w:line="360" w:lineRule="auto"/>
        <w:jc w:val="center"/>
        <w:rPr>
          <w:rFonts w:ascii="黑体" w:eastAsia="黑体" w:hAnsi="黑体"/>
          <w:sz w:val="32"/>
          <w:szCs w:val="32"/>
        </w:rPr>
      </w:pPr>
      <w:r>
        <w:rPr>
          <w:rFonts w:ascii="黑体" w:eastAsia="黑体" w:hAnsi="黑体" w:cs="黑体" w:hint="eastAsia"/>
          <w:sz w:val="32"/>
          <w:szCs w:val="32"/>
        </w:rPr>
        <w:t>第二章</w:t>
      </w:r>
      <w:r>
        <w:rPr>
          <w:rFonts w:ascii="黑体" w:eastAsia="黑体" w:hAnsi="黑体" w:cs="黑体"/>
          <w:sz w:val="32"/>
          <w:szCs w:val="32"/>
        </w:rPr>
        <w:t xml:space="preserve"> </w:t>
      </w:r>
      <w:r>
        <w:rPr>
          <w:rFonts w:ascii="黑体" w:eastAsia="黑体" w:hAnsi="黑体" w:cs="黑体" w:hint="eastAsia"/>
          <w:sz w:val="32"/>
          <w:szCs w:val="32"/>
        </w:rPr>
        <w:t>申报条件及程序</w:t>
      </w:r>
    </w:p>
    <w:p w:rsidR="00E90403" w:rsidRDefault="00EE5433">
      <w:pPr>
        <w:spacing w:after="0" w:line="360" w:lineRule="auto"/>
        <w:ind w:firstLineChars="200" w:firstLine="640"/>
        <w:jc w:val="both"/>
        <w:rPr>
          <w:rFonts w:ascii="仿宋_GB2312" w:eastAsia="仿宋_GB2312"/>
          <w:sz w:val="32"/>
          <w:szCs w:val="32"/>
        </w:rPr>
      </w:pPr>
      <w:r>
        <w:rPr>
          <w:rFonts w:ascii="黑体" w:eastAsia="黑体" w:hAnsi="黑体" w:cs="黑体" w:hint="eastAsia"/>
          <w:sz w:val="32"/>
          <w:szCs w:val="32"/>
        </w:rPr>
        <w:t>第五条</w:t>
      </w:r>
      <w:r>
        <w:rPr>
          <w:rFonts w:ascii="仿宋_GB2312" w:eastAsia="仿宋_GB2312" w:cs="仿宋_GB2312"/>
          <w:sz w:val="32"/>
          <w:szCs w:val="32"/>
        </w:rPr>
        <w:t xml:space="preserve">  </w:t>
      </w:r>
      <w:r>
        <w:rPr>
          <w:rFonts w:ascii="仿宋_GB2312" w:eastAsia="仿宋_GB2312" w:cs="仿宋_GB2312" w:hint="eastAsia"/>
          <w:sz w:val="32"/>
          <w:szCs w:val="32"/>
        </w:rPr>
        <w:t>申请设立菏泽市院士合作协同创新平台应具备以下条件：</w:t>
      </w:r>
    </w:p>
    <w:p w:rsidR="00E90403" w:rsidRDefault="00EE5433">
      <w:pPr>
        <w:spacing w:after="0" w:line="360" w:lineRule="auto"/>
        <w:ind w:firstLineChars="200" w:firstLine="640"/>
        <w:jc w:val="both"/>
        <w:rPr>
          <w:rFonts w:ascii="仿宋_GB2312" w:eastAsia="仿宋_GB2312"/>
          <w:sz w:val="32"/>
          <w:szCs w:val="32"/>
        </w:rPr>
      </w:pPr>
      <w:r>
        <w:rPr>
          <w:rFonts w:ascii="仿宋_GB2312" w:eastAsia="仿宋_GB2312" w:cs="仿宋_GB2312" w:hint="eastAsia"/>
          <w:sz w:val="32"/>
          <w:szCs w:val="32"/>
        </w:rPr>
        <w:t>（一）承建单位经营或运行状况良好，有专门的研发机构，拥有固定的技术水平较高、结构合理的研发团队，具备一定的研发能力；</w:t>
      </w:r>
    </w:p>
    <w:p w:rsidR="00E90403" w:rsidRDefault="00EE5433">
      <w:pPr>
        <w:spacing w:after="0" w:line="360" w:lineRule="auto"/>
        <w:ind w:firstLineChars="200" w:firstLine="640"/>
        <w:jc w:val="both"/>
        <w:rPr>
          <w:rFonts w:ascii="仿宋_GB2312" w:eastAsia="仿宋_GB2312"/>
          <w:sz w:val="32"/>
          <w:szCs w:val="32"/>
        </w:rPr>
      </w:pPr>
      <w:r>
        <w:rPr>
          <w:rFonts w:ascii="仿宋_GB2312" w:eastAsia="仿宋_GB2312" w:cs="仿宋_GB2312" w:hint="eastAsia"/>
          <w:sz w:val="32"/>
          <w:szCs w:val="32"/>
        </w:rPr>
        <w:t>（二）承建单位与院士及其团队通过签订协议，明确创新能力建设、合作项目研发、科技成果转化、人才团队培养等方面合作目标，双方权利和义务清晰，并有详细的合作计划；</w:t>
      </w:r>
    </w:p>
    <w:p w:rsidR="00E90403" w:rsidRDefault="00EE5433">
      <w:pPr>
        <w:spacing w:after="0" w:line="360" w:lineRule="auto"/>
        <w:ind w:firstLineChars="200" w:firstLine="640"/>
        <w:jc w:val="both"/>
        <w:rPr>
          <w:rFonts w:ascii="仿宋_GB2312" w:eastAsia="仿宋_GB2312"/>
          <w:sz w:val="32"/>
          <w:szCs w:val="32"/>
        </w:rPr>
      </w:pPr>
      <w:r>
        <w:rPr>
          <w:rFonts w:ascii="仿宋_GB2312" w:eastAsia="仿宋_GB2312" w:cs="仿宋_GB2312" w:hint="eastAsia"/>
          <w:sz w:val="32"/>
          <w:szCs w:val="32"/>
        </w:rPr>
        <w:t>（三）承建单位为院士及其团队开展科研活动提供必要支持条件，根据需要配备科研团队或管理服务人员，为院士及其团队开展科研活动做好服务，保障必要的生活条件，确保院士合作平台正常运行；</w:t>
      </w:r>
    </w:p>
    <w:p w:rsidR="00E90403" w:rsidRDefault="00EE5433">
      <w:pPr>
        <w:spacing w:after="0" w:line="360" w:lineRule="auto"/>
        <w:ind w:firstLineChars="200" w:firstLine="640"/>
        <w:jc w:val="both"/>
        <w:rPr>
          <w:rFonts w:ascii="仿宋_GB2312" w:eastAsia="仿宋_GB2312" w:cs="仿宋_GB2312"/>
          <w:sz w:val="32"/>
          <w:szCs w:val="32"/>
        </w:rPr>
      </w:pPr>
      <w:r>
        <w:rPr>
          <w:rFonts w:ascii="仿宋_GB2312" w:eastAsia="仿宋_GB2312" w:cs="仿宋_GB2312" w:hint="eastAsia"/>
          <w:sz w:val="32"/>
          <w:szCs w:val="32"/>
        </w:rPr>
        <w:lastRenderedPageBreak/>
        <w:t>（四）</w:t>
      </w:r>
      <w:r w:rsidR="00E66441" w:rsidRPr="00E66441">
        <w:rPr>
          <w:rFonts w:ascii="仿宋_GB2312" w:eastAsia="仿宋_GB2312" w:cs="仿宋_GB2312" w:hint="eastAsia"/>
          <w:sz w:val="32"/>
          <w:szCs w:val="32"/>
        </w:rPr>
        <w:t>院士及其团队应保证工作时间累计不少于2个月，以确保合作目标顺利实现</w:t>
      </w:r>
      <w:r>
        <w:rPr>
          <w:rFonts w:ascii="仿宋_GB2312" w:eastAsia="仿宋_GB2312" w:cs="仿宋_GB2312" w:hint="eastAsia"/>
          <w:sz w:val="32"/>
          <w:szCs w:val="32"/>
        </w:rPr>
        <w:t>；</w:t>
      </w:r>
    </w:p>
    <w:p w:rsidR="00E90403" w:rsidRDefault="00EE5433">
      <w:pPr>
        <w:spacing w:after="0" w:line="360" w:lineRule="auto"/>
        <w:ind w:firstLineChars="200" w:firstLine="640"/>
        <w:jc w:val="both"/>
        <w:rPr>
          <w:rFonts w:ascii="仿宋_GB2312" w:eastAsia="仿宋_GB2312" w:cs="仿宋_GB2312"/>
          <w:sz w:val="32"/>
          <w:szCs w:val="32"/>
        </w:rPr>
      </w:pPr>
      <w:r>
        <w:rPr>
          <w:rFonts w:ascii="仿宋_GB2312" w:eastAsia="仿宋_GB2312" w:cs="仿宋_GB2312" w:hint="eastAsia"/>
          <w:sz w:val="32"/>
          <w:szCs w:val="32"/>
        </w:rPr>
        <w:t>（五）现有省级院士工作站在管理期内不得申报菏泽市院士合作协同创新平台。</w:t>
      </w:r>
      <w:r w:rsidR="009F5D19">
        <w:rPr>
          <w:rFonts w:ascii="仿宋_GB2312" w:eastAsia="仿宋_GB2312" w:cs="仿宋_GB2312" w:hint="eastAsia"/>
          <w:sz w:val="32"/>
          <w:szCs w:val="32"/>
        </w:rPr>
        <w:t>在同一领域、同一研究方向，</w:t>
      </w:r>
      <w:r>
        <w:rPr>
          <w:rFonts w:ascii="仿宋_GB2312" w:eastAsia="仿宋_GB2312" w:cs="仿宋_GB2312"/>
          <w:sz w:val="32"/>
          <w:szCs w:val="32"/>
        </w:rPr>
        <w:t>每名未退休院士</w:t>
      </w:r>
      <w:r>
        <w:rPr>
          <w:rFonts w:ascii="仿宋_GB2312" w:eastAsia="仿宋_GB2312" w:cs="仿宋_GB2312" w:hint="eastAsia"/>
          <w:sz w:val="32"/>
          <w:szCs w:val="32"/>
        </w:rPr>
        <w:t>在菏泽市建设</w:t>
      </w:r>
      <w:r>
        <w:rPr>
          <w:rFonts w:ascii="仿宋_GB2312" w:eastAsia="仿宋_GB2312" w:cs="仿宋_GB2312"/>
          <w:sz w:val="32"/>
          <w:szCs w:val="32"/>
        </w:rPr>
        <w:t>的</w:t>
      </w:r>
      <w:r>
        <w:rPr>
          <w:rFonts w:ascii="仿宋_GB2312" w:eastAsia="仿宋_GB2312" w:cs="仿宋_GB2312" w:hint="eastAsia"/>
          <w:sz w:val="32"/>
          <w:szCs w:val="32"/>
        </w:rPr>
        <w:t>院士合作协同创新平台</w:t>
      </w:r>
      <w:r>
        <w:rPr>
          <w:rFonts w:ascii="仿宋_GB2312" w:eastAsia="仿宋_GB2312" w:cs="仿宋_GB2312"/>
          <w:sz w:val="32"/>
          <w:szCs w:val="32"/>
        </w:rPr>
        <w:t>不超过1个、退休院士不超过3个</w:t>
      </w:r>
      <w:r>
        <w:rPr>
          <w:rFonts w:ascii="仿宋_GB2312" w:eastAsia="仿宋_GB2312" w:cs="仿宋_GB2312" w:hint="eastAsia"/>
          <w:sz w:val="32"/>
          <w:szCs w:val="32"/>
        </w:rPr>
        <w:t>。</w:t>
      </w:r>
    </w:p>
    <w:p w:rsidR="00E90403" w:rsidRDefault="00EE5433">
      <w:pPr>
        <w:spacing w:after="0" w:line="360" w:lineRule="auto"/>
        <w:ind w:firstLineChars="200" w:firstLine="640"/>
        <w:jc w:val="both"/>
        <w:rPr>
          <w:rFonts w:ascii="仿宋_GB2312" w:eastAsia="仿宋_GB2312"/>
          <w:sz w:val="32"/>
          <w:szCs w:val="32"/>
        </w:rPr>
      </w:pPr>
      <w:r>
        <w:rPr>
          <w:rFonts w:ascii="黑体" w:eastAsia="黑体" w:hAnsi="黑体" w:cs="黑体" w:hint="eastAsia"/>
          <w:sz w:val="32"/>
          <w:szCs w:val="32"/>
        </w:rPr>
        <w:t>第六条</w:t>
      </w:r>
      <w:r>
        <w:rPr>
          <w:rFonts w:ascii="仿宋_GB2312" w:eastAsia="仿宋_GB2312" w:cs="仿宋_GB2312"/>
          <w:sz w:val="32"/>
          <w:szCs w:val="32"/>
        </w:rPr>
        <w:t xml:space="preserve">  </w:t>
      </w:r>
      <w:r>
        <w:rPr>
          <w:rFonts w:ascii="仿宋_GB2312" w:eastAsia="仿宋_GB2312" w:cs="仿宋_GB2312" w:hint="eastAsia"/>
          <w:sz w:val="32"/>
          <w:szCs w:val="32"/>
        </w:rPr>
        <w:t>申请设立菏泽市院士合作协同创新平台，应当按照以下程序申报：</w:t>
      </w:r>
    </w:p>
    <w:p w:rsidR="00E90403" w:rsidRDefault="00EE5433">
      <w:pPr>
        <w:spacing w:after="0" w:line="360" w:lineRule="auto"/>
        <w:ind w:firstLineChars="200" w:firstLine="640"/>
        <w:jc w:val="both"/>
        <w:rPr>
          <w:rFonts w:ascii="仿宋_GB2312" w:eastAsia="仿宋_GB2312"/>
          <w:sz w:val="32"/>
          <w:szCs w:val="32"/>
        </w:rPr>
      </w:pPr>
      <w:r>
        <w:rPr>
          <w:rFonts w:ascii="仿宋_GB2312" w:eastAsia="仿宋_GB2312" w:cs="仿宋_GB2312" w:hint="eastAsia"/>
          <w:sz w:val="32"/>
          <w:szCs w:val="32"/>
        </w:rPr>
        <w:t>（一）拟申报单位提出书面申请；</w:t>
      </w:r>
    </w:p>
    <w:p w:rsidR="00E90403" w:rsidRDefault="00227EB9">
      <w:pPr>
        <w:spacing w:after="0" w:line="360" w:lineRule="auto"/>
        <w:ind w:firstLineChars="200" w:firstLine="640"/>
        <w:jc w:val="both"/>
        <w:rPr>
          <w:rFonts w:ascii="仿宋_GB2312" w:eastAsia="仿宋_GB2312"/>
          <w:sz w:val="32"/>
          <w:szCs w:val="32"/>
        </w:rPr>
      </w:pPr>
      <w:r>
        <w:rPr>
          <w:rFonts w:ascii="仿宋_GB2312" w:eastAsia="仿宋_GB2312" w:cs="仿宋_GB2312" w:hint="eastAsia"/>
          <w:sz w:val="32"/>
          <w:szCs w:val="32"/>
        </w:rPr>
        <w:t>（二）填写</w:t>
      </w:r>
      <w:r w:rsidR="00EE5433">
        <w:rPr>
          <w:rFonts w:ascii="仿宋_GB2312" w:eastAsia="仿宋_GB2312" w:cs="仿宋_GB2312" w:hint="eastAsia"/>
          <w:sz w:val="32"/>
          <w:szCs w:val="32"/>
        </w:rPr>
        <w:t>菏泽市院士合作协同创新平台申报表</w:t>
      </w:r>
      <w:r w:rsidR="00FD6FBB">
        <w:rPr>
          <w:rFonts w:ascii="仿宋_GB2312" w:eastAsia="仿宋_GB2312" w:cs="仿宋_GB2312" w:hint="eastAsia"/>
          <w:sz w:val="32"/>
          <w:szCs w:val="32"/>
        </w:rPr>
        <w:t>（附件2）</w:t>
      </w:r>
      <w:r w:rsidR="00EE5433">
        <w:rPr>
          <w:rFonts w:ascii="仿宋_GB2312" w:eastAsia="仿宋_GB2312" w:cs="仿宋_GB2312" w:hint="eastAsia"/>
          <w:sz w:val="32"/>
          <w:szCs w:val="32"/>
        </w:rPr>
        <w:t>并提供院士亲笔签名的合作协议；</w:t>
      </w:r>
    </w:p>
    <w:p w:rsidR="00E90403" w:rsidRDefault="00EE5433">
      <w:pPr>
        <w:spacing w:after="0" w:line="360" w:lineRule="auto"/>
        <w:ind w:firstLineChars="200" w:firstLine="640"/>
        <w:jc w:val="both"/>
        <w:rPr>
          <w:rFonts w:ascii="仿宋_GB2312" w:eastAsia="仿宋_GB2312"/>
          <w:sz w:val="32"/>
          <w:szCs w:val="32"/>
        </w:rPr>
      </w:pPr>
      <w:r>
        <w:rPr>
          <w:rFonts w:ascii="仿宋_GB2312" w:eastAsia="仿宋_GB2312" w:cs="仿宋_GB2312" w:hint="eastAsia"/>
          <w:sz w:val="32"/>
          <w:szCs w:val="32"/>
        </w:rPr>
        <w:t>（三）县区科技主管部门对申报材料进行初审，初审合格后提出设立意见，统一上报菏泽市科学技术局；</w:t>
      </w:r>
    </w:p>
    <w:p w:rsidR="00E90403" w:rsidRDefault="00EE5433">
      <w:pPr>
        <w:spacing w:after="0" w:line="360" w:lineRule="auto"/>
        <w:ind w:firstLineChars="200" w:firstLine="640"/>
        <w:jc w:val="both"/>
        <w:rPr>
          <w:rFonts w:ascii="仿宋_GB2312" w:eastAsia="仿宋_GB2312"/>
          <w:sz w:val="32"/>
          <w:szCs w:val="32"/>
        </w:rPr>
      </w:pPr>
      <w:r>
        <w:rPr>
          <w:rFonts w:ascii="仿宋_GB2312" w:eastAsia="仿宋_GB2312" w:cs="仿宋_GB2312" w:hint="eastAsia"/>
          <w:sz w:val="32"/>
          <w:szCs w:val="32"/>
        </w:rPr>
        <w:t>（四）菏泽市科学技术局组织专家对拟设立菏泽市院士合作协同创新平台单位实地考察和综合评估后，对符合条件的院士合作平台授予“菏泽市院士合作协同创新平台”，并颁发相应标识。</w:t>
      </w:r>
    </w:p>
    <w:p w:rsidR="00E90403" w:rsidRDefault="00EE5433">
      <w:pPr>
        <w:spacing w:after="0" w:line="360" w:lineRule="auto"/>
        <w:jc w:val="center"/>
        <w:rPr>
          <w:rFonts w:ascii="黑体" w:eastAsia="黑体" w:hAnsi="黑体"/>
          <w:sz w:val="32"/>
          <w:szCs w:val="32"/>
        </w:rPr>
      </w:pPr>
      <w:r>
        <w:rPr>
          <w:rFonts w:ascii="黑体" w:eastAsia="黑体" w:hAnsi="黑体" w:cs="黑体" w:hint="eastAsia"/>
          <w:sz w:val="32"/>
          <w:szCs w:val="32"/>
        </w:rPr>
        <w:t>第三章</w:t>
      </w:r>
      <w:r>
        <w:rPr>
          <w:rFonts w:ascii="黑体" w:eastAsia="黑体" w:hAnsi="黑体" w:cs="黑体"/>
          <w:sz w:val="32"/>
          <w:szCs w:val="32"/>
        </w:rPr>
        <w:t xml:space="preserve"> </w:t>
      </w:r>
      <w:r>
        <w:rPr>
          <w:rFonts w:ascii="黑体" w:eastAsia="黑体" w:hAnsi="黑体" w:cs="黑体" w:hint="eastAsia"/>
          <w:sz w:val="32"/>
          <w:szCs w:val="32"/>
        </w:rPr>
        <w:t>管理服务及评价</w:t>
      </w:r>
    </w:p>
    <w:p w:rsidR="00E90403" w:rsidRDefault="00EE5433">
      <w:pPr>
        <w:spacing w:after="0" w:line="360" w:lineRule="auto"/>
        <w:ind w:firstLineChars="200" w:firstLine="640"/>
        <w:jc w:val="both"/>
        <w:rPr>
          <w:rFonts w:ascii="仿宋_GB2312" w:eastAsia="仿宋_GB2312"/>
          <w:sz w:val="32"/>
          <w:szCs w:val="32"/>
        </w:rPr>
      </w:pPr>
      <w:r>
        <w:rPr>
          <w:rFonts w:ascii="黑体" w:eastAsia="黑体" w:hAnsi="黑体" w:cs="黑体" w:hint="eastAsia"/>
          <w:sz w:val="32"/>
          <w:szCs w:val="32"/>
        </w:rPr>
        <w:t>第七条</w:t>
      </w:r>
      <w:r>
        <w:rPr>
          <w:rFonts w:ascii="仿宋_GB2312" w:eastAsia="仿宋_GB2312" w:cs="仿宋_GB2312"/>
          <w:sz w:val="32"/>
          <w:szCs w:val="32"/>
        </w:rPr>
        <w:t xml:space="preserve">  </w:t>
      </w:r>
      <w:r>
        <w:rPr>
          <w:rFonts w:ascii="仿宋_GB2312" w:eastAsia="仿宋_GB2312" w:cs="仿宋_GB2312" w:hint="eastAsia"/>
          <w:sz w:val="32"/>
          <w:szCs w:val="32"/>
        </w:rPr>
        <w:t>菏泽市院士合作协同创新平台管理期限一般为三年，实施定期评估、动态管理体制，管理期满仍需要继续设立的，经单位申请，菏泽市科学技术局审核后可予以重新确认。</w:t>
      </w:r>
    </w:p>
    <w:p w:rsidR="00E90403" w:rsidRPr="002C5F64" w:rsidRDefault="00EE5433">
      <w:pPr>
        <w:spacing w:after="0" w:line="360" w:lineRule="auto"/>
        <w:ind w:firstLineChars="200" w:firstLine="640"/>
        <w:jc w:val="both"/>
        <w:rPr>
          <w:rFonts w:ascii="仿宋_GB2312" w:eastAsia="仿宋_GB2312" w:cs="仿宋_GB2312"/>
          <w:sz w:val="32"/>
          <w:szCs w:val="32"/>
        </w:rPr>
      </w:pPr>
      <w:r>
        <w:rPr>
          <w:rFonts w:ascii="黑体" w:eastAsia="黑体" w:hAnsi="黑体" w:cs="黑体" w:hint="eastAsia"/>
          <w:sz w:val="32"/>
          <w:szCs w:val="32"/>
        </w:rPr>
        <w:lastRenderedPageBreak/>
        <w:t>第八条</w:t>
      </w:r>
      <w:r>
        <w:rPr>
          <w:rFonts w:ascii="仿宋_GB2312" w:eastAsia="仿宋_GB2312" w:cs="仿宋_GB2312"/>
          <w:sz w:val="32"/>
          <w:szCs w:val="32"/>
        </w:rPr>
        <w:t xml:space="preserve">  </w:t>
      </w:r>
      <w:r>
        <w:rPr>
          <w:rFonts w:ascii="仿宋_GB2312" w:eastAsia="仿宋_GB2312" w:cs="仿宋_GB2312" w:hint="eastAsia"/>
          <w:sz w:val="32"/>
          <w:szCs w:val="32"/>
        </w:rPr>
        <w:t>依据中共菏泽市委组织部、菏泽市科技局、菏泽市财政局《关于加强与院士合作，服务菏泽创新驱动发展的意见》（菏科字</w:t>
      </w:r>
      <w:r w:rsidR="00BD3331">
        <w:rPr>
          <w:rFonts w:ascii="仿宋_GB2312" w:eastAsia="仿宋_GB2312" w:hint="eastAsia"/>
          <w:sz w:val="32"/>
          <w:szCs w:val="32"/>
        </w:rPr>
        <w:t>〔2020〕</w:t>
      </w:r>
      <w:r>
        <w:rPr>
          <w:rFonts w:ascii="仿宋_GB2312" w:eastAsia="仿宋_GB2312" w:cs="仿宋_GB2312" w:hint="eastAsia"/>
          <w:sz w:val="32"/>
          <w:szCs w:val="32"/>
        </w:rPr>
        <w:t>3号），对新批准设立的菏泽市院士合作协同创新平台承建单位给予经费补助。设立菏泽市院士合作协同创新平台后，承建单位</w:t>
      </w:r>
      <w:r w:rsidR="00566F86">
        <w:rPr>
          <w:rFonts w:ascii="仿宋_GB2312" w:eastAsia="仿宋_GB2312" w:cs="仿宋_GB2312" w:hint="eastAsia"/>
          <w:sz w:val="32"/>
          <w:szCs w:val="32"/>
        </w:rPr>
        <w:t>在管理期内</w:t>
      </w:r>
      <w:r>
        <w:rPr>
          <w:rFonts w:ascii="仿宋_GB2312" w:eastAsia="仿宋_GB2312" w:cs="仿宋_GB2312" w:hint="eastAsia"/>
          <w:sz w:val="32"/>
          <w:szCs w:val="32"/>
        </w:rPr>
        <w:t>又通过山东省院士工作站备案的不重复奖励。已被省科技厅撤销且以前受到各级奖励的山东省院士工作站承建单位继续与原院士合作，</w:t>
      </w:r>
      <w:r w:rsidR="009F5D19">
        <w:rPr>
          <w:rFonts w:ascii="仿宋_GB2312" w:eastAsia="仿宋_GB2312" w:cs="仿宋_GB2312" w:hint="eastAsia"/>
          <w:sz w:val="32"/>
          <w:szCs w:val="32"/>
        </w:rPr>
        <w:t>又申报菏泽市院士合作协</w:t>
      </w:r>
      <w:r w:rsidR="009F5D19" w:rsidRPr="002C5F64">
        <w:rPr>
          <w:rFonts w:ascii="仿宋_GB2312" w:eastAsia="仿宋_GB2312" w:cs="仿宋_GB2312" w:hint="eastAsia"/>
          <w:sz w:val="32"/>
          <w:szCs w:val="32"/>
        </w:rPr>
        <w:t>同创新平台获批，</w:t>
      </w:r>
      <w:r w:rsidR="002C5F64" w:rsidRPr="002C5F64">
        <w:rPr>
          <w:rFonts w:ascii="仿宋_GB2312" w:eastAsia="仿宋_GB2312" w:cs="仿宋_GB2312" w:hint="eastAsia"/>
          <w:sz w:val="32"/>
          <w:szCs w:val="32"/>
        </w:rPr>
        <w:t>原管理期未满的不重复奖励,</w:t>
      </w:r>
      <w:r w:rsidR="009F5D19" w:rsidRPr="002C5F64">
        <w:rPr>
          <w:rFonts w:ascii="仿宋_GB2312" w:eastAsia="仿宋_GB2312" w:cs="仿宋_GB2312" w:hint="eastAsia"/>
          <w:sz w:val="32"/>
          <w:szCs w:val="32"/>
        </w:rPr>
        <w:t>原管理期满的给予奖励，</w:t>
      </w:r>
      <w:r w:rsidRPr="002C5F64">
        <w:rPr>
          <w:rFonts w:ascii="仿宋_GB2312" w:eastAsia="仿宋_GB2312" w:cs="仿宋_GB2312" w:hint="eastAsia"/>
          <w:sz w:val="32"/>
          <w:szCs w:val="32"/>
        </w:rPr>
        <w:t>管理期满继续与院士合作建设协同创新平台的享受有关政策。</w:t>
      </w:r>
    </w:p>
    <w:p w:rsidR="00E90403" w:rsidRDefault="00EE5433">
      <w:pPr>
        <w:spacing w:after="0" w:line="360" w:lineRule="auto"/>
        <w:ind w:firstLineChars="200" w:firstLine="640"/>
        <w:jc w:val="both"/>
        <w:rPr>
          <w:rFonts w:ascii="仿宋_GB2312" w:eastAsia="仿宋_GB2312"/>
          <w:sz w:val="32"/>
          <w:szCs w:val="32"/>
        </w:rPr>
      </w:pPr>
      <w:r>
        <w:rPr>
          <w:rFonts w:ascii="黑体" w:eastAsia="黑体" w:hAnsi="黑体" w:cs="黑体" w:hint="eastAsia"/>
          <w:sz w:val="32"/>
          <w:szCs w:val="32"/>
        </w:rPr>
        <w:t>第九条</w:t>
      </w:r>
      <w:r>
        <w:rPr>
          <w:rFonts w:ascii="仿宋_GB2312" w:eastAsia="仿宋_GB2312" w:cs="仿宋_GB2312"/>
          <w:sz w:val="32"/>
          <w:szCs w:val="32"/>
        </w:rPr>
        <w:t xml:space="preserve">  </w:t>
      </w:r>
      <w:r>
        <w:rPr>
          <w:rFonts w:ascii="仿宋_GB2312" w:eastAsia="仿宋_GB2312" w:cs="仿宋_GB2312" w:hint="eastAsia"/>
          <w:sz w:val="32"/>
          <w:szCs w:val="32"/>
        </w:rPr>
        <w:t>菏泽市科学技术局对菏泽市院士合作协同创新平台每年进行一次考核评估，参考《菏泽市院士工作站绩效考核管理办法》进行。考核评估的主要内容有：</w:t>
      </w:r>
    </w:p>
    <w:p w:rsidR="00E90403" w:rsidRDefault="00EE5433">
      <w:pPr>
        <w:spacing w:after="0" w:line="360" w:lineRule="auto"/>
        <w:ind w:firstLineChars="200" w:firstLine="640"/>
        <w:jc w:val="both"/>
        <w:rPr>
          <w:rFonts w:ascii="仿宋_GB2312" w:eastAsia="仿宋_GB2312"/>
          <w:sz w:val="32"/>
          <w:szCs w:val="32"/>
        </w:rPr>
      </w:pPr>
      <w:r>
        <w:rPr>
          <w:rFonts w:ascii="仿宋_GB2312" w:eastAsia="仿宋_GB2312" w:cs="仿宋_GB2312" w:hint="eastAsia"/>
          <w:sz w:val="32"/>
          <w:szCs w:val="32"/>
        </w:rPr>
        <w:t>（一）院士合作平台组织管理及运行机制完善程度；</w:t>
      </w:r>
    </w:p>
    <w:p w:rsidR="00E90403" w:rsidRDefault="00EE5433">
      <w:pPr>
        <w:spacing w:after="0" w:line="360" w:lineRule="auto"/>
        <w:ind w:firstLineChars="200" w:firstLine="640"/>
        <w:jc w:val="both"/>
        <w:rPr>
          <w:rFonts w:ascii="仿宋_GB2312" w:eastAsia="仿宋_GB2312"/>
          <w:sz w:val="32"/>
          <w:szCs w:val="32"/>
        </w:rPr>
      </w:pPr>
      <w:r>
        <w:rPr>
          <w:rFonts w:ascii="仿宋_GB2312" w:eastAsia="仿宋_GB2312" w:cs="仿宋_GB2312" w:hint="eastAsia"/>
          <w:sz w:val="32"/>
          <w:szCs w:val="32"/>
        </w:rPr>
        <w:t>（二）院士合作平台任务、年度计划完成情况；</w:t>
      </w:r>
    </w:p>
    <w:p w:rsidR="00E90403" w:rsidRDefault="00EE5433">
      <w:pPr>
        <w:spacing w:after="0" w:line="360" w:lineRule="auto"/>
        <w:ind w:firstLineChars="200" w:firstLine="640"/>
        <w:jc w:val="both"/>
        <w:rPr>
          <w:rFonts w:ascii="仿宋_GB2312" w:eastAsia="仿宋_GB2312"/>
          <w:sz w:val="32"/>
          <w:szCs w:val="32"/>
        </w:rPr>
      </w:pPr>
      <w:r>
        <w:rPr>
          <w:rFonts w:ascii="仿宋_GB2312" w:eastAsia="仿宋_GB2312" w:cs="仿宋_GB2312" w:hint="eastAsia"/>
          <w:sz w:val="32"/>
          <w:szCs w:val="32"/>
        </w:rPr>
        <w:t>（三）院士合作平台建设资助经费使用情况；</w:t>
      </w:r>
    </w:p>
    <w:p w:rsidR="00E90403" w:rsidRDefault="00EE5433">
      <w:pPr>
        <w:spacing w:after="0" w:line="360" w:lineRule="auto"/>
        <w:ind w:firstLineChars="200" w:firstLine="640"/>
        <w:jc w:val="both"/>
        <w:rPr>
          <w:rFonts w:ascii="仿宋_GB2312" w:eastAsia="仿宋_GB2312"/>
          <w:sz w:val="32"/>
          <w:szCs w:val="32"/>
        </w:rPr>
      </w:pPr>
      <w:r>
        <w:rPr>
          <w:rFonts w:ascii="仿宋_GB2312" w:eastAsia="仿宋_GB2312" w:cs="仿宋_GB2312" w:hint="eastAsia"/>
          <w:sz w:val="32"/>
          <w:szCs w:val="32"/>
        </w:rPr>
        <w:t>（四）本单位人才、队伍建设、培养情况；</w:t>
      </w:r>
    </w:p>
    <w:p w:rsidR="00E90403" w:rsidRDefault="00EE5433">
      <w:pPr>
        <w:spacing w:after="0" w:line="360" w:lineRule="auto"/>
        <w:ind w:firstLineChars="200" w:firstLine="640"/>
        <w:jc w:val="both"/>
        <w:rPr>
          <w:rFonts w:ascii="仿宋_GB2312" w:eastAsia="仿宋_GB2312"/>
          <w:sz w:val="32"/>
          <w:szCs w:val="32"/>
        </w:rPr>
      </w:pPr>
      <w:r>
        <w:rPr>
          <w:rFonts w:ascii="仿宋_GB2312" w:eastAsia="仿宋_GB2312" w:cs="仿宋_GB2312" w:hint="eastAsia"/>
          <w:sz w:val="32"/>
          <w:szCs w:val="32"/>
        </w:rPr>
        <w:t>（五）按时上报工作计划和工作总结情况。</w:t>
      </w:r>
    </w:p>
    <w:p w:rsidR="00E90403" w:rsidRDefault="00EE5433">
      <w:pPr>
        <w:spacing w:after="0" w:line="360" w:lineRule="auto"/>
        <w:ind w:firstLineChars="200" w:firstLine="640"/>
        <w:jc w:val="both"/>
        <w:rPr>
          <w:rFonts w:ascii="仿宋_GB2312" w:eastAsia="仿宋_GB2312"/>
          <w:sz w:val="32"/>
          <w:szCs w:val="32"/>
        </w:rPr>
      </w:pPr>
      <w:r>
        <w:rPr>
          <w:rFonts w:ascii="黑体" w:eastAsia="黑体" w:hAnsi="黑体" w:cs="黑体" w:hint="eastAsia"/>
          <w:sz w:val="32"/>
          <w:szCs w:val="32"/>
        </w:rPr>
        <w:t>第十条</w:t>
      </w:r>
      <w:r>
        <w:rPr>
          <w:rFonts w:ascii="仿宋_GB2312" w:eastAsia="仿宋_GB2312" w:cs="仿宋_GB2312"/>
          <w:sz w:val="32"/>
          <w:szCs w:val="32"/>
        </w:rPr>
        <w:t xml:space="preserve">  </w:t>
      </w:r>
      <w:r>
        <w:rPr>
          <w:rFonts w:ascii="仿宋_GB2312" w:eastAsia="仿宋_GB2312" w:cs="仿宋_GB2312" w:hint="eastAsia"/>
          <w:sz w:val="32"/>
          <w:szCs w:val="32"/>
        </w:rPr>
        <w:t>对管理期满，项目完成情况好、作用发挥效果明显的院士合作协同创新平台给予表彰和经费补助；对作用发挥不好，效益不明显或考核不合格的院士合作协同</w:t>
      </w:r>
      <w:r>
        <w:rPr>
          <w:rFonts w:ascii="仿宋_GB2312" w:eastAsia="仿宋_GB2312" w:cs="仿宋_GB2312" w:hint="eastAsia"/>
          <w:sz w:val="32"/>
          <w:szCs w:val="32"/>
        </w:rPr>
        <w:lastRenderedPageBreak/>
        <w:t>创新平台，给予通报批评并限期整改，对整改后仍达不到要求或弄虚作假的院士合作平台，撤销菏泽市院士合作协同创新平台称号。</w:t>
      </w:r>
    </w:p>
    <w:p w:rsidR="00E90403" w:rsidRDefault="00EE5433">
      <w:pPr>
        <w:spacing w:after="0" w:line="360" w:lineRule="auto"/>
        <w:jc w:val="center"/>
        <w:rPr>
          <w:rFonts w:ascii="仿宋_GB2312" w:eastAsia="仿宋_GB2312"/>
          <w:sz w:val="32"/>
          <w:szCs w:val="32"/>
        </w:rPr>
      </w:pPr>
      <w:r>
        <w:rPr>
          <w:rFonts w:ascii="黑体" w:eastAsia="黑体" w:hAnsi="黑体" w:cs="黑体" w:hint="eastAsia"/>
          <w:sz w:val="32"/>
          <w:szCs w:val="32"/>
        </w:rPr>
        <w:t>第四章</w:t>
      </w:r>
      <w:r>
        <w:rPr>
          <w:rFonts w:ascii="黑体" w:eastAsia="黑体" w:hAnsi="黑体" w:cs="黑体"/>
          <w:sz w:val="32"/>
          <w:szCs w:val="32"/>
        </w:rPr>
        <w:t xml:space="preserve"> </w:t>
      </w:r>
      <w:r>
        <w:rPr>
          <w:rFonts w:ascii="黑体" w:eastAsia="黑体" w:hAnsi="黑体" w:cs="黑体" w:hint="eastAsia"/>
          <w:sz w:val="32"/>
          <w:szCs w:val="32"/>
        </w:rPr>
        <w:t>附</w:t>
      </w:r>
      <w:r>
        <w:rPr>
          <w:rFonts w:ascii="黑体" w:eastAsia="黑体" w:hAnsi="黑体" w:cs="黑体"/>
          <w:sz w:val="32"/>
          <w:szCs w:val="32"/>
        </w:rPr>
        <w:t xml:space="preserve">   </w:t>
      </w:r>
      <w:r>
        <w:rPr>
          <w:rFonts w:ascii="黑体" w:eastAsia="黑体" w:hAnsi="黑体" w:cs="黑体" w:hint="eastAsia"/>
          <w:sz w:val="32"/>
          <w:szCs w:val="32"/>
        </w:rPr>
        <w:t>则</w:t>
      </w:r>
    </w:p>
    <w:p w:rsidR="00E90403" w:rsidRDefault="00EE5433">
      <w:pPr>
        <w:spacing w:after="0" w:line="360" w:lineRule="auto"/>
        <w:ind w:firstLineChars="200" w:firstLine="640"/>
        <w:jc w:val="both"/>
        <w:rPr>
          <w:rFonts w:ascii="仿宋_GB2312" w:eastAsia="仿宋_GB2312" w:hAnsi="仿宋"/>
          <w:sz w:val="32"/>
          <w:szCs w:val="32"/>
        </w:rPr>
      </w:pPr>
      <w:r>
        <w:rPr>
          <w:rFonts w:ascii="黑体" w:eastAsia="黑体" w:hAnsi="黑体" w:cs="黑体" w:hint="eastAsia"/>
          <w:sz w:val="32"/>
          <w:szCs w:val="32"/>
        </w:rPr>
        <w:t>第十一条</w:t>
      </w:r>
      <w:r>
        <w:rPr>
          <w:rFonts w:ascii="仿宋_GB2312" w:eastAsia="仿宋_GB2312" w:hAnsi="仿宋" w:cs="仿宋_GB2312"/>
          <w:sz w:val="32"/>
          <w:szCs w:val="32"/>
        </w:rPr>
        <w:t xml:space="preserve">  </w:t>
      </w:r>
      <w:r>
        <w:rPr>
          <w:rFonts w:ascii="仿宋_GB2312" w:eastAsia="仿宋_GB2312" w:hAnsi="仿宋" w:cs="仿宋_GB2312" w:hint="eastAsia"/>
          <w:sz w:val="32"/>
          <w:szCs w:val="32"/>
        </w:rPr>
        <w:t>本办法由菏泽市科学技术局负责解释。</w:t>
      </w:r>
    </w:p>
    <w:p w:rsidR="00E90403" w:rsidRDefault="00EE5433">
      <w:pPr>
        <w:spacing w:after="0" w:line="360" w:lineRule="auto"/>
        <w:ind w:firstLineChars="200" w:firstLine="640"/>
        <w:jc w:val="both"/>
        <w:rPr>
          <w:rFonts w:ascii="仿宋_GB2312" w:eastAsia="仿宋_GB2312" w:hAnsi="仿宋"/>
          <w:sz w:val="32"/>
          <w:szCs w:val="32"/>
        </w:rPr>
      </w:pPr>
      <w:r>
        <w:rPr>
          <w:rFonts w:ascii="黑体" w:eastAsia="黑体" w:hAnsi="黑体" w:cs="黑体" w:hint="eastAsia"/>
          <w:sz w:val="32"/>
          <w:szCs w:val="32"/>
        </w:rPr>
        <w:t>第十二条</w:t>
      </w:r>
      <w:r>
        <w:rPr>
          <w:rFonts w:ascii="仿宋_GB2312" w:eastAsia="仿宋_GB2312" w:hAnsi="仿宋" w:cs="仿宋_GB2312"/>
          <w:sz w:val="32"/>
          <w:szCs w:val="32"/>
        </w:rPr>
        <w:t xml:space="preserve">  </w:t>
      </w:r>
      <w:r>
        <w:rPr>
          <w:rFonts w:ascii="仿宋_GB2312" w:eastAsia="仿宋_GB2312" w:hAnsi="仿宋" w:cs="仿宋_GB2312" w:hint="eastAsia"/>
          <w:sz w:val="32"/>
          <w:szCs w:val="32"/>
        </w:rPr>
        <w:t>本办法自颁布之日起施行，有效期5年。</w:t>
      </w:r>
    </w:p>
    <w:p w:rsidR="00E90403" w:rsidRDefault="00E90403">
      <w:pPr>
        <w:spacing w:after="0" w:line="360" w:lineRule="auto"/>
        <w:ind w:right="320" w:firstLineChars="200" w:firstLine="640"/>
        <w:jc w:val="right"/>
        <w:rPr>
          <w:rFonts w:ascii="仿宋_GB2312" w:eastAsia="仿宋_GB2312"/>
          <w:sz w:val="32"/>
          <w:szCs w:val="32"/>
        </w:rPr>
      </w:pPr>
    </w:p>
    <w:p w:rsidR="00E90403" w:rsidRDefault="00EE5433">
      <w:pPr>
        <w:spacing w:after="0" w:line="360" w:lineRule="auto"/>
        <w:ind w:right="320" w:firstLineChars="200" w:firstLine="640"/>
        <w:jc w:val="right"/>
        <w:rPr>
          <w:rFonts w:ascii="仿宋_GB2312" w:eastAsia="仿宋_GB2312"/>
          <w:sz w:val="32"/>
          <w:szCs w:val="32"/>
        </w:rPr>
      </w:pPr>
      <w:r>
        <w:rPr>
          <w:rFonts w:ascii="仿宋_GB2312" w:eastAsia="仿宋_GB2312" w:cs="仿宋_GB2312" w:hint="eastAsia"/>
          <w:sz w:val="32"/>
          <w:szCs w:val="32"/>
        </w:rPr>
        <w:t>菏泽市科学技术局</w:t>
      </w:r>
    </w:p>
    <w:p w:rsidR="00E90403" w:rsidRDefault="00EE5433" w:rsidP="007B58FC">
      <w:pPr>
        <w:spacing w:after="0" w:line="360" w:lineRule="auto"/>
        <w:ind w:right="320" w:firstLineChars="200" w:firstLine="640"/>
        <w:jc w:val="right"/>
        <w:rPr>
          <w:rFonts w:ascii="仿宋_GB2312" w:eastAsia="仿宋_GB2312"/>
          <w:sz w:val="32"/>
          <w:szCs w:val="32"/>
        </w:rPr>
      </w:pPr>
      <w:r>
        <w:rPr>
          <w:rFonts w:ascii="仿宋_GB2312" w:eastAsia="仿宋_GB2312" w:cs="仿宋_GB2312"/>
          <w:sz w:val="32"/>
          <w:szCs w:val="32"/>
        </w:rPr>
        <w:t>20</w:t>
      </w:r>
      <w:r>
        <w:rPr>
          <w:rFonts w:ascii="仿宋_GB2312" w:eastAsia="仿宋_GB2312" w:cs="仿宋_GB2312" w:hint="eastAsia"/>
          <w:sz w:val="32"/>
          <w:szCs w:val="32"/>
        </w:rPr>
        <w:t>20年</w:t>
      </w:r>
      <w:r w:rsidR="00B943FE">
        <w:rPr>
          <w:rFonts w:ascii="仿宋_GB2312" w:eastAsia="仿宋_GB2312" w:cs="仿宋_GB2312" w:hint="eastAsia"/>
          <w:sz w:val="32"/>
          <w:szCs w:val="32"/>
        </w:rPr>
        <w:t>8</w:t>
      </w:r>
      <w:r>
        <w:rPr>
          <w:rFonts w:ascii="仿宋_GB2312" w:eastAsia="仿宋_GB2312" w:cs="仿宋_GB2312" w:hint="eastAsia"/>
          <w:sz w:val="32"/>
          <w:szCs w:val="32"/>
        </w:rPr>
        <w:t>月</w:t>
      </w:r>
      <w:r w:rsidR="00B943FE">
        <w:rPr>
          <w:rFonts w:ascii="仿宋_GB2312" w:eastAsia="仿宋_GB2312" w:cs="仿宋_GB2312" w:hint="eastAsia"/>
          <w:sz w:val="32"/>
          <w:szCs w:val="32"/>
        </w:rPr>
        <w:t>5</w:t>
      </w:r>
      <w:r>
        <w:rPr>
          <w:rFonts w:ascii="仿宋_GB2312" w:eastAsia="仿宋_GB2312" w:cs="仿宋_GB2312" w:hint="eastAsia"/>
          <w:sz w:val="32"/>
          <w:szCs w:val="32"/>
        </w:rPr>
        <w:t>日</w:t>
      </w:r>
    </w:p>
    <w:p w:rsidR="00E90403" w:rsidRDefault="00EE5433">
      <w:pPr>
        <w:adjustRightInd/>
        <w:snapToGrid/>
        <w:spacing w:after="0"/>
        <w:rPr>
          <w:rFonts w:ascii="仿宋_GB2312" w:eastAsia="仿宋_GB2312"/>
          <w:sz w:val="32"/>
          <w:szCs w:val="32"/>
        </w:rPr>
      </w:pPr>
      <w:r>
        <w:rPr>
          <w:rFonts w:ascii="仿宋_GB2312" w:eastAsia="仿宋_GB2312"/>
          <w:sz w:val="32"/>
          <w:szCs w:val="32"/>
        </w:rPr>
        <w:br w:type="page"/>
      </w:r>
    </w:p>
    <w:p w:rsidR="00E90403" w:rsidRDefault="00EE5433">
      <w:pPr>
        <w:spacing w:after="0" w:line="360" w:lineRule="auto"/>
        <w:jc w:val="both"/>
        <w:rPr>
          <w:rFonts w:ascii="楷体_GB2312" w:eastAsia="楷体_GB2312"/>
          <w:sz w:val="32"/>
          <w:szCs w:val="32"/>
        </w:rPr>
      </w:pPr>
      <w:r>
        <w:rPr>
          <w:rFonts w:ascii="楷体_GB2312" w:eastAsia="楷体_GB2312" w:hint="eastAsia"/>
          <w:sz w:val="32"/>
          <w:szCs w:val="32"/>
        </w:rPr>
        <w:lastRenderedPageBreak/>
        <w:t>附件</w:t>
      </w:r>
      <w:r w:rsidR="00BB4F77">
        <w:rPr>
          <w:rFonts w:ascii="楷体_GB2312" w:eastAsia="楷体_GB2312" w:hint="eastAsia"/>
          <w:sz w:val="32"/>
          <w:szCs w:val="32"/>
        </w:rPr>
        <w:t>1</w:t>
      </w:r>
      <w:r>
        <w:rPr>
          <w:rFonts w:ascii="楷体_GB2312" w:eastAsia="楷体_GB2312" w:hint="eastAsia"/>
          <w:sz w:val="32"/>
          <w:szCs w:val="32"/>
        </w:rPr>
        <w:t>：</w:t>
      </w:r>
    </w:p>
    <w:p w:rsidR="00E90403" w:rsidRDefault="00EE5433">
      <w:pPr>
        <w:spacing w:after="300"/>
        <w:jc w:val="center"/>
        <w:rPr>
          <w:rFonts w:asciiTheme="majorEastAsia" w:eastAsiaTheme="majorEastAsia" w:hAnsiTheme="majorEastAsia"/>
          <w:b/>
          <w:sz w:val="44"/>
          <w:szCs w:val="44"/>
        </w:rPr>
      </w:pPr>
      <w:r>
        <w:rPr>
          <w:rFonts w:asciiTheme="majorEastAsia" w:eastAsiaTheme="majorEastAsia" w:hAnsiTheme="majorEastAsia" w:hint="eastAsia"/>
          <w:b/>
          <w:sz w:val="44"/>
          <w:szCs w:val="44"/>
        </w:rPr>
        <w:t>海外最高学术科研机构名单</w:t>
      </w:r>
    </w:p>
    <w:p w:rsidR="00E90403" w:rsidRDefault="00EE5433">
      <w:pPr>
        <w:ind w:firstLineChars="150" w:firstLine="480"/>
        <w:rPr>
          <w:rFonts w:ascii="仿宋_GB2312" w:eastAsia="仿宋_GB2312"/>
          <w:sz w:val="32"/>
          <w:szCs w:val="32"/>
        </w:rPr>
      </w:pPr>
      <w:r>
        <w:rPr>
          <w:rFonts w:ascii="仿宋_GB2312" w:eastAsia="仿宋_GB2312" w:hint="eastAsia"/>
          <w:sz w:val="32"/>
          <w:szCs w:val="32"/>
        </w:rPr>
        <w:t>（1）发达国家最高学术机构</w:t>
      </w:r>
    </w:p>
    <w:p w:rsidR="00E90403" w:rsidRDefault="00EE5433">
      <w:pPr>
        <w:ind w:firstLineChars="350" w:firstLine="1120"/>
        <w:rPr>
          <w:rFonts w:ascii="仿宋_GB2312" w:eastAsia="仿宋_GB2312"/>
          <w:sz w:val="32"/>
          <w:szCs w:val="32"/>
        </w:rPr>
      </w:pPr>
      <w:r>
        <w:rPr>
          <w:rFonts w:ascii="仿宋_GB2312" w:eastAsia="仿宋_GB2312" w:hint="eastAsia"/>
          <w:sz w:val="32"/>
          <w:szCs w:val="32"/>
        </w:rPr>
        <w:t>欧洲科学院</w:t>
      </w:r>
    </w:p>
    <w:p w:rsidR="00E90403" w:rsidRDefault="00EE5433">
      <w:pPr>
        <w:ind w:firstLineChars="350" w:firstLine="1120"/>
        <w:rPr>
          <w:rFonts w:ascii="仿宋_GB2312" w:eastAsia="仿宋_GB2312"/>
          <w:sz w:val="32"/>
          <w:szCs w:val="32"/>
        </w:rPr>
      </w:pPr>
      <w:r>
        <w:rPr>
          <w:rFonts w:ascii="仿宋_GB2312" w:eastAsia="仿宋_GB2312" w:hint="eastAsia"/>
          <w:sz w:val="32"/>
          <w:szCs w:val="32"/>
        </w:rPr>
        <w:t>欧亚科学院</w:t>
      </w:r>
    </w:p>
    <w:p w:rsidR="00E90403" w:rsidRDefault="00EE5433">
      <w:pPr>
        <w:ind w:firstLineChars="350" w:firstLine="1120"/>
        <w:rPr>
          <w:rFonts w:ascii="仿宋_GB2312" w:eastAsia="仿宋_GB2312"/>
          <w:sz w:val="32"/>
          <w:szCs w:val="32"/>
        </w:rPr>
      </w:pPr>
      <w:r>
        <w:rPr>
          <w:rFonts w:ascii="仿宋_GB2312" w:eastAsia="仿宋_GB2312" w:hint="eastAsia"/>
          <w:sz w:val="32"/>
          <w:szCs w:val="32"/>
        </w:rPr>
        <w:t>美国国家科学院和国家工程院</w:t>
      </w:r>
    </w:p>
    <w:p w:rsidR="00E90403" w:rsidRDefault="00EE5433">
      <w:pPr>
        <w:ind w:firstLineChars="350" w:firstLine="1120"/>
        <w:rPr>
          <w:rFonts w:ascii="仿宋_GB2312" w:eastAsia="仿宋_GB2312"/>
          <w:sz w:val="32"/>
          <w:szCs w:val="32"/>
        </w:rPr>
      </w:pPr>
      <w:r>
        <w:rPr>
          <w:rFonts w:ascii="仿宋_GB2312" w:eastAsia="仿宋_GB2312" w:hint="eastAsia"/>
          <w:sz w:val="32"/>
          <w:szCs w:val="32"/>
        </w:rPr>
        <w:t>英国皇家学会和皇家工程院</w:t>
      </w:r>
    </w:p>
    <w:p w:rsidR="00E90403" w:rsidRDefault="00EE5433">
      <w:pPr>
        <w:ind w:firstLineChars="350" w:firstLine="1120"/>
        <w:rPr>
          <w:rFonts w:ascii="仿宋_GB2312" w:eastAsia="仿宋_GB2312"/>
          <w:sz w:val="32"/>
          <w:szCs w:val="32"/>
        </w:rPr>
      </w:pPr>
      <w:r>
        <w:rPr>
          <w:rFonts w:ascii="仿宋_GB2312" w:eastAsia="仿宋_GB2312" w:hint="eastAsia"/>
          <w:sz w:val="32"/>
          <w:szCs w:val="32"/>
        </w:rPr>
        <w:t>德国国家科学院和国家工程院</w:t>
      </w:r>
    </w:p>
    <w:p w:rsidR="00E90403" w:rsidRDefault="00EE5433">
      <w:pPr>
        <w:ind w:firstLineChars="350" w:firstLine="1120"/>
        <w:rPr>
          <w:rFonts w:ascii="仿宋_GB2312" w:eastAsia="仿宋_GB2312"/>
          <w:sz w:val="32"/>
          <w:szCs w:val="32"/>
        </w:rPr>
      </w:pPr>
      <w:r>
        <w:rPr>
          <w:rFonts w:ascii="仿宋_GB2312" w:eastAsia="仿宋_GB2312" w:hint="eastAsia"/>
          <w:sz w:val="32"/>
          <w:szCs w:val="32"/>
        </w:rPr>
        <w:t>法国国家科学院和国家工程院</w:t>
      </w:r>
    </w:p>
    <w:p w:rsidR="00E90403" w:rsidRDefault="00EE5433">
      <w:pPr>
        <w:ind w:firstLineChars="350" w:firstLine="1120"/>
        <w:rPr>
          <w:rFonts w:ascii="仿宋_GB2312" w:eastAsia="仿宋_GB2312"/>
          <w:sz w:val="32"/>
          <w:szCs w:val="32"/>
        </w:rPr>
      </w:pPr>
      <w:r>
        <w:rPr>
          <w:rFonts w:ascii="仿宋_GB2312" w:eastAsia="仿宋_GB2312" w:hint="eastAsia"/>
          <w:sz w:val="32"/>
          <w:szCs w:val="32"/>
        </w:rPr>
        <w:t>日本科学院和工程院</w:t>
      </w:r>
    </w:p>
    <w:p w:rsidR="00E90403" w:rsidRDefault="00EE5433">
      <w:pPr>
        <w:ind w:firstLineChars="350" w:firstLine="1120"/>
        <w:rPr>
          <w:rFonts w:ascii="仿宋_GB2312" w:eastAsia="仿宋_GB2312"/>
          <w:sz w:val="32"/>
          <w:szCs w:val="32"/>
        </w:rPr>
      </w:pPr>
      <w:r>
        <w:rPr>
          <w:rFonts w:ascii="仿宋_GB2312" w:eastAsia="仿宋_GB2312" w:hint="eastAsia"/>
          <w:sz w:val="32"/>
          <w:szCs w:val="32"/>
        </w:rPr>
        <w:t>韩国科学技术院</w:t>
      </w:r>
    </w:p>
    <w:p w:rsidR="00E90403" w:rsidRDefault="00EE5433">
      <w:pPr>
        <w:ind w:firstLineChars="350" w:firstLine="1120"/>
        <w:rPr>
          <w:rFonts w:ascii="仿宋_GB2312" w:eastAsia="仿宋_GB2312"/>
          <w:sz w:val="32"/>
          <w:szCs w:val="32"/>
        </w:rPr>
      </w:pPr>
      <w:r>
        <w:rPr>
          <w:rFonts w:ascii="仿宋_GB2312" w:eastAsia="仿宋_GB2312" w:hint="eastAsia"/>
          <w:sz w:val="32"/>
          <w:szCs w:val="32"/>
        </w:rPr>
        <w:t>澳大利亚科学院和澳大利亚技术科学与工程院</w:t>
      </w:r>
    </w:p>
    <w:p w:rsidR="00E90403" w:rsidRDefault="00EE5433">
      <w:pPr>
        <w:ind w:firstLineChars="350" w:firstLine="1120"/>
        <w:rPr>
          <w:rFonts w:ascii="仿宋_GB2312" w:eastAsia="仿宋_GB2312"/>
          <w:sz w:val="32"/>
          <w:szCs w:val="32"/>
        </w:rPr>
      </w:pPr>
      <w:r>
        <w:rPr>
          <w:rFonts w:ascii="仿宋_GB2312" w:eastAsia="仿宋_GB2312" w:hint="eastAsia"/>
          <w:sz w:val="32"/>
          <w:szCs w:val="32"/>
        </w:rPr>
        <w:t>加拿大皇家学会、加拿大皇家科学院和皇家工程院</w:t>
      </w:r>
    </w:p>
    <w:p w:rsidR="00E90403" w:rsidRDefault="00EE5433">
      <w:pPr>
        <w:ind w:firstLineChars="350" w:firstLine="1120"/>
        <w:rPr>
          <w:rFonts w:ascii="仿宋_GB2312" w:eastAsia="仿宋_GB2312"/>
          <w:sz w:val="32"/>
          <w:szCs w:val="32"/>
        </w:rPr>
      </w:pPr>
      <w:r>
        <w:rPr>
          <w:rFonts w:ascii="仿宋_GB2312" w:eastAsia="仿宋_GB2312" w:hint="eastAsia"/>
          <w:sz w:val="32"/>
          <w:szCs w:val="32"/>
        </w:rPr>
        <w:t>新加坡国家科学院和工程院</w:t>
      </w:r>
    </w:p>
    <w:p w:rsidR="00E90403" w:rsidRDefault="00EE5433">
      <w:pPr>
        <w:ind w:firstLineChars="350" w:firstLine="1120"/>
        <w:rPr>
          <w:rFonts w:ascii="仿宋_GB2312" w:eastAsia="仿宋_GB2312"/>
          <w:sz w:val="32"/>
          <w:szCs w:val="32"/>
        </w:rPr>
      </w:pPr>
      <w:r>
        <w:rPr>
          <w:rFonts w:ascii="仿宋_GB2312" w:eastAsia="仿宋_GB2312" w:hint="eastAsia"/>
          <w:sz w:val="32"/>
          <w:szCs w:val="32"/>
        </w:rPr>
        <w:t>新西兰皇家科学院和工程院</w:t>
      </w:r>
    </w:p>
    <w:p w:rsidR="00E90403" w:rsidRDefault="00EE5433">
      <w:pPr>
        <w:ind w:firstLineChars="350" w:firstLine="1120"/>
        <w:rPr>
          <w:rFonts w:ascii="仿宋_GB2312" w:eastAsia="仿宋_GB2312"/>
          <w:sz w:val="32"/>
          <w:szCs w:val="32"/>
        </w:rPr>
      </w:pPr>
      <w:r>
        <w:rPr>
          <w:rFonts w:ascii="仿宋_GB2312" w:eastAsia="仿宋_GB2312" w:hint="eastAsia"/>
          <w:sz w:val="32"/>
          <w:szCs w:val="32"/>
        </w:rPr>
        <w:t>西班牙皇家科学院和工程院</w:t>
      </w:r>
    </w:p>
    <w:p w:rsidR="00E90403" w:rsidRDefault="00EE5433">
      <w:pPr>
        <w:ind w:firstLineChars="350" w:firstLine="1120"/>
        <w:rPr>
          <w:rFonts w:ascii="仿宋_GB2312" w:eastAsia="仿宋_GB2312"/>
          <w:sz w:val="32"/>
          <w:szCs w:val="32"/>
        </w:rPr>
      </w:pPr>
      <w:r>
        <w:rPr>
          <w:rFonts w:ascii="仿宋_GB2312" w:eastAsia="仿宋_GB2312" w:hint="eastAsia"/>
          <w:sz w:val="32"/>
          <w:szCs w:val="32"/>
        </w:rPr>
        <w:t>荷兰工程院和皇家艺术与科学院</w:t>
      </w:r>
    </w:p>
    <w:p w:rsidR="00E90403" w:rsidRDefault="00EE5433">
      <w:pPr>
        <w:ind w:firstLineChars="350" w:firstLine="1120"/>
        <w:rPr>
          <w:rFonts w:ascii="仿宋_GB2312" w:eastAsia="仿宋_GB2312"/>
          <w:sz w:val="32"/>
          <w:szCs w:val="32"/>
        </w:rPr>
      </w:pPr>
      <w:r>
        <w:rPr>
          <w:rFonts w:ascii="仿宋_GB2312" w:eastAsia="仿宋_GB2312" w:hint="eastAsia"/>
          <w:sz w:val="32"/>
          <w:szCs w:val="32"/>
        </w:rPr>
        <w:t>瑞士科学院和工程科学院</w:t>
      </w:r>
    </w:p>
    <w:p w:rsidR="00E90403" w:rsidRDefault="00EE5433">
      <w:pPr>
        <w:ind w:firstLineChars="350" w:firstLine="1120"/>
        <w:rPr>
          <w:rFonts w:ascii="仿宋_GB2312" w:eastAsia="仿宋_GB2312"/>
          <w:sz w:val="32"/>
          <w:szCs w:val="32"/>
        </w:rPr>
      </w:pPr>
      <w:r>
        <w:rPr>
          <w:rFonts w:ascii="仿宋_GB2312" w:eastAsia="仿宋_GB2312" w:hint="eastAsia"/>
          <w:sz w:val="32"/>
          <w:szCs w:val="32"/>
        </w:rPr>
        <w:t>瑞典皇家科学院和皇家工程科学院</w:t>
      </w:r>
    </w:p>
    <w:p w:rsidR="00E90403" w:rsidRDefault="00E90403">
      <w:pPr>
        <w:ind w:firstLineChars="400" w:firstLine="1280"/>
        <w:rPr>
          <w:rFonts w:ascii="仿宋_GB2312" w:eastAsia="仿宋_GB2312"/>
          <w:sz w:val="32"/>
          <w:szCs w:val="32"/>
        </w:rPr>
      </w:pPr>
    </w:p>
    <w:p w:rsidR="00E90403" w:rsidRDefault="00EE5433">
      <w:pPr>
        <w:ind w:firstLineChars="200" w:firstLine="640"/>
        <w:rPr>
          <w:rFonts w:ascii="仿宋_GB2312" w:eastAsia="仿宋_GB2312"/>
          <w:sz w:val="32"/>
          <w:szCs w:val="32"/>
        </w:rPr>
      </w:pPr>
      <w:r>
        <w:rPr>
          <w:rFonts w:ascii="仿宋_GB2312" w:eastAsia="仿宋_GB2312" w:hint="eastAsia"/>
          <w:sz w:val="32"/>
          <w:szCs w:val="32"/>
        </w:rPr>
        <w:t>（2）一带一路沿线国家最高学术机构</w:t>
      </w:r>
    </w:p>
    <w:p w:rsidR="00E90403" w:rsidRDefault="00EE5433">
      <w:pPr>
        <w:ind w:firstLineChars="350" w:firstLine="1120"/>
        <w:rPr>
          <w:rFonts w:ascii="仿宋_GB2312" w:eastAsia="仿宋_GB2312"/>
          <w:sz w:val="32"/>
          <w:szCs w:val="32"/>
        </w:rPr>
      </w:pPr>
      <w:r>
        <w:rPr>
          <w:rFonts w:ascii="仿宋_GB2312" w:eastAsia="仿宋_GB2312" w:hint="eastAsia"/>
          <w:sz w:val="32"/>
          <w:szCs w:val="32"/>
        </w:rPr>
        <w:t>俄罗斯自然科学院、国家科学院和工程院</w:t>
      </w:r>
    </w:p>
    <w:p w:rsidR="00E90403" w:rsidRDefault="00EE5433">
      <w:pPr>
        <w:ind w:firstLineChars="350" w:firstLine="1120"/>
        <w:rPr>
          <w:rFonts w:ascii="仿宋_GB2312" w:eastAsia="仿宋_GB2312"/>
          <w:sz w:val="32"/>
          <w:szCs w:val="32"/>
        </w:rPr>
      </w:pPr>
      <w:r>
        <w:rPr>
          <w:rFonts w:ascii="仿宋_GB2312" w:eastAsia="仿宋_GB2312" w:hint="eastAsia"/>
          <w:sz w:val="32"/>
          <w:szCs w:val="32"/>
        </w:rPr>
        <w:lastRenderedPageBreak/>
        <w:t>乌克兰国家科学院和国家工程院</w:t>
      </w:r>
    </w:p>
    <w:p w:rsidR="00E90403" w:rsidRDefault="00EE5433">
      <w:pPr>
        <w:ind w:firstLineChars="350" w:firstLine="1120"/>
        <w:rPr>
          <w:rFonts w:ascii="仿宋_GB2312" w:eastAsia="仿宋_GB2312"/>
          <w:sz w:val="32"/>
          <w:szCs w:val="32"/>
        </w:rPr>
      </w:pPr>
      <w:r>
        <w:rPr>
          <w:rFonts w:ascii="仿宋_GB2312" w:eastAsia="仿宋_GB2312" w:hint="eastAsia"/>
          <w:sz w:val="32"/>
          <w:szCs w:val="32"/>
        </w:rPr>
        <w:t>白俄罗斯国家科学院和国家工程院</w:t>
      </w:r>
    </w:p>
    <w:p w:rsidR="00E90403" w:rsidRDefault="00EE5433">
      <w:pPr>
        <w:ind w:firstLineChars="350" w:firstLine="1120"/>
        <w:rPr>
          <w:rFonts w:ascii="仿宋_GB2312" w:eastAsia="仿宋_GB2312"/>
          <w:sz w:val="32"/>
          <w:szCs w:val="32"/>
        </w:rPr>
      </w:pPr>
      <w:r>
        <w:rPr>
          <w:rFonts w:ascii="仿宋_GB2312" w:eastAsia="仿宋_GB2312" w:hint="eastAsia"/>
          <w:sz w:val="32"/>
          <w:szCs w:val="32"/>
        </w:rPr>
        <w:t>格鲁吉亚国家科学院</w:t>
      </w:r>
    </w:p>
    <w:p w:rsidR="00E90403" w:rsidRDefault="00EE5433">
      <w:pPr>
        <w:ind w:firstLineChars="350" w:firstLine="1120"/>
        <w:rPr>
          <w:rFonts w:ascii="仿宋_GB2312" w:eastAsia="仿宋_GB2312"/>
          <w:sz w:val="32"/>
          <w:szCs w:val="32"/>
        </w:rPr>
      </w:pPr>
      <w:r>
        <w:rPr>
          <w:rFonts w:ascii="仿宋_GB2312" w:eastAsia="仿宋_GB2312" w:hint="eastAsia"/>
          <w:sz w:val="32"/>
          <w:szCs w:val="32"/>
        </w:rPr>
        <w:t>吉尔吉斯坦国家科学院</w:t>
      </w:r>
    </w:p>
    <w:p w:rsidR="00E90403" w:rsidRDefault="00EE5433">
      <w:pPr>
        <w:ind w:firstLineChars="350" w:firstLine="1120"/>
        <w:rPr>
          <w:rFonts w:ascii="仿宋_GB2312" w:eastAsia="仿宋_GB2312"/>
          <w:sz w:val="32"/>
          <w:szCs w:val="32"/>
        </w:rPr>
      </w:pPr>
      <w:r>
        <w:rPr>
          <w:rFonts w:ascii="仿宋_GB2312" w:eastAsia="仿宋_GB2312" w:hint="eastAsia"/>
          <w:sz w:val="32"/>
          <w:szCs w:val="32"/>
        </w:rPr>
        <w:t>捷克科学院</w:t>
      </w:r>
    </w:p>
    <w:p w:rsidR="00E90403" w:rsidRDefault="00E90403">
      <w:pPr>
        <w:ind w:firstLineChars="400" w:firstLine="1280"/>
        <w:rPr>
          <w:rFonts w:ascii="仿宋_GB2312" w:eastAsia="仿宋_GB2312"/>
          <w:sz w:val="32"/>
          <w:szCs w:val="32"/>
        </w:rPr>
      </w:pPr>
    </w:p>
    <w:p w:rsidR="00E90403" w:rsidRDefault="00EE5433">
      <w:pPr>
        <w:ind w:firstLineChars="200" w:firstLine="640"/>
        <w:rPr>
          <w:rFonts w:ascii="仿宋_GB2312" w:eastAsia="仿宋_GB2312"/>
          <w:sz w:val="32"/>
          <w:szCs w:val="32"/>
        </w:rPr>
      </w:pPr>
      <w:r>
        <w:rPr>
          <w:rFonts w:ascii="仿宋_GB2312" w:eastAsia="仿宋_GB2312" w:hint="eastAsia"/>
          <w:sz w:val="32"/>
          <w:szCs w:val="32"/>
        </w:rPr>
        <w:t>（3）传统友好国家最高学术机构</w:t>
      </w:r>
    </w:p>
    <w:p w:rsidR="00E90403" w:rsidRDefault="00EE5433">
      <w:pPr>
        <w:ind w:firstLineChars="350" w:firstLine="1120"/>
        <w:rPr>
          <w:rFonts w:ascii="仿宋_GB2312" w:eastAsia="仿宋_GB2312"/>
          <w:sz w:val="32"/>
          <w:szCs w:val="32"/>
        </w:rPr>
      </w:pPr>
      <w:r>
        <w:rPr>
          <w:rFonts w:ascii="仿宋_GB2312" w:eastAsia="仿宋_GB2312" w:hint="eastAsia"/>
          <w:sz w:val="32"/>
          <w:szCs w:val="32"/>
        </w:rPr>
        <w:t>古巴科学院</w:t>
      </w:r>
    </w:p>
    <w:p w:rsidR="00E90403" w:rsidRDefault="00EE5433">
      <w:pPr>
        <w:ind w:firstLineChars="350" w:firstLine="1120"/>
        <w:rPr>
          <w:rFonts w:ascii="仿宋_GB2312" w:eastAsia="仿宋_GB2312"/>
          <w:sz w:val="32"/>
          <w:szCs w:val="32"/>
        </w:rPr>
      </w:pPr>
      <w:r>
        <w:rPr>
          <w:rFonts w:ascii="仿宋_GB2312" w:eastAsia="仿宋_GB2312" w:hint="eastAsia"/>
          <w:sz w:val="32"/>
          <w:szCs w:val="32"/>
        </w:rPr>
        <w:t>墨西哥科学院</w:t>
      </w:r>
    </w:p>
    <w:p w:rsidR="00E90403" w:rsidRDefault="00EE5433">
      <w:pPr>
        <w:ind w:firstLineChars="350" w:firstLine="1120"/>
        <w:rPr>
          <w:rFonts w:ascii="仿宋_GB2312" w:eastAsia="仿宋_GB2312"/>
          <w:sz w:val="32"/>
          <w:szCs w:val="32"/>
        </w:rPr>
      </w:pPr>
      <w:r>
        <w:rPr>
          <w:rFonts w:ascii="仿宋_GB2312" w:eastAsia="仿宋_GB2312" w:hint="eastAsia"/>
          <w:sz w:val="32"/>
          <w:szCs w:val="32"/>
        </w:rPr>
        <w:t>南非工程院和南非科学院</w:t>
      </w:r>
    </w:p>
    <w:p w:rsidR="00E90403" w:rsidRDefault="00EE5433">
      <w:pPr>
        <w:ind w:firstLineChars="350" w:firstLine="1120"/>
        <w:rPr>
          <w:rFonts w:ascii="仿宋_GB2312" w:eastAsia="仿宋_GB2312"/>
          <w:sz w:val="32"/>
          <w:szCs w:val="32"/>
        </w:rPr>
      </w:pPr>
      <w:r>
        <w:rPr>
          <w:rFonts w:ascii="仿宋_GB2312" w:eastAsia="仿宋_GB2312" w:hint="eastAsia"/>
          <w:sz w:val="32"/>
          <w:szCs w:val="32"/>
        </w:rPr>
        <w:t>以色列科学与人文科学院</w:t>
      </w:r>
    </w:p>
    <w:p w:rsidR="00BB4F77" w:rsidRDefault="00BB4F77">
      <w:pPr>
        <w:adjustRightInd/>
        <w:snapToGrid/>
        <w:spacing w:after="0"/>
        <w:rPr>
          <w:rFonts w:ascii="仿宋_GB2312" w:eastAsia="仿宋_GB2312"/>
          <w:sz w:val="32"/>
          <w:szCs w:val="32"/>
        </w:rPr>
      </w:pPr>
      <w:r>
        <w:rPr>
          <w:rFonts w:ascii="仿宋_GB2312" w:eastAsia="仿宋_GB2312"/>
          <w:sz w:val="32"/>
          <w:szCs w:val="32"/>
        </w:rPr>
        <w:br w:type="page"/>
      </w:r>
    </w:p>
    <w:p w:rsidR="00E90403" w:rsidRPr="00BB4F77" w:rsidRDefault="00BB4F77">
      <w:pPr>
        <w:spacing w:after="0" w:line="360" w:lineRule="auto"/>
        <w:jc w:val="both"/>
        <w:rPr>
          <w:rFonts w:ascii="楷体_GB2312" w:eastAsia="楷体_GB2312"/>
          <w:sz w:val="32"/>
          <w:szCs w:val="32"/>
        </w:rPr>
      </w:pPr>
      <w:r w:rsidRPr="00BB4F77">
        <w:rPr>
          <w:rFonts w:ascii="楷体_GB2312" w:eastAsia="楷体_GB2312" w:hint="eastAsia"/>
          <w:sz w:val="32"/>
          <w:szCs w:val="32"/>
        </w:rPr>
        <w:lastRenderedPageBreak/>
        <w:t>附件2：</w:t>
      </w:r>
    </w:p>
    <w:p w:rsidR="00BB4F77" w:rsidRDefault="00BB4F77" w:rsidP="00BB4F77">
      <w:pPr>
        <w:spacing w:line="220" w:lineRule="atLeast"/>
        <w:jc w:val="center"/>
        <w:rPr>
          <w:rFonts w:ascii="宋体" w:eastAsia="宋体" w:hAnsi="宋体"/>
          <w:b/>
          <w:sz w:val="32"/>
          <w:szCs w:val="32"/>
        </w:rPr>
      </w:pPr>
      <w:r>
        <w:rPr>
          <w:rFonts w:ascii="宋体" w:eastAsia="宋体" w:hAnsi="宋体" w:hint="eastAsia"/>
          <w:b/>
          <w:sz w:val="32"/>
          <w:szCs w:val="32"/>
        </w:rPr>
        <w:t>菏泽市院士合作协同创新平台申报表</w:t>
      </w:r>
    </w:p>
    <w:tbl>
      <w:tblPr>
        <w:tblStyle w:val="a9"/>
        <w:tblW w:w="8389" w:type="dxa"/>
        <w:tblLayout w:type="fixed"/>
        <w:tblLook w:val="04A0"/>
      </w:tblPr>
      <w:tblGrid>
        <w:gridCol w:w="857"/>
        <w:gridCol w:w="1343"/>
        <w:gridCol w:w="1442"/>
        <w:gridCol w:w="651"/>
        <w:gridCol w:w="227"/>
        <w:gridCol w:w="704"/>
        <w:gridCol w:w="1111"/>
        <w:gridCol w:w="471"/>
        <w:gridCol w:w="1583"/>
      </w:tblGrid>
      <w:tr w:rsidR="00BB4F77" w:rsidTr="00227A75">
        <w:trPr>
          <w:trHeight w:val="140"/>
        </w:trPr>
        <w:tc>
          <w:tcPr>
            <w:tcW w:w="2200" w:type="dxa"/>
            <w:gridSpan w:val="2"/>
          </w:tcPr>
          <w:p w:rsidR="00BB4F77" w:rsidRDefault="00BB4F77" w:rsidP="00227A75">
            <w:pPr>
              <w:spacing w:after="0" w:line="220" w:lineRule="atLeast"/>
              <w:rPr>
                <w:rFonts w:ascii="仿宋_GB2312" w:eastAsia="仿宋_GB2312"/>
                <w:sz w:val="28"/>
                <w:szCs w:val="28"/>
              </w:rPr>
            </w:pPr>
            <w:r>
              <w:rPr>
                <w:rFonts w:ascii="仿宋_GB2312" w:eastAsia="仿宋_GB2312" w:hint="eastAsia"/>
                <w:sz w:val="28"/>
                <w:szCs w:val="28"/>
              </w:rPr>
              <w:t>申请单位名称</w:t>
            </w:r>
          </w:p>
        </w:tc>
        <w:tc>
          <w:tcPr>
            <w:tcW w:w="2320" w:type="dxa"/>
            <w:gridSpan w:val="3"/>
          </w:tcPr>
          <w:p w:rsidR="00BB4F77" w:rsidRDefault="00BB4F77" w:rsidP="00227A75">
            <w:pPr>
              <w:spacing w:after="0" w:line="220" w:lineRule="atLeast"/>
              <w:rPr>
                <w:rFonts w:ascii="仿宋_GB2312" w:eastAsia="仿宋_GB2312"/>
                <w:sz w:val="28"/>
                <w:szCs w:val="28"/>
              </w:rPr>
            </w:pPr>
          </w:p>
        </w:tc>
        <w:tc>
          <w:tcPr>
            <w:tcW w:w="1815" w:type="dxa"/>
            <w:gridSpan w:val="2"/>
          </w:tcPr>
          <w:p w:rsidR="00BB4F77" w:rsidRDefault="00BB4F77" w:rsidP="00227A75">
            <w:pPr>
              <w:spacing w:after="0" w:line="220" w:lineRule="atLeast"/>
              <w:rPr>
                <w:rFonts w:ascii="仿宋_GB2312" w:eastAsia="仿宋_GB2312"/>
                <w:sz w:val="28"/>
                <w:szCs w:val="28"/>
              </w:rPr>
            </w:pPr>
            <w:r>
              <w:rPr>
                <w:rFonts w:ascii="仿宋_GB2312" w:eastAsia="仿宋_GB2312" w:hint="eastAsia"/>
                <w:sz w:val="28"/>
                <w:szCs w:val="28"/>
              </w:rPr>
              <w:t>单位性质</w:t>
            </w:r>
          </w:p>
        </w:tc>
        <w:tc>
          <w:tcPr>
            <w:tcW w:w="2054" w:type="dxa"/>
            <w:gridSpan w:val="2"/>
          </w:tcPr>
          <w:p w:rsidR="00BB4F77" w:rsidRDefault="00BB4F77" w:rsidP="00227A75">
            <w:pPr>
              <w:spacing w:after="0" w:line="220" w:lineRule="atLeast"/>
              <w:rPr>
                <w:rFonts w:ascii="仿宋_GB2312" w:eastAsia="仿宋_GB2312"/>
                <w:sz w:val="28"/>
                <w:szCs w:val="28"/>
              </w:rPr>
            </w:pPr>
          </w:p>
        </w:tc>
      </w:tr>
      <w:tr w:rsidR="00BB4F77" w:rsidTr="00227A75">
        <w:trPr>
          <w:trHeight w:val="140"/>
        </w:trPr>
        <w:tc>
          <w:tcPr>
            <w:tcW w:w="2200" w:type="dxa"/>
            <w:gridSpan w:val="2"/>
          </w:tcPr>
          <w:p w:rsidR="00BB4F77" w:rsidRDefault="00BB4F77" w:rsidP="00227A75">
            <w:pPr>
              <w:spacing w:after="0" w:line="220" w:lineRule="atLeast"/>
              <w:rPr>
                <w:rFonts w:ascii="仿宋_GB2312" w:eastAsia="仿宋_GB2312"/>
                <w:sz w:val="28"/>
                <w:szCs w:val="28"/>
              </w:rPr>
            </w:pPr>
            <w:r>
              <w:rPr>
                <w:rFonts w:ascii="仿宋_GB2312" w:eastAsia="仿宋_GB2312" w:hint="eastAsia"/>
                <w:sz w:val="28"/>
                <w:szCs w:val="28"/>
              </w:rPr>
              <w:t>法人代表</w:t>
            </w:r>
          </w:p>
        </w:tc>
        <w:tc>
          <w:tcPr>
            <w:tcW w:w="2320" w:type="dxa"/>
            <w:gridSpan w:val="3"/>
          </w:tcPr>
          <w:p w:rsidR="00BB4F77" w:rsidRDefault="00BB4F77" w:rsidP="00227A75">
            <w:pPr>
              <w:spacing w:after="0" w:line="220" w:lineRule="atLeast"/>
              <w:rPr>
                <w:rFonts w:ascii="仿宋_GB2312" w:eastAsia="仿宋_GB2312"/>
                <w:sz w:val="28"/>
                <w:szCs w:val="28"/>
              </w:rPr>
            </w:pPr>
          </w:p>
        </w:tc>
        <w:tc>
          <w:tcPr>
            <w:tcW w:w="1815" w:type="dxa"/>
            <w:gridSpan w:val="2"/>
          </w:tcPr>
          <w:p w:rsidR="00BB4F77" w:rsidRDefault="00BB4F77" w:rsidP="00227A75">
            <w:pPr>
              <w:spacing w:after="0" w:line="220" w:lineRule="atLeast"/>
              <w:rPr>
                <w:rFonts w:ascii="仿宋_GB2312" w:eastAsia="仿宋_GB2312"/>
                <w:sz w:val="28"/>
                <w:szCs w:val="28"/>
              </w:rPr>
            </w:pPr>
            <w:r>
              <w:rPr>
                <w:rFonts w:ascii="仿宋_GB2312" w:eastAsia="仿宋_GB2312" w:hint="eastAsia"/>
                <w:sz w:val="28"/>
                <w:szCs w:val="28"/>
              </w:rPr>
              <w:t>手机</w:t>
            </w:r>
          </w:p>
        </w:tc>
        <w:tc>
          <w:tcPr>
            <w:tcW w:w="2054" w:type="dxa"/>
            <w:gridSpan w:val="2"/>
          </w:tcPr>
          <w:p w:rsidR="00BB4F77" w:rsidRDefault="00BB4F77" w:rsidP="00227A75">
            <w:pPr>
              <w:spacing w:after="0" w:line="220" w:lineRule="atLeast"/>
              <w:rPr>
                <w:rFonts w:ascii="仿宋_GB2312" w:eastAsia="仿宋_GB2312"/>
                <w:sz w:val="28"/>
                <w:szCs w:val="28"/>
              </w:rPr>
            </w:pPr>
          </w:p>
        </w:tc>
      </w:tr>
      <w:tr w:rsidR="00BB4F77" w:rsidTr="00227A75">
        <w:trPr>
          <w:trHeight w:val="140"/>
        </w:trPr>
        <w:tc>
          <w:tcPr>
            <w:tcW w:w="857" w:type="dxa"/>
            <w:vMerge w:val="restart"/>
          </w:tcPr>
          <w:p w:rsidR="00BB4F77" w:rsidRDefault="00BB4F77" w:rsidP="00227A75">
            <w:pPr>
              <w:spacing w:after="0" w:line="220" w:lineRule="atLeast"/>
              <w:rPr>
                <w:rFonts w:ascii="仿宋_GB2312" w:eastAsia="仿宋_GB2312"/>
                <w:sz w:val="28"/>
                <w:szCs w:val="28"/>
              </w:rPr>
            </w:pPr>
            <w:r>
              <w:rPr>
                <w:rFonts w:ascii="仿宋_GB2312" w:eastAsia="仿宋_GB2312" w:hint="eastAsia"/>
                <w:sz w:val="28"/>
                <w:szCs w:val="28"/>
              </w:rPr>
              <w:t>联系人</w:t>
            </w:r>
          </w:p>
        </w:tc>
        <w:tc>
          <w:tcPr>
            <w:tcW w:w="1343" w:type="dxa"/>
          </w:tcPr>
          <w:p w:rsidR="00BB4F77" w:rsidRDefault="00BB4F77" w:rsidP="00227A75">
            <w:pPr>
              <w:spacing w:after="0" w:line="220" w:lineRule="atLeast"/>
              <w:rPr>
                <w:rFonts w:ascii="仿宋_GB2312" w:eastAsia="仿宋_GB2312"/>
                <w:sz w:val="28"/>
                <w:szCs w:val="28"/>
              </w:rPr>
            </w:pPr>
            <w:r>
              <w:rPr>
                <w:rFonts w:ascii="仿宋_GB2312" w:eastAsia="仿宋_GB2312" w:hint="eastAsia"/>
                <w:sz w:val="28"/>
                <w:szCs w:val="28"/>
              </w:rPr>
              <w:t>姓名</w:t>
            </w:r>
          </w:p>
        </w:tc>
        <w:tc>
          <w:tcPr>
            <w:tcW w:w="2320" w:type="dxa"/>
            <w:gridSpan w:val="3"/>
          </w:tcPr>
          <w:p w:rsidR="00BB4F77" w:rsidRDefault="00BB4F77" w:rsidP="00227A75">
            <w:pPr>
              <w:spacing w:after="0" w:line="220" w:lineRule="atLeast"/>
              <w:rPr>
                <w:rFonts w:ascii="仿宋_GB2312" w:eastAsia="仿宋_GB2312"/>
                <w:sz w:val="28"/>
                <w:szCs w:val="28"/>
              </w:rPr>
            </w:pPr>
          </w:p>
        </w:tc>
        <w:tc>
          <w:tcPr>
            <w:tcW w:w="1815" w:type="dxa"/>
            <w:gridSpan w:val="2"/>
          </w:tcPr>
          <w:p w:rsidR="00BB4F77" w:rsidRDefault="00BB4F77" w:rsidP="00227A75">
            <w:pPr>
              <w:spacing w:after="0" w:line="220" w:lineRule="atLeast"/>
              <w:rPr>
                <w:rFonts w:ascii="仿宋_GB2312" w:eastAsia="仿宋_GB2312"/>
                <w:sz w:val="28"/>
                <w:szCs w:val="28"/>
              </w:rPr>
            </w:pPr>
            <w:r>
              <w:rPr>
                <w:rFonts w:ascii="仿宋_GB2312" w:eastAsia="仿宋_GB2312" w:hint="eastAsia"/>
                <w:sz w:val="28"/>
                <w:szCs w:val="28"/>
              </w:rPr>
              <w:t>手机</w:t>
            </w:r>
          </w:p>
        </w:tc>
        <w:tc>
          <w:tcPr>
            <w:tcW w:w="2054" w:type="dxa"/>
            <w:gridSpan w:val="2"/>
          </w:tcPr>
          <w:p w:rsidR="00BB4F77" w:rsidRDefault="00BB4F77" w:rsidP="00227A75">
            <w:pPr>
              <w:spacing w:after="0" w:line="220" w:lineRule="atLeast"/>
              <w:rPr>
                <w:rFonts w:ascii="仿宋_GB2312" w:eastAsia="仿宋_GB2312"/>
                <w:sz w:val="28"/>
                <w:szCs w:val="28"/>
              </w:rPr>
            </w:pPr>
          </w:p>
        </w:tc>
      </w:tr>
      <w:tr w:rsidR="00BB4F77" w:rsidTr="00227A75">
        <w:trPr>
          <w:trHeight w:val="140"/>
        </w:trPr>
        <w:tc>
          <w:tcPr>
            <w:tcW w:w="857" w:type="dxa"/>
            <w:vMerge/>
          </w:tcPr>
          <w:p w:rsidR="00BB4F77" w:rsidRDefault="00BB4F77" w:rsidP="00227A75">
            <w:pPr>
              <w:spacing w:after="0" w:line="220" w:lineRule="atLeast"/>
              <w:rPr>
                <w:rFonts w:ascii="仿宋_GB2312" w:eastAsia="仿宋_GB2312"/>
                <w:sz w:val="28"/>
                <w:szCs w:val="28"/>
              </w:rPr>
            </w:pPr>
          </w:p>
        </w:tc>
        <w:tc>
          <w:tcPr>
            <w:tcW w:w="1343" w:type="dxa"/>
          </w:tcPr>
          <w:p w:rsidR="00BB4F77" w:rsidRDefault="00BB4F77" w:rsidP="00227A75">
            <w:pPr>
              <w:spacing w:after="0" w:line="220" w:lineRule="atLeast"/>
              <w:rPr>
                <w:rFonts w:ascii="仿宋_GB2312" w:eastAsia="仿宋_GB2312"/>
                <w:sz w:val="28"/>
                <w:szCs w:val="28"/>
              </w:rPr>
            </w:pPr>
            <w:r>
              <w:rPr>
                <w:rFonts w:ascii="仿宋_GB2312" w:eastAsia="仿宋_GB2312" w:hint="eastAsia"/>
                <w:sz w:val="28"/>
                <w:szCs w:val="28"/>
              </w:rPr>
              <w:t>电子邮箱</w:t>
            </w:r>
          </w:p>
        </w:tc>
        <w:tc>
          <w:tcPr>
            <w:tcW w:w="2320" w:type="dxa"/>
            <w:gridSpan w:val="3"/>
          </w:tcPr>
          <w:p w:rsidR="00BB4F77" w:rsidRDefault="00BB4F77" w:rsidP="00227A75">
            <w:pPr>
              <w:spacing w:after="0" w:line="220" w:lineRule="atLeast"/>
              <w:rPr>
                <w:rFonts w:ascii="仿宋_GB2312" w:eastAsia="仿宋_GB2312"/>
                <w:sz w:val="28"/>
                <w:szCs w:val="28"/>
              </w:rPr>
            </w:pPr>
          </w:p>
        </w:tc>
        <w:tc>
          <w:tcPr>
            <w:tcW w:w="1815" w:type="dxa"/>
            <w:gridSpan w:val="2"/>
          </w:tcPr>
          <w:p w:rsidR="00BB4F77" w:rsidRDefault="00BB4F77" w:rsidP="00227A75">
            <w:pPr>
              <w:spacing w:after="0" w:line="220" w:lineRule="atLeast"/>
              <w:rPr>
                <w:rFonts w:ascii="仿宋_GB2312" w:eastAsia="仿宋_GB2312"/>
                <w:sz w:val="28"/>
                <w:szCs w:val="28"/>
              </w:rPr>
            </w:pPr>
            <w:r>
              <w:rPr>
                <w:rFonts w:ascii="仿宋_GB2312" w:eastAsia="仿宋_GB2312" w:hint="eastAsia"/>
                <w:sz w:val="28"/>
                <w:szCs w:val="28"/>
              </w:rPr>
              <w:t>产业类型</w:t>
            </w:r>
          </w:p>
        </w:tc>
        <w:tc>
          <w:tcPr>
            <w:tcW w:w="2054" w:type="dxa"/>
            <w:gridSpan w:val="2"/>
          </w:tcPr>
          <w:p w:rsidR="00BB4F77" w:rsidRDefault="00BB4F77" w:rsidP="00227A75">
            <w:pPr>
              <w:spacing w:after="0" w:line="220" w:lineRule="atLeast"/>
              <w:rPr>
                <w:rFonts w:ascii="仿宋_GB2312" w:eastAsia="仿宋_GB2312"/>
                <w:sz w:val="28"/>
                <w:szCs w:val="28"/>
              </w:rPr>
            </w:pPr>
          </w:p>
        </w:tc>
      </w:tr>
      <w:tr w:rsidR="00BB4F77" w:rsidTr="00227A75">
        <w:trPr>
          <w:trHeight w:val="267"/>
        </w:trPr>
        <w:tc>
          <w:tcPr>
            <w:tcW w:w="2200" w:type="dxa"/>
            <w:gridSpan w:val="2"/>
          </w:tcPr>
          <w:p w:rsidR="00BB4F77" w:rsidRDefault="00BB4F77" w:rsidP="00227A75">
            <w:pPr>
              <w:spacing w:after="0" w:line="220" w:lineRule="atLeast"/>
              <w:rPr>
                <w:rFonts w:ascii="仿宋_GB2312" w:eastAsia="仿宋_GB2312"/>
                <w:sz w:val="28"/>
                <w:szCs w:val="28"/>
              </w:rPr>
            </w:pPr>
            <w:r>
              <w:rPr>
                <w:rFonts w:ascii="仿宋_GB2312" w:eastAsia="仿宋_GB2312" w:hint="eastAsia"/>
                <w:sz w:val="28"/>
                <w:szCs w:val="28"/>
              </w:rPr>
              <w:t>单位地址</w:t>
            </w:r>
          </w:p>
        </w:tc>
        <w:tc>
          <w:tcPr>
            <w:tcW w:w="6189" w:type="dxa"/>
            <w:gridSpan w:val="7"/>
          </w:tcPr>
          <w:p w:rsidR="00BB4F77" w:rsidRDefault="00BB4F77" w:rsidP="00227A75">
            <w:pPr>
              <w:spacing w:after="0" w:line="220" w:lineRule="atLeast"/>
              <w:rPr>
                <w:rFonts w:ascii="仿宋_GB2312" w:eastAsia="仿宋_GB2312"/>
                <w:sz w:val="28"/>
                <w:szCs w:val="28"/>
              </w:rPr>
            </w:pPr>
          </w:p>
        </w:tc>
      </w:tr>
      <w:tr w:rsidR="00BB4F77" w:rsidTr="00227A75">
        <w:trPr>
          <w:trHeight w:val="436"/>
        </w:trPr>
        <w:tc>
          <w:tcPr>
            <w:tcW w:w="2200" w:type="dxa"/>
            <w:gridSpan w:val="2"/>
            <w:vMerge w:val="restart"/>
          </w:tcPr>
          <w:p w:rsidR="00BB4F77" w:rsidRDefault="00BB4F77" w:rsidP="00227A75">
            <w:pPr>
              <w:spacing w:after="0" w:line="220" w:lineRule="atLeast"/>
              <w:rPr>
                <w:rFonts w:ascii="仿宋_GB2312" w:eastAsia="仿宋_GB2312"/>
                <w:sz w:val="28"/>
                <w:szCs w:val="28"/>
              </w:rPr>
            </w:pPr>
            <w:r>
              <w:rPr>
                <w:rFonts w:ascii="仿宋_GB2312" w:eastAsia="仿宋_GB2312" w:hint="eastAsia"/>
                <w:sz w:val="28"/>
                <w:szCs w:val="28"/>
              </w:rPr>
              <w:t>合作院士基本情况</w:t>
            </w:r>
          </w:p>
        </w:tc>
        <w:tc>
          <w:tcPr>
            <w:tcW w:w="1442" w:type="dxa"/>
          </w:tcPr>
          <w:p w:rsidR="00BB4F77" w:rsidRDefault="00BB4F77" w:rsidP="00227A75">
            <w:pPr>
              <w:spacing w:after="0" w:line="220" w:lineRule="atLeast"/>
              <w:rPr>
                <w:rFonts w:ascii="仿宋_GB2312" w:eastAsia="仿宋_GB2312"/>
                <w:sz w:val="28"/>
                <w:szCs w:val="28"/>
              </w:rPr>
            </w:pPr>
            <w:r>
              <w:rPr>
                <w:rFonts w:ascii="仿宋_GB2312" w:eastAsia="仿宋_GB2312" w:hint="eastAsia"/>
                <w:sz w:val="28"/>
                <w:szCs w:val="28"/>
              </w:rPr>
              <w:t>院士姓名</w:t>
            </w:r>
          </w:p>
        </w:tc>
        <w:tc>
          <w:tcPr>
            <w:tcW w:w="1582" w:type="dxa"/>
            <w:gridSpan w:val="3"/>
          </w:tcPr>
          <w:p w:rsidR="00BB4F77" w:rsidRDefault="00BB4F77" w:rsidP="00227A75">
            <w:pPr>
              <w:spacing w:after="0" w:line="220" w:lineRule="atLeast"/>
              <w:rPr>
                <w:rFonts w:ascii="仿宋_GB2312" w:eastAsia="仿宋_GB2312"/>
                <w:sz w:val="28"/>
                <w:szCs w:val="28"/>
              </w:rPr>
            </w:pPr>
          </w:p>
        </w:tc>
        <w:tc>
          <w:tcPr>
            <w:tcW w:w="1582" w:type="dxa"/>
            <w:gridSpan w:val="2"/>
          </w:tcPr>
          <w:p w:rsidR="00BB4F77" w:rsidRDefault="00BB4F77" w:rsidP="00227A75">
            <w:pPr>
              <w:spacing w:after="0" w:line="220" w:lineRule="atLeast"/>
              <w:rPr>
                <w:rFonts w:ascii="仿宋_GB2312" w:eastAsia="仿宋_GB2312"/>
                <w:sz w:val="28"/>
                <w:szCs w:val="28"/>
              </w:rPr>
            </w:pPr>
            <w:r>
              <w:rPr>
                <w:rFonts w:ascii="仿宋_GB2312" w:eastAsia="仿宋_GB2312" w:hint="eastAsia"/>
                <w:sz w:val="28"/>
                <w:szCs w:val="28"/>
              </w:rPr>
              <w:t>出生日期</w:t>
            </w:r>
          </w:p>
        </w:tc>
        <w:tc>
          <w:tcPr>
            <w:tcW w:w="1583" w:type="dxa"/>
          </w:tcPr>
          <w:p w:rsidR="00BB4F77" w:rsidRDefault="00BB4F77" w:rsidP="00227A75">
            <w:pPr>
              <w:spacing w:after="0" w:line="220" w:lineRule="atLeast"/>
              <w:rPr>
                <w:rFonts w:ascii="仿宋_GB2312" w:eastAsia="仿宋_GB2312"/>
                <w:sz w:val="28"/>
                <w:szCs w:val="28"/>
              </w:rPr>
            </w:pPr>
          </w:p>
        </w:tc>
      </w:tr>
      <w:tr w:rsidR="00BB4F77" w:rsidTr="00227A75">
        <w:trPr>
          <w:trHeight w:val="436"/>
        </w:trPr>
        <w:tc>
          <w:tcPr>
            <w:tcW w:w="2200" w:type="dxa"/>
            <w:gridSpan w:val="2"/>
            <w:vMerge/>
          </w:tcPr>
          <w:p w:rsidR="00BB4F77" w:rsidRDefault="00BB4F77" w:rsidP="00227A75">
            <w:pPr>
              <w:spacing w:after="0" w:line="220" w:lineRule="atLeast"/>
              <w:rPr>
                <w:rFonts w:ascii="仿宋_GB2312" w:eastAsia="仿宋_GB2312"/>
                <w:sz w:val="28"/>
                <w:szCs w:val="28"/>
              </w:rPr>
            </w:pPr>
          </w:p>
        </w:tc>
        <w:tc>
          <w:tcPr>
            <w:tcW w:w="1442" w:type="dxa"/>
          </w:tcPr>
          <w:p w:rsidR="00BB4F77" w:rsidRDefault="00BB4F77" w:rsidP="00227A75">
            <w:pPr>
              <w:spacing w:after="0" w:line="220" w:lineRule="atLeast"/>
              <w:rPr>
                <w:rFonts w:ascii="仿宋_GB2312" w:eastAsia="仿宋_GB2312"/>
                <w:sz w:val="28"/>
                <w:szCs w:val="28"/>
              </w:rPr>
            </w:pPr>
            <w:r>
              <w:rPr>
                <w:rFonts w:ascii="仿宋_GB2312" w:eastAsia="仿宋_GB2312" w:hint="eastAsia"/>
                <w:sz w:val="28"/>
                <w:szCs w:val="28"/>
              </w:rPr>
              <w:t>学科领域</w:t>
            </w:r>
          </w:p>
        </w:tc>
        <w:tc>
          <w:tcPr>
            <w:tcW w:w="1582" w:type="dxa"/>
            <w:gridSpan w:val="3"/>
          </w:tcPr>
          <w:p w:rsidR="00BB4F77" w:rsidRDefault="00BB4F77" w:rsidP="00227A75">
            <w:pPr>
              <w:spacing w:after="0" w:line="220" w:lineRule="atLeast"/>
              <w:rPr>
                <w:rFonts w:ascii="仿宋_GB2312" w:eastAsia="仿宋_GB2312"/>
                <w:sz w:val="28"/>
                <w:szCs w:val="28"/>
              </w:rPr>
            </w:pPr>
          </w:p>
        </w:tc>
        <w:tc>
          <w:tcPr>
            <w:tcW w:w="1582" w:type="dxa"/>
            <w:gridSpan w:val="2"/>
          </w:tcPr>
          <w:p w:rsidR="00BB4F77" w:rsidRDefault="00BB4F77" w:rsidP="00227A75">
            <w:pPr>
              <w:spacing w:after="0" w:line="220" w:lineRule="atLeast"/>
              <w:rPr>
                <w:rFonts w:ascii="仿宋_GB2312" w:eastAsia="仿宋_GB2312"/>
                <w:sz w:val="28"/>
                <w:szCs w:val="28"/>
              </w:rPr>
            </w:pPr>
            <w:r>
              <w:rPr>
                <w:rFonts w:ascii="仿宋_GB2312" w:eastAsia="仿宋_GB2312" w:hint="eastAsia"/>
                <w:sz w:val="28"/>
                <w:szCs w:val="28"/>
              </w:rPr>
              <w:t>院士分类</w:t>
            </w:r>
          </w:p>
        </w:tc>
        <w:tc>
          <w:tcPr>
            <w:tcW w:w="1583" w:type="dxa"/>
          </w:tcPr>
          <w:p w:rsidR="00BB4F77" w:rsidRDefault="00BB4F77" w:rsidP="00227A75">
            <w:pPr>
              <w:spacing w:after="0" w:line="220" w:lineRule="atLeast"/>
              <w:rPr>
                <w:rFonts w:ascii="仿宋_GB2312" w:eastAsia="仿宋_GB2312"/>
                <w:sz w:val="21"/>
                <w:szCs w:val="21"/>
              </w:rPr>
            </w:pPr>
            <w:r>
              <w:rPr>
                <w:rFonts w:ascii="仿宋_GB2312" w:eastAsia="仿宋_GB2312" w:hint="eastAsia"/>
                <w:sz w:val="21"/>
                <w:szCs w:val="21"/>
              </w:rPr>
              <w:t>（如：XX国科学院院士、工程院院士）</w:t>
            </w:r>
          </w:p>
        </w:tc>
      </w:tr>
      <w:tr w:rsidR="00BB4F77" w:rsidTr="00227A75">
        <w:trPr>
          <w:trHeight w:val="436"/>
        </w:trPr>
        <w:tc>
          <w:tcPr>
            <w:tcW w:w="2200" w:type="dxa"/>
            <w:gridSpan w:val="2"/>
            <w:vMerge/>
          </w:tcPr>
          <w:p w:rsidR="00BB4F77" w:rsidRDefault="00BB4F77" w:rsidP="00227A75">
            <w:pPr>
              <w:spacing w:after="0" w:line="220" w:lineRule="atLeast"/>
              <w:rPr>
                <w:rFonts w:ascii="仿宋_GB2312" w:eastAsia="仿宋_GB2312"/>
                <w:sz w:val="28"/>
                <w:szCs w:val="28"/>
              </w:rPr>
            </w:pPr>
          </w:p>
        </w:tc>
        <w:tc>
          <w:tcPr>
            <w:tcW w:w="1442" w:type="dxa"/>
          </w:tcPr>
          <w:p w:rsidR="00BB4F77" w:rsidRDefault="00BB4F77" w:rsidP="00227A75">
            <w:pPr>
              <w:spacing w:after="0" w:line="220" w:lineRule="atLeast"/>
              <w:rPr>
                <w:rFonts w:ascii="仿宋_GB2312" w:eastAsia="仿宋_GB2312"/>
                <w:sz w:val="28"/>
                <w:szCs w:val="28"/>
              </w:rPr>
            </w:pPr>
            <w:r>
              <w:rPr>
                <w:rFonts w:ascii="仿宋_GB2312" w:eastAsia="仿宋_GB2312" w:hint="eastAsia"/>
                <w:sz w:val="28"/>
                <w:szCs w:val="28"/>
              </w:rPr>
              <w:t>联系人</w:t>
            </w:r>
          </w:p>
        </w:tc>
        <w:tc>
          <w:tcPr>
            <w:tcW w:w="1582" w:type="dxa"/>
            <w:gridSpan w:val="3"/>
          </w:tcPr>
          <w:p w:rsidR="00BB4F77" w:rsidRDefault="00BB4F77" w:rsidP="00227A75">
            <w:pPr>
              <w:spacing w:after="0" w:line="220" w:lineRule="atLeast"/>
              <w:rPr>
                <w:rFonts w:ascii="仿宋_GB2312" w:eastAsia="仿宋_GB2312"/>
                <w:sz w:val="28"/>
                <w:szCs w:val="28"/>
              </w:rPr>
            </w:pPr>
          </w:p>
        </w:tc>
        <w:tc>
          <w:tcPr>
            <w:tcW w:w="1582" w:type="dxa"/>
            <w:gridSpan w:val="2"/>
          </w:tcPr>
          <w:p w:rsidR="00BB4F77" w:rsidRDefault="00BB4F77" w:rsidP="00227A75">
            <w:pPr>
              <w:spacing w:after="0" w:line="220" w:lineRule="atLeast"/>
              <w:rPr>
                <w:rFonts w:ascii="仿宋_GB2312" w:eastAsia="仿宋_GB2312"/>
                <w:sz w:val="28"/>
                <w:szCs w:val="28"/>
              </w:rPr>
            </w:pPr>
            <w:r>
              <w:rPr>
                <w:rFonts w:ascii="仿宋_GB2312" w:eastAsia="仿宋_GB2312" w:hint="eastAsia"/>
                <w:sz w:val="28"/>
                <w:szCs w:val="28"/>
              </w:rPr>
              <w:t>手机</w:t>
            </w:r>
          </w:p>
        </w:tc>
        <w:tc>
          <w:tcPr>
            <w:tcW w:w="1583" w:type="dxa"/>
          </w:tcPr>
          <w:p w:rsidR="00BB4F77" w:rsidRDefault="00BB4F77" w:rsidP="00227A75">
            <w:pPr>
              <w:spacing w:after="0" w:line="220" w:lineRule="atLeast"/>
              <w:rPr>
                <w:rFonts w:ascii="仿宋_GB2312" w:eastAsia="仿宋_GB2312"/>
                <w:sz w:val="28"/>
                <w:szCs w:val="28"/>
              </w:rPr>
            </w:pPr>
          </w:p>
        </w:tc>
      </w:tr>
      <w:tr w:rsidR="00BB4F77" w:rsidTr="00227A75">
        <w:trPr>
          <w:trHeight w:val="436"/>
        </w:trPr>
        <w:tc>
          <w:tcPr>
            <w:tcW w:w="2200" w:type="dxa"/>
            <w:gridSpan w:val="2"/>
            <w:vMerge/>
          </w:tcPr>
          <w:p w:rsidR="00BB4F77" w:rsidRDefault="00BB4F77" w:rsidP="00227A75">
            <w:pPr>
              <w:spacing w:after="0" w:line="220" w:lineRule="atLeast"/>
              <w:rPr>
                <w:rFonts w:ascii="仿宋_GB2312" w:eastAsia="仿宋_GB2312"/>
                <w:sz w:val="28"/>
                <w:szCs w:val="28"/>
              </w:rPr>
            </w:pPr>
          </w:p>
        </w:tc>
        <w:tc>
          <w:tcPr>
            <w:tcW w:w="1442" w:type="dxa"/>
          </w:tcPr>
          <w:p w:rsidR="00BB4F77" w:rsidRDefault="00BB4F77" w:rsidP="00227A75">
            <w:pPr>
              <w:spacing w:after="0" w:line="220" w:lineRule="atLeast"/>
              <w:rPr>
                <w:rFonts w:ascii="仿宋_GB2312" w:eastAsia="仿宋_GB2312"/>
                <w:sz w:val="28"/>
                <w:szCs w:val="28"/>
              </w:rPr>
            </w:pPr>
            <w:r>
              <w:rPr>
                <w:rFonts w:ascii="仿宋_GB2312" w:eastAsia="仿宋_GB2312" w:hint="eastAsia"/>
                <w:sz w:val="28"/>
                <w:szCs w:val="28"/>
              </w:rPr>
              <w:t>工作单位</w:t>
            </w:r>
          </w:p>
        </w:tc>
        <w:tc>
          <w:tcPr>
            <w:tcW w:w="4747" w:type="dxa"/>
            <w:gridSpan w:val="6"/>
          </w:tcPr>
          <w:p w:rsidR="00BB4F77" w:rsidRDefault="00BB4F77" w:rsidP="00227A75">
            <w:pPr>
              <w:spacing w:after="0" w:line="220" w:lineRule="atLeast"/>
              <w:rPr>
                <w:rFonts w:ascii="仿宋_GB2312" w:eastAsia="仿宋_GB2312"/>
                <w:sz w:val="28"/>
                <w:szCs w:val="28"/>
              </w:rPr>
            </w:pPr>
          </w:p>
        </w:tc>
      </w:tr>
      <w:tr w:rsidR="00BB4F77" w:rsidTr="00227A75">
        <w:trPr>
          <w:trHeight w:val="2012"/>
        </w:trPr>
        <w:tc>
          <w:tcPr>
            <w:tcW w:w="2200" w:type="dxa"/>
            <w:gridSpan w:val="2"/>
          </w:tcPr>
          <w:p w:rsidR="00BB4F77" w:rsidRDefault="00BB4F77" w:rsidP="00227A75">
            <w:pPr>
              <w:spacing w:after="0" w:line="220" w:lineRule="atLeast"/>
              <w:rPr>
                <w:rFonts w:ascii="仿宋_GB2312" w:eastAsia="仿宋_GB2312"/>
                <w:sz w:val="28"/>
                <w:szCs w:val="28"/>
              </w:rPr>
            </w:pPr>
            <w:r>
              <w:rPr>
                <w:rFonts w:ascii="仿宋_GB2312" w:eastAsia="仿宋_GB2312" w:hint="eastAsia"/>
                <w:sz w:val="28"/>
                <w:szCs w:val="28"/>
              </w:rPr>
              <w:t>合作院士团队基本情况</w:t>
            </w:r>
          </w:p>
        </w:tc>
        <w:tc>
          <w:tcPr>
            <w:tcW w:w="6189" w:type="dxa"/>
            <w:gridSpan w:val="7"/>
          </w:tcPr>
          <w:p w:rsidR="00BB4F77" w:rsidRDefault="00BB4F77" w:rsidP="00227A75">
            <w:pPr>
              <w:spacing w:after="0" w:line="220" w:lineRule="atLeast"/>
              <w:rPr>
                <w:rFonts w:ascii="仿宋_GB2312" w:eastAsia="仿宋_GB2312"/>
                <w:sz w:val="28"/>
                <w:szCs w:val="28"/>
              </w:rPr>
            </w:pPr>
            <w:r>
              <w:rPr>
                <w:rFonts w:ascii="仿宋_GB2312" w:eastAsia="仿宋_GB2312" w:hint="eastAsia"/>
                <w:sz w:val="28"/>
                <w:szCs w:val="28"/>
              </w:rPr>
              <w:t>（包括姓名、职务、研究领域、获奖情况等）</w:t>
            </w:r>
          </w:p>
        </w:tc>
      </w:tr>
      <w:tr w:rsidR="00BB4F77" w:rsidTr="00CA2976">
        <w:trPr>
          <w:trHeight w:val="1908"/>
        </w:trPr>
        <w:tc>
          <w:tcPr>
            <w:tcW w:w="2200" w:type="dxa"/>
            <w:gridSpan w:val="2"/>
            <w:vMerge w:val="restart"/>
          </w:tcPr>
          <w:p w:rsidR="00BB4F77" w:rsidRDefault="00BB4F77" w:rsidP="00227A75">
            <w:pPr>
              <w:spacing w:after="0" w:line="220" w:lineRule="atLeast"/>
              <w:rPr>
                <w:rFonts w:ascii="仿宋_GB2312" w:eastAsia="仿宋_GB2312"/>
                <w:sz w:val="28"/>
                <w:szCs w:val="28"/>
              </w:rPr>
            </w:pPr>
            <w:r>
              <w:rPr>
                <w:rFonts w:ascii="仿宋_GB2312" w:eastAsia="仿宋_GB2312" w:hint="eastAsia"/>
                <w:sz w:val="28"/>
                <w:szCs w:val="28"/>
              </w:rPr>
              <w:t>单位基本情况</w:t>
            </w:r>
          </w:p>
        </w:tc>
        <w:tc>
          <w:tcPr>
            <w:tcW w:w="6189" w:type="dxa"/>
            <w:gridSpan w:val="7"/>
          </w:tcPr>
          <w:p w:rsidR="00BB4F77" w:rsidRDefault="00BB4F77" w:rsidP="00227A75">
            <w:pPr>
              <w:spacing w:after="0" w:line="220" w:lineRule="atLeast"/>
              <w:rPr>
                <w:rFonts w:ascii="仿宋_GB2312" w:eastAsia="仿宋_GB2312"/>
                <w:sz w:val="28"/>
                <w:szCs w:val="28"/>
              </w:rPr>
            </w:pPr>
            <w:r>
              <w:rPr>
                <w:rFonts w:ascii="仿宋_GB2312" w:eastAsia="仿宋_GB2312" w:hint="eastAsia"/>
                <w:sz w:val="28"/>
                <w:szCs w:val="28"/>
              </w:rPr>
              <w:t>经济情况（近两年产值、销售收入情况、对行业和地区经济建设和社会发展的贡献等）</w:t>
            </w:r>
          </w:p>
        </w:tc>
      </w:tr>
      <w:tr w:rsidR="00BB4F77" w:rsidTr="00CA2976">
        <w:trPr>
          <w:trHeight w:val="1978"/>
        </w:trPr>
        <w:tc>
          <w:tcPr>
            <w:tcW w:w="2200" w:type="dxa"/>
            <w:gridSpan w:val="2"/>
            <w:vMerge/>
          </w:tcPr>
          <w:p w:rsidR="00BB4F77" w:rsidRDefault="00BB4F77" w:rsidP="00227A75">
            <w:pPr>
              <w:spacing w:after="0" w:line="220" w:lineRule="atLeast"/>
              <w:rPr>
                <w:rFonts w:ascii="仿宋_GB2312" w:eastAsia="仿宋_GB2312"/>
                <w:sz w:val="28"/>
                <w:szCs w:val="28"/>
              </w:rPr>
            </w:pPr>
          </w:p>
        </w:tc>
        <w:tc>
          <w:tcPr>
            <w:tcW w:w="6189" w:type="dxa"/>
            <w:gridSpan w:val="7"/>
          </w:tcPr>
          <w:p w:rsidR="00BB4F77" w:rsidRDefault="00BB4F77" w:rsidP="00227A75">
            <w:pPr>
              <w:spacing w:after="0" w:line="220" w:lineRule="atLeast"/>
              <w:rPr>
                <w:rFonts w:ascii="仿宋_GB2312" w:eastAsia="仿宋_GB2312"/>
                <w:sz w:val="28"/>
                <w:szCs w:val="28"/>
              </w:rPr>
            </w:pPr>
            <w:r>
              <w:rPr>
                <w:rFonts w:ascii="仿宋_GB2312" w:eastAsia="仿宋_GB2312" w:hint="eastAsia"/>
                <w:sz w:val="28"/>
                <w:szCs w:val="28"/>
              </w:rPr>
              <w:t>技术创新能力（科研机构、科技人员、科技投入、承担科技计划、知识产权等）</w:t>
            </w:r>
          </w:p>
        </w:tc>
      </w:tr>
      <w:tr w:rsidR="00BB4F77" w:rsidTr="00CA2976">
        <w:trPr>
          <w:trHeight w:val="1837"/>
        </w:trPr>
        <w:tc>
          <w:tcPr>
            <w:tcW w:w="2200" w:type="dxa"/>
            <w:gridSpan w:val="2"/>
            <w:vMerge/>
          </w:tcPr>
          <w:p w:rsidR="00BB4F77" w:rsidRDefault="00BB4F77" w:rsidP="00227A75">
            <w:pPr>
              <w:spacing w:after="0" w:line="220" w:lineRule="atLeast"/>
              <w:rPr>
                <w:rFonts w:ascii="仿宋_GB2312" w:eastAsia="仿宋_GB2312"/>
                <w:sz w:val="28"/>
                <w:szCs w:val="28"/>
              </w:rPr>
            </w:pPr>
          </w:p>
        </w:tc>
        <w:tc>
          <w:tcPr>
            <w:tcW w:w="6189" w:type="dxa"/>
            <w:gridSpan w:val="7"/>
          </w:tcPr>
          <w:p w:rsidR="00BB4F77" w:rsidRDefault="00BB4F77" w:rsidP="00227A75">
            <w:pPr>
              <w:spacing w:after="0" w:line="220" w:lineRule="atLeast"/>
              <w:rPr>
                <w:rFonts w:ascii="仿宋_GB2312" w:eastAsia="仿宋_GB2312"/>
                <w:sz w:val="28"/>
                <w:szCs w:val="28"/>
              </w:rPr>
            </w:pPr>
            <w:r>
              <w:rPr>
                <w:rFonts w:ascii="仿宋_GB2312" w:eastAsia="仿宋_GB2312" w:hint="eastAsia"/>
                <w:sz w:val="28"/>
                <w:szCs w:val="28"/>
              </w:rPr>
              <w:t>为院士及其团队提供科研条件情况</w:t>
            </w:r>
          </w:p>
          <w:p w:rsidR="00BB4F77" w:rsidRDefault="00BB4F77" w:rsidP="00227A75">
            <w:pPr>
              <w:spacing w:after="0" w:line="220" w:lineRule="atLeast"/>
              <w:rPr>
                <w:rFonts w:ascii="仿宋_GB2312" w:eastAsia="仿宋_GB2312"/>
                <w:sz w:val="28"/>
                <w:szCs w:val="28"/>
              </w:rPr>
            </w:pPr>
          </w:p>
        </w:tc>
      </w:tr>
      <w:tr w:rsidR="00BB4F77" w:rsidTr="00227A75">
        <w:trPr>
          <w:trHeight w:val="1227"/>
        </w:trPr>
        <w:tc>
          <w:tcPr>
            <w:tcW w:w="2200" w:type="dxa"/>
            <w:gridSpan w:val="2"/>
            <w:vMerge w:val="restart"/>
          </w:tcPr>
          <w:p w:rsidR="00BB4F77" w:rsidRDefault="00BB4F77" w:rsidP="00227A75">
            <w:pPr>
              <w:spacing w:after="0" w:line="220" w:lineRule="atLeast"/>
              <w:rPr>
                <w:rFonts w:ascii="仿宋_GB2312" w:eastAsia="仿宋_GB2312"/>
                <w:sz w:val="28"/>
                <w:szCs w:val="28"/>
              </w:rPr>
            </w:pPr>
            <w:r>
              <w:rPr>
                <w:rFonts w:ascii="仿宋_GB2312" w:eastAsia="仿宋_GB2312" w:hint="eastAsia"/>
                <w:sz w:val="28"/>
                <w:szCs w:val="28"/>
              </w:rPr>
              <w:lastRenderedPageBreak/>
              <w:t>与院士合作情况</w:t>
            </w:r>
          </w:p>
        </w:tc>
        <w:tc>
          <w:tcPr>
            <w:tcW w:w="2093" w:type="dxa"/>
            <w:gridSpan w:val="2"/>
          </w:tcPr>
          <w:p w:rsidR="00BB4F77" w:rsidRDefault="00BB4F77" w:rsidP="00227A75">
            <w:pPr>
              <w:spacing w:after="0" w:line="220" w:lineRule="atLeast"/>
              <w:rPr>
                <w:rFonts w:ascii="仿宋_GB2312" w:eastAsia="仿宋_GB2312"/>
                <w:sz w:val="28"/>
                <w:szCs w:val="28"/>
              </w:rPr>
            </w:pPr>
            <w:r>
              <w:rPr>
                <w:rFonts w:ascii="仿宋_GB2312" w:eastAsia="仿宋_GB2312" w:hint="eastAsia"/>
                <w:sz w:val="28"/>
                <w:szCs w:val="28"/>
              </w:rPr>
              <w:t>拟合作内容（技术、工艺、课题等）</w:t>
            </w:r>
          </w:p>
        </w:tc>
        <w:tc>
          <w:tcPr>
            <w:tcW w:w="4096" w:type="dxa"/>
            <w:gridSpan w:val="5"/>
          </w:tcPr>
          <w:p w:rsidR="00BB4F77" w:rsidRDefault="00BB4F77" w:rsidP="00227A75">
            <w:pPr>
              <w:spacing w:after="0" w:line="220" w:lineRule="atLeast"/>
              <w:rPr>
                <w:rFonts w:ascii="仿宋_GB2312" w:eastAsia="仿宋_GB2312"/>
                <w:sz w:val="28"/>
                <w:szCs w:val="28"/>
              </w:rPr>
            </w:pPr>
          </w:p>
        </w:tc>
      </w:tr>
      <w:tr w:rsidR="00BB4F77" w:rsidTr="00227A75">
        <w:trPr>
          <w:trHeight w:val="1340"/>
        </w:trPr>
        <w:tc>
          <w:tcPr>
            <w:tcW w:w="2200" w:type="dxa"/>
            <w:gridSpan w:val="2"/>
            <w:vMerge/>
          </w:tcPr>
          <w:p w:rsidR="00BB4F77" w:rsidRDefault="00BB4F77" w:rsidP="00227A75">
            <w:pPr>
              <w:spacing w:after="0" w:line="220" w:lineRule="atLeast"/>
              <w:rPr>
                <w:rFonts w:ascii="仿宋_GB2312" w:eastAsia="仿宋_GB2312"/>
                <w:sz w:val="28"/>
                <w:szCs w:val="28"/>
              </w:rPr>
            </w:pPr>
          </w:p>
        </w:tc>
        <w:tc>
          <w:tcPr>
            <w:tcW w:w="2093" w:type="dxa"/>
            <w:gridSpan w:val="2"/>
          </w:tcPr>
          <w:p w:rsidR="00BB4F77" w:rsidRDefault="00BB4F77" w:rsidP="00227A75">
            <w:pPr>
              <w:spacing w:after="0" w:line="220" w:lineRule="atLeast"/>
              <w:rPr>
                <w:rFonts w:ascii="仿宋_GB2312" w:eastAsia="仿宋_GB2312"/>
                <w:sz w:val="28"/>
                <w:szCs w:val="28"/>
              </w:rPr>
            </w:pPr>
            <w:r>
              <w:rPr>
                <w:rFonts w:ascii="仿宋_GB2312" w:eastAsia="仿宋_GB2312" w:hint="eastAsia"/>
                <w:sz w:val="28"/>
                <w:szCs w:val="28"/>
              </w:rPr>
              <w:t>合作目标</w:t>
            </w:r>
          </w:p>
        </w:tc>
        <w:tc>
          <w:tcPr>
            <w:tcW w:w="4096" w:type="dxa"/>
            <w:gridSpan w:val="5"/>
          </w:tcPr>
          <w:p w:rsidR="00BB4F77" w:rsidRDefault="00BB4F77" w:rsidP="00227A75">
            <w:pPr>
              <w:spacing w:after="0" w:line="220" w:lineRule="atLeast"/>
              <w:rPr>
                <w:rFonts w:ascii="仿宋_GB2312" w:eastAsia="仿宋_GB2312"/>
                <w:sz w:val="28"/>
                <w:szCs w:val="28"/>
              </w:rPr>
            </w:pPr>
          </w:p>
        </w:tc>
      </w:tr>
      <w:tr w:rsidR="00BB4F77" w:rsidTr="00227A75">
        <w:trPr>
          <w:trHeight w:val="1236"/>
        </w:trPr>
        <w:tc>
          <w:tcPr>
            <w:tcW w:w="2200" w:type="dxa"/>
            <w:gridSpan w:val="2"/>
            <w:vMerge/>
          </w:tcPr>
          <w:p w:rsidR="00BB4F77" w:rsidRDefault="00BB4F77" w:rsidP="00227A75">
            <w:pPr>
              <w:spacing w:after="0" w:line="220" w:lineRule="atLeast"/>
              <w:rPr>
                <w:rFonts w:ascii="仿宋_GB2312" w:eastAsia="仿宋_GB2312"/>
                <w:sz w:val="28"/>
                <w:szCs w:val="28"/>
              </w:rPr>
            </w:pPr>
          </w:p>
        </w:tc>
        <w:tc>
          <w:tcPr>
            <w:tcW w:w="2093" w:type="dxa"/>
            <w:gridSpan w:val="2"/>
          </w:tcPr>
          <w:p w:rsidR="00BB4F77" w:rsidRDefault="00BB4F77" w:rsidP="00227A75">
            <w:pPr>
              <w:spacing w:after="0" w:line="220" w:lineRule="atLeast"/>
              <w:rPr>
                <w:rFonts w:ascii="仿宋_GB2312" w:eastAsia="仿宋_GB2312"/>
                <w:sz w:val="28"/>
                <w:szCs w:val="28"/>
              </w:rPr>
            </w:pPr>
            <w:r>
              <w:rPr>
                <w:rFonts w:ascii="仿宋_GB2312" w:eastAsia="仿宋_GB2312" w:hint="eastAsia"/>
                <w:sz w:val="28"/>
                <w:szCs w:val="28"/>
              </w:rPr>
              <w:t>合作计划</w:t>
            </w:r>
          </w:p>
        </w:tc>
        <w:tc>
          <w:tcPr>
            <w:tcW w:w="4096" w:type="dxa"/>
            <w:gridSpan w:val="5"/>
          </w:tcPr>
          <w:p w:rsidR="00BB4F77" w:rsidRDefault="00BB4F77" w:rsidP="00227A75">
            <w:pPr>
              <w:spacing w:after="0" w:line="220" w:lineRule="atLeast"/>
              <w:rPr>
                <w:rFonts w:ascii="仿宋_GB2312" w:eastAsia="仿宋_GB2312"/>
                <w:sz w:val="28"/>
                <w:szCs w:val="28"/>
              </w:rPr>
            </w:pPr>
          </w:p>
        </w:tc>
      </w:tr>
      <w:tr w:rsidR="00BB4F77" w:rsidTr="00227A75">
        <w:trPr>
          <w:trHeight w:val="2903"/>
        </w:trPr>
        <w:tc>
          <w:tcPr>
            <w:tcW w:w="2200" w:type="dxa"/>
            <w:gridSpan w:val="2"/>
          </w:tcPr>
          <w:p w:rsidR="00BB4F77" w:rsidRDefault="00BB4F77" w:rsidP="00227A75">
            <w:pPr>
              <w:spacing w:after="0" w:line="220" w:lineRule="atLeast"/>
              <w:rPr>
                <w:rFonts w:ascii="仿宋_GB2312" w:eastAsia="仿宋_GB2312"/>
                <w:sz w:val="28"/>
                <w:szCs w:val="28"/>
              </w:rPr>
            </w:pPr>
            <w:r>
              <w:rPr>
                <w:rFonts w:ascii="仿宋_GB2312" w:eastAsia="仿宋_GB2312" w:hint="eastAsia"/>
                <w:sz w:val="28"/>
                <w:szCs w:val="28"/>
              </w:rPr>
              <w:t>申请单位意见</w:t>
            </w:r>
          </w:p>
        </w:tc>
        <w:tc>
          <w:tcPr>
            <w:tcW w:w="6189" w:type="dxa"/>
            <w:gridSpan w:val="7"/>
          </w:tcPr>
          <w:p w:rsidR="00BB4F77" w:rsidRDefault="00BB4F77" w:rsidP="00227A75">
            <w:pPr>
              <w:spacing w:after="0" w:line="220" w:lineRule="atLeast"/>
              <w:rPr>
                <w:rFonts w:ascii="仿宋_GB2312" w:eastAsia="仿宋_GB2312"/>
                <w:sz w:val="28"/>
                <w:szCs w:val="28"/>
              </w:rPr>
            </w:pPr>
          </w:p>
          <w:p w:rsidR="00BB4F77" w:rsidRDefault="00BB4F77" w:rsidP="00227A75">
            <w:pPr>
              <w:spacing w:after="0" w:line="220" w:lineRule="atLeast"/>
              <w:rPr>
                <w:rFonts w:ascii="仿宋_GB2312" w:eastAsia="仿宋_GB2312"/>
                <w:sz w:val="28"/>
                <w:szCs w:val="28"/>
              </w:rPr>
            </w:pPr>
          </w:p>
          <w:p w:rsidR="00BB4F77" w:rsidRDefault="00BB4F77" w:rsidP="00227A75">
            <w:pPr>
              <w:spacing w:after="0" w:line="220" w:lineRule="atLeast"/>
              <w:rPr>
                <w:rFonts w:ascii="仿宋_GB2312" w:eastAsia="仿宋_GB2312"/>
                <w:sz w:val="28"/>
                <w:szCs w:val="28"/>
              </w:rPr>
            </w:pPr>
          </w:p>
          <w:p w:rsidR="00BB4F77" w:rsidRDefault="00BB4F77" w:rsidP="00227A75">
            <w:pPr>
              <w:spacing w:after="0" w:line="220" w:lineRule="atLeast"/>
              <w:ind w:firstLineChars="700" w:firstLine="1960"/>
              <w:rPr>
                <w:rFonts w:ascii="仿宋_GB2312" w:eastAsia="仿宋_GB2312"/>
                <w:sz w:val="28"/>
                <w:szCs w:val="28"/>
              </w:rPr>
            </w:pPr>
            <w:r>
              <w:rPr>
                <w:rFonts w:ascii="仿宋_GB2312" w:eastAsia="仿宋_GB2312" w:hint="eastAsia"/>
                <w:sz w:val="28"/>
                <w:szCs w:val="28"/>
              </w:rPr>
              <w:t>主要负责人签字：</w:t>
            </w:r>
          </w:p>
          <w:p w:rsidR="00BB4F77" w:rsidRDefault="00BB4F77" w:rsidP="00227A75">
            <w:pPr>
              <w:spacing w:after="0" w:line="220" w:lineRule="atLeast"/>
              <w:ind w:firstLineChars="1000" w:firstLine="2800"/>
              <w:rPr>
                <w:rFonts w:ascii="仿宋_GB2312" w:eastAsia="仿宋_GB2312"/>
                <w:sz w:val="28"/>
                <w:szCs w:val="28"/>
              </w:rPr>
            </w:pPr>
          </w:p>
          <w:p w:rsidR="00BB4F77" w:rsidRDefault="00BB4F77" w:rsidP="00227A75">
            <w:pPr>
              <w:spacing w:after="0" w:line="220" w:lineRule="atLeast"/>
              <w:ind w:firstLineChars="1000" w:firstLine="2800"/>
              <w:rPr>
                <w:rFonts w:ascii="仿宋_GB2312" w:eastAsia="仿宋_GB2312"/>
                <w:sz w:val="28"/>
                <w:szCs w:val="28"/>
              </w:rPr>
            </w:pPr>
            <w:r>
              <w:rPr>
                <w:rFonts w:ascii="仿宋_GB2312" w:eastAsia="仿宋_GB2312" w:hint="eastAsia"/>
                <w:sz w:val="28"/>
                <w:szCs w:val="28"/>
              </w:rPr>
              <w:t>（单位盖章）</w:t>
            </w:r>
          </w:p>
          <w:p w:rsidR="00BB4F77" w:rsidRDefault="00BB4F77" w:rsidP="00227A75">
            <w:pPr>
              <w:spacing w:after="0" w:line="220" w:lineRule="atLeast"/>
              <w:rPr>
                <w:rFonts w:ascii="仿宋_GB2312" w:eastAsia="仿宋_GB2312"/>
                <w:sz w:val="28"/>
                <w:szCs w:val="28"/>
              </w:rPr>
            </w:pPr>
            <w:r>
              <w:rPr>
                <w:rFonts w:ascii="仿宋_GB2312" w:eastAsia="仿宋_GB2312" w:hint="eastAsia"/>
                <w:sz w:val="28"/>
                <w:szCs w:val="28"/>
              </w:rPr>
              <w:t xml:space="preserve">                      </w:t>
            </w:r>
          </w:p>
          <w:p w:rsidR="00BB4F77" w:rsidRDefault="00BB4F77" w:rsidP="00227A75">
            <w:pPr>
              <w:spacing w:after="0" w:line="220" w:lineRule="atLeast"/>
              <w:ind w:firstLineChars="1150" w:firstLine="3220"/>
              <w:rPr>
                <w:rFonts w:ascii="仿宋_GB2312" w:eastAsia="仿宋_GB2312"/>
                <w:sz w:val="28"/>
                <w:szCs w:val="28"/>
              </w:rPr>
            </w:pPr>
            <w:r>
              <w:rPr>
                <w:rFonts w:ascii="仿宋_GB2312" w:eastAsia="仿宋_GB2312" w:hint="eastAsia"/>
                <w:sz w:val="28"/>
                <w:szCs w:val="28"/>
              </w:rPr>
              <w:t>年    月    日</w:t>
            </w:r>
          </w:p>
          <w:p w:rsidR="00BB4F77" w:rsidRDefault="00BB4F77" w:rsidP="00227A75">
            <w:pPr>
              <w:spacing w:after="0" w:line="220" w:lineRule="atLeast"/>
              <w:rPr>
                <w:rFonts w:ascii="仿宋_GB2312" w:eastAsia="仿宋_GB2312"/>
                <w:sz w:val="28"/>
                <w:szCs w:val="28"/>
              </w:rPr>
            </w:pPr>
          </w:p>
        </w:tc>
      </w:tr>
      <w:tr w:rsidR="00BB4F77" w:rsidTr="00227A75">
        <w:trPr>
          <w:trHeight w:val="2866"/>
        </w:trPr>
        <w:tc>
          <w:tcPr>
            <w:tcW w:w="2200" w:type="dxa"/>
            <w:gridSpan w:val="2"/>
          </w:tcPr>
          <w:p w:rsidR="00BB4F77" w:rsidRDefault="00BB4F77" w:rsidP="00227A75">
            <w:pPr>
              <w:spacing w:after="0" w:line="220" w:lineRule="atLeast"/>
              <w:rPr>
                <w:rFonts w:ascii="仿宋_GB2312" w:eastAsia="仿宋_GB2312"/>
                <w:sz w:val="28"/>
                <w:szCs w:val="28"/>
              </w:rPr>
            </w:pPr>
            <w:r>
              <w:rPr>
                <w:rFonts w:ascii="仿宋_GB2312" w:eastAsia="仿宋_GB2312" w:hint="eastAsia"/>
                <w:sz w:val="28"/>
                <w:szCs w:val="28"/>
              </w:rPr>
              <w:t>县区科技主管部门意见</w:t>
            </w:r>
          </w:p>
        </w:tc>
        <w:tc>
          <w:tcPr>
            <w:tcW w:w="6189" w:type="dxa"/>
            <w:gridSpan w:val="7"/>
          </w:tcPr>
          <w:p w:rsidR="00BB4F77" w:rsidRDefault="00BB4F77" w:rsidP="00227A75">
            <w:pPr>
              <w:spacing w:after="0" w:line="220" w:lineRule="atLeast"/>
              <w:ind w:firstLineChars="1450" w:firstLine="4060"/>
              <w:rPr>
                <w:rFonts w:ascii="仿宋_GB2312" w:eastAsia="仿宋_GB2312"/>
                <w:sz w:val="28"/>
                <w:szCs w:val="28"/>
              </w:rPr>
            </w:pPr>
          </w:p>
          <w:p w:rsidR="00BB4F77" w:rsidRDefault="00BB4F77" w:rsidP="00227A75">
            <w:pPr>
              <w:spacing w:after="0" w:line="220" w:lineRule="atLeast"/>
              <w:rPr>
                <w:rFonts w:ascii="仿宋_GB2312" w:eastAsia="仿宋_GB2312"/>
                <w:sz w:val="28"/>
                <w:szCs w:val="28"/>
              </w:rPr>
            </w:pPr>
          </w:p>
          <w:p w:rsidR="00BB4F77" w:rsidRDefault="00BB4F77" w:rsidP="00227A75">
            <w:pPr>
              <w:spacing w:after="0" w:line="220" w:lineRule="atLeast"/>
              <w:ind w:firstLineChars="1550" w:firstLine="4340"/>
              <w:rPr>
                <w:rFonts w:ascii="仿宋_GB2312" w:eastAsia="仿宋_GB2312"/>
                <w:sz w:val="28"/>
                <w:szCs w:val="28"/>
              </w:rPr>
            </w:pPr>
          </w:p>
          <w:p w:rsidR="00BB4F77" w:rsidRDefault="00BB4F77" w:rsidP="00227A75">
            <w:pPr>
              <w:spacing w:after="0" w:line="220" w:lineRule="atLeast"/>
              <w:ind w:firstLineChars="700" w:firstLine="1960"/>
              <w:rPr>
                <w:rFonts w:ascii="仿宋_GB2312" w:eastAsia="仿宋_GB2312"/>
                <w:sz w:val="28"/>
                <w:szCs w:val="28"/>
              </w:rPr>
            </w:pPr>
            <w:r>
              <w:rPr>
                <w:rFonts w:ascii="仿宋_GB2312" w:eastAsia="仿宋_GB2312" w:hint="eastAsia"/>
                <w:sz w:val="28"/>
                <w:szCs w:val="28"/>
              </w:rPr>
              <w:t>主要负责人签字：</w:t>
            </w:r>
          </w:p>
          <w:p w:rsidR="00BB4F77" w:rsidRDefault="00BB4F77" w:rsidP="00227A75">
            <w:pPr>
              <w:spacing w:after="0" w:line="220" w:lineRule="atLeast"/>
              <w:ind w:firstLineChars="1000" w:firstLine="2800"/>
              <w:rPr>
                <w:rFonts w:ascii="仿宋_GB2312" w:eastAsia="仿宋_GB2312"/>
                <w:sz w:val="28"/>
                <w:szCs w:val="28"/>
              </w:rPr>
            </w:pPr>
          </w:p>
          <w:p w:rsidR="00BB4F77" w:rsidRDefault="00BB4F77" w:rsidP="00227A75">
            <w:pPr>
              <w:spacing w:after="0" w:line="220" w:lineRule="atLeast"/>
              <w:ind w:firstLineChars="1000" w:firstLine="2800"/>
              <w:rPr>
                <w:rFonts w:ascii="仿宋_GB2312" w:eastAsia="仿宋_GB2312"/>
                <w:sz w:val="28"/>
                <w:szCs w:val="28"/>
              </w:rPr>
            </w:pPr>
            <w:r>
              <w:rPr>
                <w:rFonts w:ascii="仿宋_GB2312" w:eastAsia="仿宋_GB2312" w:hint="eastAsia"/>
                <w:sz w:val="28"/>
                <w:szCs w:val="28"/>
              </w:rPr>
              <w:t>（盖章）</w:t>
            </w:r>
          </w:p>
          <w:p w:rsidR="00BB4F77" w:rsidRDefault="00BB4F77" w:rsidP="00227A75">
            <w:pPr>
              <w:spacing w:after="0" w:line="220" w:lineRule="atLeast"/>
              <w:rPr>
                <w:rFonts w:ascii="仿宋_GB2312" w:eastAsia="仿宋_GB2312"/>
                <w:sz w:val="28"/>
                <w:szCs w:val="28"/>
              </w:rPr>
            </w:pPr>
            <w:r>
              <w:rPr>
                <w:rFonts w:ascii="仿宋_GB2312" w:eastAsia="仿宋_GB2312" w:hint="eastAsia"/>
                <w:sz w:val="28"/>
                <w:szCs w:val="28"/>
              </w:rPr>
              <w:t xml:space="preserve">                      </w:t>
            </w:r>
          </w:p>
          <w:p w:rsidR="00BB4F77" w:rsidRDefault="00BB4F77" w:rsidP="00227A75">
            <w:pPr>
              <w:spacing w:after="0" w:line="220" w:lineRule="atLeast"/>
              <w:ind w:firstLineChars="1150" w:firstLine="3220"/>
              <w:rPr>
                <w:rFonts w:ascii="仿宋_GB2312" w:eastAsia="仿宋_GB2312"/>
                <w:sz w:val="28"/>
                <w:szCs w:val="28"/>
              </w:rPr>
            </w:pPr>
            <w:r>
              <w:rPr>
                <w:rFonts w:ascii="仿宋_GB2312" w:eastAsia="仿宋_GB2312" w:hint="eastAsia"/>
                <w:sz w:val="28"/>
                <w:szCs w:val="28"/>
              </w:rPr>
              <w:t>年    月    日</w:t>
            </w:r>
          </w:p>
          <w:p w:rsidR="00BB4F77" w:rsidRDefault="00BB4F77" w:rsidP="00227A75">
            <w:pPr>
              <w:spacing w:after="0" w:line="220" w:lineRule="atLeast"/>
              <w:rPr>
                <w:rFonts w:ascii="仿宋_GB2312" w:eastAsia="仿宋_GB2312"/>
                <w:sz w:val="28"/>
                <w:szCs w:val="28"/>
              </w:rPr>
            </w:pPr>
          </w:p>
        </w:tc>
      </w:tr>
    </w:tbl>
    <w:p w:rsidR="00BB4F77" w:rsidRPr="009E15CD" w:rsidRDefault="00140BC9">
      <w:pPr>
        <w:spacing w:after="0" w:line="360" w:lineRule="auto"/>
        <w:jc w:val="both"/>
        <w:rPr>
          <w:rFonts w:ascii="楷体_GB2312" w:eastAsia="楷体_GB2312"/>
          <w:sz w:val="28"/>
          <w:szCs w:val="28"/>
        </w:rPr>
      </w:pPr>
      <w:r w:rsidRPr="009E15CD">
        <w:rPr>
          <w:rFonts w:ascii="楷体_GB2312" w:eastAsia="楷体_GB2312" w:hint="eastAsia"/>
          <w:sz w:val="28"/>
          <w:szCs w:val="28"/>
        </w:rPr>
        <w:t>备注：相关证明材料请附后。</w:t>
      </w:r>
    </w:p>
    <w:sectPr w:rsidR="00BB4F77" w:rsidRPr="009E15CD" w:rsidSect="00E90403">
      <w:footerReference w:type="default" r:id="rId7"/>
      <w:pgSz w:w="11906" w:h="16838"/>
      <w:pgMar w:top="1440" w:right="1800" w:bottom="1440" w:left="1800" w:header="708" w:footer="708" w:gutter="0"/>
      <w:pgNumType w:fmt="numberInDash"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205E" w:rsidRDefault="00B3205E" w:rsidP="00E90403">
      <w:pPr>
        <w:spacing w:after="0"/>
      </w:pPr>
      <w:r>
        <w:separator/>
      </w:r>
    </w:p>
  </w:endnote>
  <w:endnote w:type="continuationSeparator" w:id="0">
    <w:p w:rsidR="00B3205E" w:rsidRDefault="00B3205E" w:rsidP="00E9040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403" w:rsidRDefault="00F04427">
    <w:pPr>
      <w:pStyle w:val="a3"/>
      <w:framePr w:wrap="around" w:vAnchor="text" w:hAnchor="margin" w:xAlign="center" w:y="1"/>
      <w:rPr>
        <w:rStyle w:val="a6"/>
        <w:rFonts w:ascii="宋体" w:eastAsia="宋体" w:hAnsi="宋体"/>
        <w:sz w:val="28"/>
        <w:szCs w:val="28"/>
      </w:rPr>
    </w:pPr>
    <w:r>
      <w:rPr>
        <w:rStyle w:val="a6"/>
        <w:rFonts w:ascii="宋体" w:eastAsia="宋体" w:hAnsi="宋体" w:cs="宋体"/>
        <w:sz w:val="28"/>
        <w:szCs w:val="28"/>
      </w:rPr>
      <w:fldChar w:fldCharType="begin"/>
    </w:r>
    <w:r w:rsidR="00EE5433">
      <w:rPr>
        <w:rStyle w:val="a6"/>
        <w:rFonts w:ascii="宋体" w:eastAsia="宋体" w:hAnsi="宋体" w:cs="宋体"/>
        <w:sz w:val="28"/>
        <w:szCs w:val="28"/>
      </w:rPr>
      <w:instrText xml:space="preserve">PAGE  </w:instrText>
    </w:r>
    <w:r>
      <w:rPr>
        <w:rStyle w:val="a6"/>
        <w:rFonts w:ascii="宋体" w:eastAsia="宋体" w:hAnsi="宋体" w:cs="宋体"/>
        <w:sz w:val="28"/>
        <w:szCs w:val="28"/>
      </w:rPr>
      <w:fldChar w:fldCharType="separate"/>
    </w:r>
    <w:r w:rsidR="003E64C4">
      <w:rPr>
        <w:rStyle w:val="a6"/>
        <w:rFonts w:ascii="宋体" w:eastAsia="宋体" w:hAnsi="宋体" w:cs="宋体"/>
        <w:noProof/>
        <w:sz w:val="28"/>
        <w:szCs w:val="28"/>
      </w:rPr>
      <w:t>- 1 -</w:t>
    </w:r>
    <w:r>
      <w:rPr>
        <w:rStyle w:val="a6"/>
        <w:rFonts w:ascii="宋体" w:eastAsia="宋体" w:hAnsi="宋体" w:cs="宋体"/>
        <w:sz w:val="28"/>
        <w:szCs w:val="28"/>
      </w:rPr>
      <w:fldChar w:fldCharType="end"/>
    </w:r>
  </w:p>
  <w:p w:rsidR="00E90403" w:rsidRDefault="00EE5433">
    <w:pPr>
      <w:pStyle w:val="a3"/>
    </w:pP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205E" w:rsidRDefault="00B3205E" w:rsidP="00E90403">
      <w:pPr>
        <w:spacing w:after="0"/>
      </w:pPr>
      <w:r>
        <w:separator/>
      </w:r>
    </w:p>
  </w:footnote>
  <w:footnote w:type="continuationSeparator" w:id="0">
    <w:p w:rsidR="00B3205E" w:rsidRDefault="00B3205E" w:rsidP="00E90403">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oNotTrackMoves/>
  <w:defaultTabStop w:val="720"/>
  <w:doNotHyphenateCaps/>
  <w:characterSpacingControl w:val="doNotCompress"/>
  <w:noLineBreaksAfter w:lang="zh-CN" w:val="$([{£¥·‘“〈《「『【〔〖〝﹙﹛﹝＄（．［｛￡￥"/>
  <w:noLineBreaksBefore w:lang="zh-CN" w:val="!%),.:;&gt;?]}¢¨°·ˇˉ―‖’”…‰′″›℃∶、。〃〉》」』】〕〗〞︶︺︾﹀﹄﹚﹜﹞！＂％＇），．：；？］｀｜｝～￠"/>
  <w:doNotValidateAgainstSchema/>
  <w:doNotDemarcateInvalidXml/>
  <w:hdrShapeDefaults>
    <o:shapedefaults v:ext="edit" spidmax="28674"/>
  </w:hdrShapeDefaults>
  <w:footnotePr>
    <w:footnote w:id="-1"/>
    <w:footnote w:id="0"/>
  </w:footnotePr>
  <w:endnotePr>
    <w:endnote w:id="-1"/>
    <w:endnote w:id="0"/>
  </w:endnotePr>
  <w:compat>
    <w:useFELayout/>
    <w:underlineTabInNumList/>
  </w:compat>
  <w:rsids>
    <w:rsidRoot w:val="00D31D50"/>
    <w:rsid w:val="00037366"/>
    <w:rsid w:val="00041D39"/>
    <w:rsid w:val="000B1C88"/>
    <w:rsid w:val="000D3076"/>
    <w:rsid w:val="000F788E"/>
    <w:rsid w:val="001056E8"/>
    <w:rsid w:val="00113151"/>
    <w:rsid w:val="00114187"/>
    <w:rsid w:val="00124152"/>
    <w:rsid w:val="00131383"/>
    <w:rsid w:val="00140BC9"/>
    <w:rsid w:val="00180A11"/>
    <w:rsid w:val="002057D4"/>
    <w:rsid w:val="00210D2D"/>
    <w:rsid w:val="00225FF4"/>
    <w:rsid w:val="00227EB9"/>
    <w:rsid w:val="00243948"/>
    <w:rsid w:val="002443EE"/>
    <w:rsid w:val="002720FC"/>
    <w:rsid w:val="002803EC"/>
    <w:rsid w:val="00294744"/>
    <w:rsid w:val="002B16C5"/>
    <w:rsid w:val="002B3AEC"/>
    <w:rsid w:val="002C5BAD"/>
    <w:rsid w:val="002C5F64"/>
    <w:rsid w:val="002E107F"/>
    <w:rsid w:val="0031648B"/>
    <w:rsid w:val="00323B43"/>
    <w:rsid w:val="00323FF0"/>
    <w:rsid w:val="003352BE"/>
    <w:rsid w:val="0034091E"/>
    <w:rsid w:val="0037358D"/>
    <w:rsid w:val="00386CFF"/>
    <w:rsid w:val="0039484F"/>
    <w:rsid w:val="003D37D8"/>
    <w:rsid w:val="003E64C4"/>
    <w:rsid w:val="00426133"/>
    <w:rsid w:val="004358AB"/>
    <w:rsid w:val="00444F1B"/>
    <w:rsid w:val="00481B07"/>
    <w:rsid w:val="004C6D63"/>
    <w:rsid w:val="00556635"/>
    <w:rsid w:val="00566F86"/>
    <w:rsid w:val="0058389E"/>
    <w:rsid w:val="00585235"/>
    <w:rsid w:val="005F7B93"/>
    <w:rsid w:val="006039FE"/>
    <w:rsid w:val="006405A3"/>
    <w:rsid w:val="006447F7"/>
    <w:rsid w:val="00675195"/>
    <w:rsid w:val="006754CB"/>
    <w:rsid w:val="00694D90"/>
    <w:rsid w:val="006B56CF"/>
    <w:rsid w:val="006B6BDF"/>
    <w:rsid w:val="00747708"/>
    <w:rsid w:val="00756378"/>
    <w:rsid w:val="00770827"/>
    <w:rsid w:val="0077376D"/>
    <w:rsid w:val="00795EA7"/>
    <w:rsid w:val="007B58FC"/>
    <w:rsid w:val="007D109C"/>
    <w:rsid w:val="008343F7"/>
    <w:rsid w:val="0086251F"/>
    <w:rsid w:val="00880961"/>
    <w:rsid w:val="008859CD"/>
    <w:rsid w:val="0089394C"/>
    <w:rsid w:val="008B0156"/>
    <w:rsid w:val="008B31F0"/>
    <w:rsid w:val="008B7726"/>
    <w:rsid w:val="008B78A0"/>
    <w:rsid w:val="008C7326"/>
    <w:rsid w:val="009A5348"/>
    <w:rsid w:val="009B13A3"/>
    <w:rsid w:val="009C4782"/>
    <w:rsid w:val="009E15CD"/>
    <w:rsid w:val="009F5D19"/>
    <w:rsid w:val="00A13634"/>
    <w:rsid w:val="00A147E2"/>
    <w:rsid w:val="00A30FD2"/>
    <w:rsid w:val="00A52984"/>
    <w:rsid w:val="00A562B7"/>
    <w:rsid w:val="00A73774"/>
    <w:rsid w:val="00A77517"/>
    <w:rsid w:val="00A940AD"/>
    <w:rsid w:val="00AA2BDB"/>
    <w:rsid w:val="00AA7BF8"/>
    <w:rsid w:val="00AB134F"/>
    <w:rsid w:val="00AC6D7C"/>
    <w:rsid w:val="00AD1F2F"/>
    <w:rsid w:val="00B3205E"/>
    <w:rsid w:val="00B8351D"/>
    <w:rsid w:val="00B943FE"/>
    <w:rsid w:val="00B955E6"/>
    <w:rsid w:val="00BA0F4D"/>
    <w:rsid w:val="00BB4F77"/>
    <w:rsid w:val="00BD0A5B"/>
    <w:rsid w:val="00BD3331"/>
    <w:rsid w:val="00C171AC"/>
    <w:rsid w:val="00C22DD4"/>
    <w:rsid w:val="00C32CE7"/>
    <w:rsid w:val="00C87D68"/>
    <w:rsid w:val="00C977C1"/>
    <w:rsid w:val="00CA2976"/>
    <w:rsid w:val="00CC0D4C"/>
    <w:rsid w:val="00D31D50"/>
    <w:rsid w:val="00D46DB3"/>
    <w:rsid w:val="00D64AE6"/>
    <w:rsid w:val="00D93AA9"/>
    <w:rsid w:val="00D96A71"/>
    <w:rsid w:val="00DA2BF4"/>
    <w:rsid w:val="00DD7CCF"/>
    <w:rsid w:val="00DE5869"/>
    <w:rsid w:val="00DF6B8D"/>
    <w:rsid w:val="00E66441"/>
    <w:rsid w:val="00E90403"/>
    <w:rsid w:val="00EA5692"/>
    <w:rsid w:val="00EC30BC"/>
    <w:rsid w:val="00ED3FAA"/>
    <w:rsid w:val="00ED5C01"/>
    <w:rsid w:val="00EE5433"/>
    <w:rsid w:val="00EF0580"/>
    <w:rsid w:val="00EF05E2"/>
    <w:rsid w:val="00EF096A"/>
    <w:rsid w:val="00EF0B84"/>
    <w:rsid w:val="00F04427"/>
    <w:rsid w:val="00F10057"/>
    <w:rsid w:val="00F1210F"/>
    <w:rsid w:val="00F1575A"/>
    <w:rsid w:val="00F51686"/>
    <w:rsid w:val="00F51C3B"/>
    <w:rsid w:val="00F65B7D"/>
    <w:rsid w:val="00FB4DAF"/>
    <w:rsid w:val="00FD6FBB"/>
    <w:rsid w:val="00FD7B0A"/>
    <w:rsid w:val="00FE7271"/>
    <w:rsid w:val="00FF23B0"/>
    <w:rsid w:val="08E7389E"/>
    <w:rsid w:val="0A7D7CB8"/>
    <w:rsid w:val="0C2E5542"/>
    <w:rsid w:val="0EB24123"/>
    <w:rsid w:val="17D65A23"/>
    <w:rsid w:val="1DE56AEC"/>
    <w:rsid w:val="1FE83F41"/>
    <w:rsid w:val="26E603CB"/>
    <w:rsid w:val="2B5F6423"/>
    <w:rsid w:val="2EF15843"/>
    <w:rsid w:val="32895047"/>
    <w:rsid w:val="3CA6341E"/>
    <w:rsid w:val="422378EF"/>
    <w:rsid w:val="44E630EC"/>
    <w:rsid w:val="49C93780"/>
    <w:rsid w:val="52EB394D"/>
    <w:rsid w:val="5AAB3998"/>
    <w:rsid w:val="5C104FD6"/>
    <w:rsid w:val="5CC04329"/>
    <w:rsid w:val="5EAA074F"/>
    <w:rsid w:val="651A0365"/>
    <w:rsid w:val="6576699C"/>
    <w:rsid w:val="686F4C21"/>
    <w:rsid w:val="693F5FE9"/>
    <w:rsid w:val="719370B6"/>
    <w:rsid w:val="73364AF5"/>
    <w:rsid w:val="7D8026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微软雅黑"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unhideWhenUsed="0" w:qFormat="1"/>
    <w:lsdException w:name="caption" w:locked="1" w:uiPriority="0" w:qFormat="1"/>
    <w:lsdException w:name="page number" w:semiHidden="0" w:unhideWhenUsed="0" w:qFormat="1"/>
    <w:lsdException w:name="Title" w:semiHidden="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0403"/>
    <w:pPr>
      <w:adjustRightInd w:val="0"/>
      <w:snapToGrid w:val="0"/>
      <w:spacing w:after="200"/>
    </w:pPr>
    <w:rPr>
      <w:rFonts w:ascii="Tahoma" w:hAnsi="Tahoma" w:cs="Tahoma"/>
      <w:sz w:val="22"/>
      <w:szCs w:val="22"/>
    </w:rPr>
  </w:style>
  <w:style w:type="paragraph" w:styleId="3">
    <w:name w:val="heading 3"/>
    <w:basedOn w:val="a"/>
    <w:next w:val="a"/>
    <w:link w:val="3Char"/>
    <w:uiPriority w:val="99"/>
    <w:qFormat/>
    <w:rsid w:val="00E90403"/>
    <w:pPr>
      <w:adjustRightInd/>
      <w:snapToGrid/>
      <w:spacing w:before="100" w:beforeAutospacing="1" w:after="100" w:afterAutospacing="1"/>
      <w:outlineLvl w:val="2"/>
    </w:pPr>
    <w:rPr>
      <w:rFonts w:ascii="宋体" w:eastAsia="宋体" w:hAnsi="宋体" w:cs="宋体"/>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qFormat/>
    <w:rsid w:val="00E90403"/>
    <w:pPr>
      <w:tabs>
        <w:tab w:val="center" w:pos="4153"/>
        <w:tab w:val="right" w:pos="8306"/>
      </w:tabs>
    </w:pPr>
    <w:rPr>
      <w:sz w:val="18"/>
      <w:szCs w:val="18"/>
    </w:rPr>
  </w:style>
  <w:style w:type="paragraph" w:styleId="a4">
    <w:name w:val="header"/>
    <w:basedOn w:val="a"/>
    <w:link w:val="Char0"/>
    <w:uiPriority w:val="99"/>
    <w:semiHidden/>
    <w:qFormat/>
    <w:rsid w:val="00E90403"/>
    <w:pPr>
      <w:pBdr>
        <w:bottom w:val="single" w:sz="6" w:space="1" w:color="auto"/>
      </w:pBdr>
      <w:tabs>
        <w:tab w:val="center" w:pos="4153"/>
        <w:tab w:val="right" w:pos="8306"/>
      </w:tabs>
      <w:jc w:val="center"/>
    </w:pPr>
    <w:rPr>
      <w:sz w:val="18"/>
      <w:szCs w:val="18"/>
    </w:rPr>
  </w:style>
  <w:style w:type="paragraph" w:styleId="a5">
    <w:name w:val="Title"/>
    <w:basedOn w:val="a"/>
    <w:next w:val="a"/>
    <w:link w:val="Char1"/>
    <w:uiPriority w:val="99"/>
    <w:qFormat/>
    <w:rsid w:val="00E90403"/>
    <w:pPr>
      <w:spacing w:before="240" w:after="60"/>
      <w:jc w:val="center"/>
      <w:outlineLvl w:val="0"/>
    </w:pPr>
    <w:rPr>
      <w:rFonts w:ascii="Cambria" w:eastAsia="宋体" w:hAnsi="Cambria" w:cs="Cambria"/>
      <w:b/>
      <w:bCs/>
      <w:sz w:val="32"/>
      <w:szCs w:val="32"/>
    </w:rPr>
  </w:style>
  <w:style w:type="character" w:styleId="a6">
    <w:name w:val="page number"/>
    <w:basedOn w:val="a0"/>
    <w:uiPriority w:val="99"/>
    <w:qFormat/>
    <w:rsid w:val="00E90403"/>
  </w:style>
  <w:style w:type="character" w:customStyle="1" w:styleId="3Char">
    <w:name w:val="标题 3 Char"/>
    <w:basedOn w:val="a0"/>
    <w:link w:val="3"/>
    <w:uiPriority w:val="99"/>
    <w:qFormat/>
    <w:locked/>
    <w:rsid w:val="00E90403"/>
    <w:rPr>
      <w:rFonts w:ascii="宋体" w:eastAsia="宋体" w:hAnsi="宋体" w:cs="宋体"/>
      <w:b/>
      <w:bCs/>
      <w:sz w:val="27"/>
      <w:szCs w:val="27"/>
    </w:rPr>
  </w:style>
  <w:style w:type="character" w:customStyle="1" w:styleId="Char">
    <w:name w:val="页脚 Char"/>
    <w:basedOn w:val="a0"/>
    <w:link w:val="a3"/>
    <w:uiPriority w:val="99"/>
    <w:semiHidden/>
    <w:qFormat/>
    <w:locked/>
    <w:rsid w:val="00E90403"/>
    <w:rPr>
      <w:rFonts w:ascii="Tahoma" w:hAnsi="Tahoma" w:cs="Tahoma"/>
      <w:sz w:val="18"/>
      <w:szCs w:val="18"/>
    </w:rPr>
  </w:style>
  <w:style w:type="character" w:customStyle="1" w:styleId="Char0">
    <w:name w:val="页眉 Char"/>
    <w:basedOn w:val="a0"/>
    <w:link w:val="a4"/>
    <w:uiPriority w:val="99"/>
    <w:semiHidden/>
    <w:qFormat/>
    <w:locked/>
    <w:rsid w:val="00E90403"/>
    <w:rPr>
      <w:rFonts w:ascii="Tahoma" w:hAnsi="Tahoma" w:cs="Tahoma"/>
      <w:sz w:val="18"/>
      <w:szCs w:val="18"/>
    </w:rPr>
  </w:style>
  <w:style w:type="character" w:customStyle="1" w:styleId="Char1">
    <w:name w:val="标题 Char"/>
    <w:basedOn w:val="a0"/>
    <w:link w:val="a5"/>
    <w:uiPriority w:val="99"/>
    <w:qFormat/>
    <w:locked/>
    <w:rsid w:val="00E90403"/>
    <w:rPr>
      <w:rFonts w:ascii="Cambria" w:eastAsia="宋体" w:hAnsi="Cambria" w:cs="Cambria"/>
      <w:b/>
      <w:bCs/>
      <w:sz w:val="32"/>
      <w:szCs w:val="32"/>
    </w:rPr>
  </w:style>
  <w:style w:type="paragraph" w:styleId="a7">
    <w:name w:val="List Paragraph"/>
    <w:basedOn w:val="a"/>
    <w:uiPriority w:val="99"/>
    <w:qFormat/>
    <w:rsid w:val="00E90403"/>
    <w:pPr>
      <w:ind w:firstLineChars="200" w:firstLine="420"/>
    </w:pPr>
  </w:style>
  <w:style w:type="paragraph" w:customStyle="1" w:styleId="a8">
    <w:name w:val="自动更正"/>
    <w:uiPriority w:val="99"/>
    <w:qFormat/>
    <w:rsid w:val="00E90403"/>
    <w:pPr>
      <w:widowControl w:val="0"/>
      <w:jc w:val="both"/>
    </w:pPr>
    <w:rPr>
      <w:rFonts w:eastAsia="宋体" w:cs="Calibri"/>
      <w:kern w:val="2"/>
      <w:sz w:val="21"/>
      <w:szCs w:val="21"/>
    </w:rPr>
  </w:style>
  <w:style w:type="table" w:styleId="a9">
    <w:name w:val="Table Grid"/>
    <w:basedOn w:val="a1"/>
    <w:uiPriority w:val="59"/>
    <w:qFormat/>
    <w:locked/>
    <w:rsid w:val="00BB4F77"/>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9</Pages>
  <Words>414</Words>
  <Characters>2366</Characters>
  <Application>Microsoft Office Word</Application>
  <DocSecurity>0</DocSecurity>
  <Lines>19</Lines>
  <Paragraphs>5</Paragraphs>
  <ScaleCrop>false</ScaleCrop>
  <Company>微软中国</Company>
  <LinksUpToDate>false</LinksUpToDate>
  <CharactersWithSpaces>2775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dc:creator>
  <cp:lastModifiedBy>Administrator</cp:lastModifiedBy>
  <cp:revision>33</cp:revision>
  <cp:lastPrinted>2020-08-05T02:12:00Z</cp:lastPrinted>
  <dcterms:created xsi:type="dcterms:W3CDTF">2020-08-03T01:25:00Z</dcterms:created>
  <dcterms:modified xsi:type="dcterms:W3CDTF">2020-09-18T08:41:00Z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