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6536"/>
      <w:r>
        <w:rPr>
          <w:rFonts w:hint="eastAsia"/>
          <w:b w:val="0"/>
          <w:bCs w:val="0"/>
          <w:sz w:val="32"/>
          <w:szCs w:val="32"/>
          <w:lang w:val="en-US" w:eastAsia="zh-CN"/>
        </w:rPr>
        <w:t>附件9</w:t>
      </w:r>
    </w:p>
    <w:p>
      <w:pPr>
        <w:pStyle w:val="2"/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知识产权保险资助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567"/>
        <w:gridCol w:w="1417"/>
        <w:gridCol w:w="426"/>
        <w:gridCol w:w="1134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申请人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社会统一社会信用代码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身份证号：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知识产权保险资助信息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质押登记号：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  <w:highlight w:val="yellow"/>
              </w:rPr>
            </w:pPr>
            <w:r>
              <w:rPr>
                <w:rFonts w:hint="eastAsia" w:ascii="黑体" w:hAnsi="黑体" w:eastAsia="黑体"/>
                <w:sz w:val="22"/>
              </w:rPr>
              <w:t>保险类型：</w:t>
            </w:r>
          </w:p>
        </w:tc>
        <w:tc>
          <w:tcPr>
            <w:tcW w:w="35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专利执行险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知识产权海外侵权责任险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符合哪一类资质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以专利权进行质押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专利已获市级以上专利奖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保险费金额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（元）</w:t>
            </w:r>
          </w:p>
        </w:tc>
        <w:tc>
          <w:tcPr>
            <w:tcW w:w="35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申请金额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（元）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（同一单位每年专利执行险金额≤3万；同一单位每年知识产权海外侵权责任险金额≤20万）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3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45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1</w:t>
            </w:r>
          </w:p>
        </w:tc>
        <w:tc>
          <w:tcPr>
            <w:tcW w:w="3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需按照保险单顺序填写</w:t>
            </w:r>
          </w:p>
        </w:tc>
        <w:tc>
          <w:tcPr>
            <w:tcW w:w="45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2</w:t>
            </w:r>
          </w:p>
        </w:tc>
        <w:tc>
          <w:tcPr>
            <w:tcW w:w="3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5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3</w:t>
            </w:r>
          </w:p>
        </w:tc>
        <w:tc>
          <w:tcPr>
            <w:tcW w:w="3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53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8359" w:type="dxa"/>
            <w:gridSpan w:val="8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B3AA0"/>
    <w:rsid w:val="113A3131"/>
    <w:rsid w:val="1F110AA6"/>
    <w:rsid w:val="2364322F"/>
    <w:rsid w:val="23EB3AA0"/>
    <w:rsid w:val="24957659"/>
    <w:rsid w:val="2ACD23AC"/>
    <w:rsid w:val="35C37341"/>
    <w:rsid w:val="3DC30F9F"/>
    <w:rsid w:val="4D1657C2"/>
    <w:rsid w:val="500869E4"/>
    <w:rsid w:val="51CD769B"/>
    <w:rsid w:val="581134E7"/>
    <w:rsid w:val="5EE76E88"/>
    <w:rsid w:val="69A35F56"/>
    <w:rsid w:val="791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2020-04-13T01:08:00Z</dcterms:created>
  <dc:creator>梁耀伟</dc:creator>
  <cp:lastModifiedBy>梁耀伟</cp:lastModifiedBy>
  <dcterms:modified xsi:type="dcterms:W3CDTF">2020-09-08T03:11:36Z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