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28024"/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18</w:t>
      </w:r>
    </w:p>
    <w:p>
      <w:pPr>
        <w:pStyle w:val="2"/>
      </w:pPr>
      <w:r>
        <w:rPr>
          <w:rFonts w:hint="eastAsia"/>
        </w:rPr>
        <w:t>配套补贴（贯标）</w:t>
      </w:r>
      <w:bookmarkEnd w:id="0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2"/>
        <w:gridCol w:w="1417"/>
        <w:gridCol w:w="1276"/>
        <w:gridCol w:w="284"/>
        <w:gridCol w:w="1397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r>
              <w:rPr>
                <w:rFonts w:hint="eastAsia" w:ascii="黑体" w:hAnsi="黑体" w:eastAsia="黑体"/>
                <w:sz w:val="22"/>
              </w:rPr>
              <w:t>单位名称：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5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2"/>
                <w:highlight w:val="yellow"/>
              </w:rPr>
            </w:pPr>
            <w:r>
              <w:rPr>
                <w:rFonts w:hint="eastAsia" w:ascii="黑体" w:hAnsi="黑体" w:eastAsia="黑体"/>
                <w:bCs/>
                <w:sz w:val="22"/>
                <w:highlight w:val="none"/>
              </w:rPr>
              <w:t>配套补贴（贯标）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3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9" w:edGrp="everyone" w:colFirst="3" w:colLast="3"/>
            <w:r>
              <w:rPr>
                <w:rFonts w:hint="eastAsia" w:ascii="黑体" w:hAnsi="黑体" w:eastAsia="黑体"/>
                <w:sz w:val="22"/>
              </w:rPr>
              <w:t>申请类别：</w:t>
            </w: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widowControl/>
              <w:rPr>
                <w:rFonts w:hint="eastAsia" w:ascii="黑体" w:hAnsi="黑体" w:eastAsia="黑体"/>
                <w:sz w:val="22"/>
                <w:lang w:eastAsia="zh-CN"/>
              </w:rPr>
            </w:pPr>
            <w:permStart w:id="8" w:edGrp="everyone"/>
            <w:r>
              <w:rPr>
                <w:rFonts w:hint="eastAsia" w:ascii="黑体" w:hAnsi="黑体" w:eastAsia="黑体"/>
                <w:sz w:val="22"/>
                <w:lang w:eastAsia="zh-CN"/>
              </w:rPr>
              <w:t>企业知识产权管理规范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高等学校知识产权管理规范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科研组织知识产权管理规范</w:t>
            </w:r>
            <w:permEnd w:id="8"/>
          </w:p>
        </w:tc>
        <w:tc>
          <w:tcPr>
            <w:tcW w:w="16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贯标认证日</w:t>
            </w:r>
            <w:r>
              <w:rPr>
                <w:rFonts w:hint="eastAsia" w:ascii="黑体" w:hAnsi="黑体" w:eastAsia="黑体"/>
                <w:sz w:val="22"/>
              </w:rPr>
              <w:t>：</w:t>
            </w:r>
          </w:p>
        </w:tc>
        <w:tc>
          <w:tcPr>
            <w:tcW w:w="20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项目内容简介: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permStart w:id="10" w:edGrp="everyone"/>
          </w:p>
          <w:permEnd w:id="10"/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permStart w:id="11" w:edGrp="everyone"/>
            <w:permEnd w:id="11"/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bookmarkStart w:id="1" w:name="_GoBack"/>
            <w:bookmarkEnd w:id="1"/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12" w:edGrp="everyone"/>
            <w:permEnd w:id="12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13" w:edGrp="everyone"/>
            <w:permEnd w:id="13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14" w:edGrp="everyone"/>
            <w:permEnd w:id="14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ZmlWxSgFuJ98MTasoGcfKkHAq28=" w:salt="qEOLkZv918jByDoiMnebU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95415"/>
    <w:rsid w:val="00B63B9A"/>
    <w:rsid w:val="049B2321"/>
    <w:rsid w:val="05095415"/>
    <w:rsid w:val="0DB51991"/>
    <w:rsid w:val="13D97A49"/>
    <w:rsid w:val="2FC43D0B"/>
    <w:rsid w:val="3B972703"/>
    <w:rsid w:val="4CC519AB"/>
    <w:rsid w:val="4DFE1085"/>
    <w:rsid w:val="53C6244B"/>
    <w:rsid w:val="676404B8"/>
    <w:rsid w:val="6D384B46"/>
    <w:rsid w:val="6FAC5CD0"/>
    <w:rsid w:val="770B6EC7"/>
    <w:rsid w:val="779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2020-04-13T01:12:00Z</dcterms:created>
  <dc:creator>梁耀伟</dc:creator>
  <cp:lastModifiedBy>梁耀伟</cp:lastModifiedBy>
  <dcterms:modified xsi:type="dcterms:W3CDTF">2020-09-08T03:45:04Z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