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5BC09" w14:textId="77777777" w:rsidR="00BA4108" w:rsidRDefault="00BA4108" w:rsidP="00BA4108">
      <w:pPr>
        <w:spacing w:line="579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DFB8194" w14:textId="77777777" w:rsidR="00BA4108" w:rsidRDefault="00BA4108" w:rsidP="00BA4108">
      <w:pPr>
        <w:spacing w:line="3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4A70294" w14:textId="77777777" w:rsidR="00BA4108" w:rsidRDefault="00BA4108" w:rsidP="00BA4108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sz w:val="44"/>
          <w:szCs w:val="44"/>
        </w:rPr>
        <w:t>年株洲市新创业大赛总决赛晋级名单</w:t>
      </w:r>
    </w:p>
    <w:p w14:paraId="061AAC54" w14:textId="77777777" w:rsidR="00BA4108" w:rsidRDefault="00BA4108" w:rsidP="00BA4108">
      <w:pPr>
        <w:spacing w:line="3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39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3855"/>
        <w:gridCol w:w="3680"/>
        <w:gridCol w:w="1800"/>
        <w:gridCol w:w="944"/>
        <w:gridCol w:w="914"/>
        <w:gridCol w:w="1112"/>
        <w:gridCol w:w="1079"/>
      </w:tblGrid>
      <w:tr w:rsidR="00BA4108" w14:paraId="79DCD389" w14:textId="77777777" w:rsidTr="00F25491">
        <w:trPr>
          <w:trHeight w:val="1048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CDB5" w14:textId="77777777" w:rsidR="00BA4108" w:rsidRDefault="00BA4108" w:rsidP="00F2549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85A1" w14:textId="77777777" w:rsidR="00BA4108" w:rsidRDefault="00BA4108" w:rsidP="00F2549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参赛项目名称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220C" w14:textId="77777777" w:rsidR="00BA4108" w:rsidRDefault="00BA4108" w:rsidP="00F2549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企业名称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CE73" w14:textId="77777777" w:rsidR="00BA4108" w:rsidRDefault="00BA4108" w:rsidP="00F2549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参赛产业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CC12" w14:textId="77777777" w:rsidR="00BA4108" w:rsidRDefault="00BA4108" w:rsidP="00F2549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比赛</w:t>
            </w:r>
          </w:p>
          <w:p w14:paraId="103FB485" w14:textId="77777777" w:rsidR="00BA4108" w:rsidRDefault="00BA4108" w:rsidP="00F2549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得分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0DF5" w14:textId="77777777" w:rsidR="00BA4108" w:rsidRDefault="00BA4108" w:rsidP="00F2549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小组</w:t>
            </w:r>
          </w:p>
          <w:p w14:paraId="650D6052" w14:textId="77777777" w:rsidR="00BA4108" w:rsidRDefault="00BA4108" w:rsidP="00F2549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排名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0E6B" w14:textId="77777777" w:rsidR="00BA4108" w:rsidRDefault="00BA4108" w:rsidP="00F2549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参赛类别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F68A" w14:textId="77777777" w:rsidR="00BA4108" w:rsidRDefault="00BA4108" w:rsidP="00F2549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 w:rsidR="00BA4108" w14:paraId="2FC2FA4F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32F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314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广域持久监测系统（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Wide Area Persistent Surveillance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2F9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湖南傲英创视信息科技有限公司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493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6D8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95.6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279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B6C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ABC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0567A350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717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574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服装生产线全链上云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9E2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株洲唐人纺织造有限公司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2A1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973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94.32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901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C48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7643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334B6455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E5A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8E0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基于大数据算法与人工智能决策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的智巡管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控机器人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E30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云数据湖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9C2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1DE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94.12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D93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287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F8ED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48515B82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DF4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9A4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的无人驾驶智能清扫车的研发及应用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662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湖南纽恩驰新能源车辆有限公司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820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A95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B4F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53D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8A10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3BEF4FC7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5FF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98F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互联网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医疗健康平台开发与应用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EB5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湖南米多网络科技有限公司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1CB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DC0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91.24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6F2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3CB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6917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20636B3E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568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DBE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大数据分析与人工智能环境下的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协力教育教学管理平台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C72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湖南协力三优信息科技有限公司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A01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A7D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A4E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AB1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C9F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5EC4891D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E0D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B41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安全运营服务云平台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2A4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中科（湖南）先进轨道交通研究院有限公司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86F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A38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E23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E52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C17C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7FE733FD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056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775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-FTS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智能驾驶新能源运输系统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00C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湖南北游智运科技有限公司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A66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新一代信息技术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361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89.8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586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8D8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68E6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04958D18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7B7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E57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基于绿色环保工艺的退役新能源锂电池综合回收技术产业化应用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A6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地众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能科技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BF0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新能源汽车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BB7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93.6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E17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3C0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331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5E2A2BC3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95F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83D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高能量密度、低成本锂电池产业开发与应用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B2C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株洲升华科技有限公司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D2B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新能源汽车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70F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27B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7B7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5D2D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41A978E2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BC5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5F8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新能源汽车电池框架总成焊接搬运一体化工艺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40F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湖南元创机械有限公司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20C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新能源汽车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D64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178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2BF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FE2B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1FD50FC4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57F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346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光伏电站智慧运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维系统</w:t>
            </w:r>
            <w:proofErr w:type="gram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806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湖南伏利创电能源科技有限责任公司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990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新能源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8DE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91.78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EA4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B70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35B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0BC09571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9AF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912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生态山茶油智能型生产线及产业化项目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717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湖南亚美生物科技有限公司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C19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608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93.4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B88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A21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ACD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75A83670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C1A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06F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醴陵市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浦口镇果蔬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畜禽生态工程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种养结合生态循环农业示范项目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65A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醴陵市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浦缘蔬菜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种植农民专业合作社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901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827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4E6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342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17AE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73AB344C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6AC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83D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千金润天然抑菌洗护系列产品研发与产业化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0C1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湖南千金养生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坊健康品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127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1A3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149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9F7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DA44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617A5011" w14:textId="77777777" w:rsidTr="00F25491">
        <w:trPr>
          <w:trHeight w:val="69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06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350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艾产业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链科研成果的开发与应用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8C0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湖南龙艾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麒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艾草制品有限公司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1E9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55F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88.98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50D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BC4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623C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04296F70" w14:textId="77777777" w:rsidTr="00F25491">
        <w:trPr>
          <w:trHeight w:val="53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85D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CDD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中科绿地绿色防控产品生产基地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70F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湖南博田现代农业有限公司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C47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C6E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2BD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994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AE7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64AC61E2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C04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49A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智能化高性能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SMED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快速换模系统</w:t>
            </w:r>
            <w:proofErr w:type="gram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E69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株洲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悍威磁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BF3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AB4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684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A50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64E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481F7226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F9E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4AB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调车顶送无线智能监控设备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17E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株洲中车轨道交通装备有限公司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F9B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C4C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F3F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4DF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3919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52B363F9" w14:textId="77777777" w:rsidTr="00F25491">
        <w:trPr>
          <w:trHeight w:val="5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F9E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653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航空消防高压脉冲灭火水枪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D04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湖南翔为通用航空有限公司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AB4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9B5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C0A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B58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027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57DE0C95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320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357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基于数据驱动机器人上下料系统的研制与示范应用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0B2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辰环能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技术（株洲）有限公司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1F4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AD0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E0A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2AE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B224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04E289E0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937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D05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制造装备可编程自动化控制器及平台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80C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湖南华数智能技术有限公司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571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FBE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50E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2C7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12E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3E1889D2" w14:textId="77777777" w:rsidTr="00F25491">
        <w:trPr>
          <w:trHeight w:val="60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0102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370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陶瓷自动旋胚生产线产业化应用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F9D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湖南三创智能科技有限公司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24E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高端装备制造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32F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1C6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A59C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461D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020E3875" w14:textId="77777777" w:rsidTr="00F25491">
        <w:trPr>
          <w:trHeight w:val="65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1B7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D72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真空无源高速排涝系统开发与应用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107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湖南真创环保科技有限公司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A30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节能环保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430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C32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A36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6FA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53B777E6" w14:textId="77777777" w:rsidTr="00F25491">
        <w:trPr>
          <w:trHeight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8B6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249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被动式超低能耗建筑设计施工及发展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FB7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伟大集团节能房股份有限公司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D88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节能环保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99E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FB7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F7C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43F3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0384A12E" w14:textId="77777777" w:rsidTr="00F25491">
        <w:trPr>
          <w:trHeight w:val="5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9C5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14D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半导体用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SiC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石墨基座盘国产化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73E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湖南德智新材料有限公司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9CE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817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91.36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998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0F27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3FD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  <w:tr w:rsidR="00BA4108" w14:paraId="5EEB1BA0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0A2D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171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高性能战略新型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铍铜关键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材料的研发及应用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D1A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株洲艾美新材料有限公司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17B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3FA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89.7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6733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C33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85A6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515FEA23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BFA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9DD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高强线路柱式瓷绝缘子的研发及产业化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480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湖南湖电电力设备有限公司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3FF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5B90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89.3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A10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F50B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7CF1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7AFBD357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309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A53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交通领域用关键高分子材料核心部件的国产化研发及推广应用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D83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湖南昶力轨道交通设备有限公司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CC0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54FC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89.24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12F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BD7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6FBF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31F20B16" w14:textId="77777777" w:rsidTr="00F25491">
        <w:trPr>
          <w:trHeight w:val="5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B27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041A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国内首个硅晶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砂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声学体新材料产业化项目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2BD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湖南八方声学新材料股份有限公司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B5F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C30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88.76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3FF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42C4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成长组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2BD9" w14:textId="77777777" w:rsidR="00BA4108" w:rsidRDefault="00BA4108" w:rsidP="00F2549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BA4108" w14:paraId="0E5FA4AA" w14:textId="77777777" w:rsidTr="00F25491">
        <w:trPr>
          <w:trHeight w:val="8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0A02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BF59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全生物降解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PLA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环保材料在食品级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淋膜纸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的应用研究及产业化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A441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湖南绿斯达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生物科技有限公司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333F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C55E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92.8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5396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49F5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初创组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F2C8" w14:textId="77777777" w:rsidR="00BA4108" w:rsidRDefault="00BA4108" w:rsidP="00F2549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决赛路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演</w:t>
            </w:r>
          </w:p>
        </w:tc>
      </w:tr>
    </w:tbl>
    <w:p w14:paraId="063CD573" w14:textId="77777777" w:rsidR="00BA4108" w:rsidRDefault="00BA4108" w:rsidP="00BA4108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6D55195" w14:textId="77777777" w:rsidR="00BA4108" w:rsidRDefault="00BA4108" w:rsidP="00BA410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A7A4FE" w14:textId="77777777" w:rsidR="00BA4108" w:rsidRDefault="00BA4108" w:rsidP="00BA4108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7E9AFD2" w14:textId="77777777" w:rsidR="005D768C" w:rsidRDefault="005D768C"/>
    <w:sectPr w:rsidR="005D768C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08"/>
    <w:rsid w:val="000C6CD7"/>
    <w:rsid w:val="005D768C"/>
    <w:rsid w:val="00B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8D08"/>
  <w15:chartTrackingRefBased/>
  <w15:docId w15:val="{016A653D-932C-4FCB-9AA4-B79CBBB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2020-09-11T09:55:00Z</dcterms:created>
  <dcterms:modified xsi:type="dcterms:W3CDTF">2020-09-11T09:56:00Z</dcterms:modified>
</cp:coreProperties>
</file>