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026" w:rsidRDefault="00573026" w:rsidP="00573026">
      <w:pPr>
        <w:spacing w:line="540" w:lineRule="exact"/>
        <w:jc w:val="left"/>
        <w:rPr>
          <w:rFonts w:ascii="方正仿宋_GBK" w:eastAsia="方正仿宋_GBK"/>
          <w:sz w:val="32"/>
          <w:szCs w:val="32"/>
        </w:rPr>
      </w:pPr>
      <w:r w:rsidRPr="00A44848">
        <w:rPr>
          <w:rFonts w:ascii="方正仿宋_GBK" w:eastAsia="方正仿宋_GBK" w:hint="eastAsia"/>
          <w:sz w:val="32"/>
          <w:szCs w:val="32"/>
        </w:rPr>
        <w:t>附件</w:t>
      </w:r>
    </w:p>
    <w:p w:rsidR="00573026" w:rsidRPr="00A44848" w:rsidRDefault="00573026" w:rsidP="00573026">
      <w:pPr>
        <w:spacing w:line="540" w:lineRule="exact"/>
        <w:jc w:val="left"/>
        <w:rPr>
          <w:rFonts w:ascii="方正仿宋_GBK" w:eastAsia="方正仿宋_GBK"/>
          <w:sz w:val="32"/>
          <w:szCs w:val="32"/>
        </w:rPr>
      </w:pPr>
    </w:p>
    <w:p w:rsidR="00573026" w:rsidRDefault="00573026" w:rsidP="00573026">
      <w:pPr>
        <w:spacing w:line="540" w:lineRule="exact"/>
        <w:jc w:val="center"/>
        <w:rPr>
          <w:rFonts w:ascii="方正小标宋_GBK" w:eastAsia="方正小标宋_GBK"/>
          <w:b/>
          <w:sz w:val="36"/>
          <w:szCs w:val="36"/>
        </w:rPr>
      </w:pPr>
      <w:r w:rsidRPr="0064039C">
        <w:rPr>
          <w:rFonts w:ascii="方正小标宋_GBK" w:eastAsia="方正小标宋_GBK" w:hint="eastAsia"/>
          <w:b/>
          <w:sz w:val="36"/>
          <w:szCs w:val="36"/>
        </w:rPr>
        <w:t>盐城市高新技术企业培育库20</w:t>
      </w:r>
      <w:r>
        <w:rPr>
          <w:rFonts w:ascii="方正小标宋_GBK" w:eastAsia="方正小标宋_GBK" w:hint="eastAsia"/>
          <w:b/>
          <w:sz w:val="36"/>
          <w:szCs w:val="36"/>
        </w:rPr>
        <w:t>20年度第三</w:t>
      </w:r>
      <w:r w:rsidRPr="0064039C">
        <w:rPr>
          <w:rFonts w:ascii="方正小标宋_GBK" w:eastAsia="方正小标宋_GBK" w:hint="eastAsia"/>
          <w:b/>
          <w:sz w:val="36"/>
          <w:szCs w:val="36"/>
        </w:rPr>
        <w:t>批</w:t>
      </w:r>
    </w:p>
    <w:p w:rsidR="00573026" w:rsidRPr="0064039C" w:rsidRDefault="00573026" w:rsidP="00573026">
      <w:pPr>
        <w:spacing w:afterLines="50" w:line="540" w:lineRule="exact"/>
        <w:jc w:val="center"/>
        <w:rPr>
          <w:rFonts w:ascii="方正小标宋_GBK" w:eastAsia="方正小标宋_GBK"/>
          <w:b/>
          <w:sz w:val="36"/>
          <w:szCs w:val="36"/>
        </w:rPr>
      </w:pPr>
      <w:r w:rsidRPr="0064039C">
        <w:rPr>
          <w:rFonts w:ascii="方正小标宋_GBK" w:eastAsia="方正小标宋_GBK" w:hint="eastAsia"/>
          <w:b/>
          <w:sz w:val="36"/>
          <w:szCs w:val="36"/>
        </w:rPr>
        <w:t>入库企业名单</w:t>
      </w:r>
    </w:p>
    <w:tbl>
      <w:tblPr>
        <w:tblW w:w="5000" w:type="pct"/>
        <w:tblLook w:val="04A0"/>
      </w:tblPr>
      <w:tblGrid>
        <w:gridCol w:w="1334"/>
        <w:gridCol w:w="5778"/>
        <w:gridCol w:w="1948"/>
      </w:tblGrid>
      <w:tr w:rsidR="00573026" w:rsidRPr="000065CE" w:rsidTr="00AB1EB7">
        <w:trPr>
          <w:trHeight w:val="503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Pr="000065CE" w:rsidRDefault="00573026" w:rsidP="00AB1EB7">
            <w:pPr>
              <w:widowControl/>
              <w:jc w:val="center"/>
              <w:rPr>
                <w:rFonts w:ascii="方正黑体_GBK" w:eastAsia="方正黑体_GBK" w:hAnsiTheme="majorEastAsia" w:cs="宋体"/>
                <w:kern w:val="0"/>
                <w:sz w:val="24"/>
                <w:szCs w:val="24"/>
              </w:rPr>
            </w:pPr>
            <w:r w:rsidRPr="000065CE">
              <w:rPr>
                <w:rFonts w:ascii="方正黑体_GBK" w:eastAsia="方正黑体_GBK" w:hAnsiTheme="majorEastAsia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Pr="000065CE" w:rsidRDefault="00573026" w:rsidP="00AB1EB7">
            <w:pPr>
              <w:widowControl/>
              <w:jc w:val="center"/>
              <w:rPr>
                <w:rFonts w:ascii="方正黑体_GBK" w:eastAsia="方正黑体_GBK" w:hAnsiTheme="majorEastAsia" w:cs="宋体"/>
                <w:kern w:val="0"/>
                <w:sz w:val="24"/>
                <w:szCs w:val="24"/>
              </w:rPr>
            </w:pPr>
            <w:r w:rsidRPr="000065CE">
              <w:rPr>
                <w:rFonts w:ascii="方正黑体_GBK" w:eastAsia="方正黑体_GBK" w:hAnsiTheme="majorEastAsia" w:cs="宋体" w:hint="eastAsia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Pr="000065CE" w:rsidRDefault="00573026" w:rsidP="00AB1EB7">
            <w:pPr>
              <w:widowControl/>
              <w:jc w:val="center"/>
              <w:rPr>
                <w:rFonts w:ascii="方正黑体_GBK" w:eastAsia="方正黑体_GBK" w:hAnsiTheme="majorEastAsia" w:cs="宋体"/>
                <w:kern w:val="0"/>
                <w:sz w:val="24"/>
                <w:szCs w:val="24"/>
              </w:rPr>
            </w:pPr>
            <w:r w:rsidRPr="000065CE">
              <w:rPr>
                <w:rFonts w:ascii="方正黑体_GBK" w:eastAsia="方正黑体_GBK" w:hAnsiTheme="majorEastAsia" w:cs="宋体" w:hint="eastAsia"/>
                <w:kern w:val="0"/>
                <w:sz w:val="24"/>
                <w:szCs w:val="24"/>
              </w:rPr>
              <w:t>地区</w:t>
            </w:r>
          </w:p>
        </w:tc>
      </w:tr>
      <w:tr w:rsidR="00573026" w:rsidRPr="00F367E1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江苏贝因康生物科技有限公司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市开发区</w:t>
            </w:r>
          </w:p>
        </w:tc>
      </w:tr>
      <w:tr w:rsidR="00573026" w:rsidRPr="00F367E1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2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盐城铭锂新能源科技有限公司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市开发区</w:t>
            </w:r>
          </w:p>
        </w:tc>
      </w:tr>
      <w:tr w:rsidR="00573026" w:rsidRPr="00F367E1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3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盐城威佳机床制造有限公司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市开发区</w:t>
            </w:r>
          </w:p>
        </w:tc>
      </w:tr>
      <w:tr w:rsidR="00573026" w:rsidRPr="00F367E1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4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江苏伯能机床制造有限公司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市开发区</w:t>
            </w:r>
          </w:p>
        </w:tc>
      </w:tr>
      <w:tr w:rsidR="00573026" w:rsidRPr="00F367E1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5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江苏沪欧实业有限公司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市开发区</w:t>
            </w:r>
          </w:p>
        </w:tc>
      </w:tr>
      <w:tr w:rsidR="00573026" w:rsidRPr="00F367E1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6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华人运通（江苏）技术有限公司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市开发区</w:t>
            </w:r>
          </w:p>
        </w:tc>
      </w:tr>
      <w:tr w:rsidR="00573026" w:rsidRPr="00F367E1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7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盐城旷盈信息科技有限公司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市开发区</w:t>
            </w:r>
          </w:p>
        </w:tc>
      </w:tr>
      <w:tr w:rsidR="00573026" w:rsidRPr="00F367E1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8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盐城市经纬测绘科技有限公司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市开发区</w:t>
            </w:r>
          </w:p>
        </w:tc>
      </w:tr>
      <w:tr w:rsidR="00573026" w:rsidRPr="00F367E1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9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盐城信圆汽车配件有限公司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市开发区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10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江苏通四海物流有限公司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市开发区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11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盐城市协诚电机有限公司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市开发区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12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江苏新能源汽车研究院有限公司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市开发区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13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伟巴斯特车顶系统（盐城）有限公司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市开发区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14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克特（盐城）汽车配件有限公司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市开发区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15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盐城中煜汽车配件有限公司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市开发区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16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江苏布丁鱼科技有限公司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市开发区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17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江苏省鼎瑞金属制品有限公司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市开发区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18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盐城锦易工业装备有限公司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市开发区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19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华能海上风电科学技术研究有限公司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市开发区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20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威胜电子盐城有限公司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市开发区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21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盐城甬兴电子有限公司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市开发区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22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盐城经济技术开发乐立电子有限公司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市开发区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23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盐城鈇江铁克车饰有限公司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市开发区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24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江苏荣辉包装技术有限公司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市开发区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25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奥夫食品盐城有限公司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市开发区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26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盐城市虹宇汽车配件有限公司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市开发区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27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盐城诺飞汽车部件有限公司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市开发区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28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江苏苏亚节能环保有限公司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市开发区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29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江苏苏亚重工科技有限公司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市开发区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30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江苏仁毅汽车电线有限公司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市开发区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lastRenderedPageBreak/>
              <w:t>31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九天新能源科技（盐城）有限公司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市开发区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32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盐城零五壹五网络科技有限公司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盐南高新区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33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盐城世明电子器件有限公司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盐南高新区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34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盐城网美信息科技有限公司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盐南高新区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35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日新建设有限公司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盐南高新区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36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江苏易邦信息技术有限公司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盐南高新区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37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盐城市聚能机电设备工程有限公司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盐南高新区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38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江苏睿智文化科技有限公司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盐南高新区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39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江苏钻业建设有限公司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盐南高新区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40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盐城一方信息技术有限公司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盐南高新区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41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江苏臻扬广告传媒有限公司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盐南高新区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42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江苏希望建设工程有限公司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盐南高新区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43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江苏久多节能科技有限公司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盐南高新区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44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江苏普林特信息科技有限公司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盐南高新区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45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江苏聚一邦环境科技有限公司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盐南高新区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46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盐城市乐乎文化传播有限公司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盐南高新区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47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盐城乔胜机动车配件有限公司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盐南高新区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48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江苏中仁机械设备有限公司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盐南高新区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49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江苏云正数据科技有限公司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盐南高新区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50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盐城市宏昇医疗设备有限公司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盐南高新区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51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盐城荣德环保科技有限公司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亭湖区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52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江苏燕杰环境工程有限公司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亭湖区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53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江苏永恩电气科技有限公司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亭湖区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54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盐城晶泽新材料科技有限公司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亭湖区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55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盐城春为化工机械设备有限公司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亭湖区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56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盐城市力真佳机电有限公司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亭湖区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57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盐城强人化纤有限公司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亭湖区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58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盐城鑫视界电子有限公司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亭湖区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59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江苏索正科技有限公司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亭湖区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60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江苏北电兴发科技有限公司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亭湖区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61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江苏杉能机床有限公司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亭湖区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62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江苏复森特种阀门有限公司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亭湖区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63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盐城泰邦环保科技有限公司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亭湖区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64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盐城海联物联网技术有限公司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亭湖区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65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盐城市安通锅炉配件有限公司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亭湖区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66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盐城天盛卫生用品有限公司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亭湖区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67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江苏亨通蓝德海洋工程有限公司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盐都区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68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盐城市洲际精密机械有限公司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盐都区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69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盐城市盐都区华宏绳网厂有限公司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盐都区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lastRenderedPageBreak/>
              <w:t>70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江苏进典控制阀有限公司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盐都区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71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江苏华荣正泰科技发展有限公司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盐都区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72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江苏弘力木业有限公司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盐都区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73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盐城吾荣电器科技有限公司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盐都区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74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盐城泓盈汽车零部件有限公司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盐都区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75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盐城华旭机械制造有限公司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盐都区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76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盐城大海化纤机械有限公司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盐都区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77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盐城海州电器制造有限公司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盐都区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78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盐城满田星农业装备有限公司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盐都区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79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盐城忆童年儿童用品有限公司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盐都区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80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江苏庞氏机械有限公司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盐都区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81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江苏华制自动化科技有限公司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盐都区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82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盐城紫燕农业科技有限公司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盐都区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83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盐城市新澳精密锻造有限公司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盐都区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84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盐城宇峰食品科技有限公司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盐都区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85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江苏鹏琪建材有限公司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盐都区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86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盐城农益惠农业发展有限公司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盐都区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87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江苏登瀛重工有限责任公司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盐都区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88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江苏德联达智能科技有限公司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盐都区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89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江苏大灿新能源科技有限公司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盐都区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90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江苏达冠教育科技有限公司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盐都区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91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江苏泰盟科技有限公司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盐都区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92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江苏建民工具有限公司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盐都区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93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盐城尚勤风机有限责任有限公司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盐都区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94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丹顶鹤智能科技（江苏）有限公司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盐都区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95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盐城东山通信技术有限公司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盐都区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96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盐城牧东光电科技有限公司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盐都区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97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江苏青鸾智能科技有限公司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盐都区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98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江苏富澜克信息技术有限公司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盐都区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99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江苏乐芯智能科技有限公司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盐都区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100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江苏嘉和天盛信息科技有限公司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盐都区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101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盐城市名扬彩印包装有限公司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盐都区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102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中科鑫洋（江苏）生物技术有限公司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大丰区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103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都市环保新能源开发大丰有限公司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大丰区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104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德尔迈自动化科技大丰有限公司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大丰区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105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江苏亿达铸造机械有限公司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大丰区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106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江苏志得管业有限公司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大丰区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107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江苏昊扬微电子有限公司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大丰区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108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迈杰科输配电设备江苏有限公司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大丰区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lastRenderedPageBreak/>
              <w:t>109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盐城杰富茂博石化机械制造有限公司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大丰区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110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江苏瑾辉生物科技有限公司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大丰区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111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江苏鼎立钢结构工程有限公司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大丰区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112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盐城富邦包装有限公司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大丰区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113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江苏恒富新材料科技有限公司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大丰区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114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江苏重林除锈设备科技有限公司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大丰区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115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江苏弘正扬瑞新材料有限公司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大丰区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116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江苏邦力金属制品有限公司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大丰区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117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江苏珍鹿纺织有限公司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大丰区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118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盐城市大丰强海纺织有限公司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大丰区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119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盐城市联明机械有限公司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大丰区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120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江苏兴达净化科技发展有限公司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大丰区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121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江苏丰收大地种业发展有限公司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大丰区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122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盐城市永茂机械科技有限公司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大丰区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123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江苏逸洁包装科技有限公司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大丰区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124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盐城乐砂抛丸设备有限公司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大丰区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125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上海电力大丰海上风电有限公司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大丰区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126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众恒翌泰建设集团有限公司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大丰区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127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江苏全成奥马热工科</w:t>
            </w:r>
            <w:r>
              <w:rPr>
                <w:rFonts w:ascii="方正仿宋_GBK" w:eastAsia="方正仿宋_GBK" w:hint="eastAsia"/>
                <w:sz w:val="20"/>
                <w:szCs w:val="20"/>
              </w:rPr>
              <w:br/>
              <w:t>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大丰区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128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盐城应天光电科技有限公司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滨海县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129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江苏鼎兴石油机械有限公司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滨海县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130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盐城三维思滤料有限公司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滨海县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131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盐城市世波电子有限公司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阜宁县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132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阜宁优越机械有限公司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阜宁县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133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江苏索西热能科技有限公司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阜宁县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134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阜宁县联合包装有限公司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阜宁县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135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盐城市恒通石油机械制造有限公司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阜宁县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136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江苏鑫泉环保材料有限公司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阜宁县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137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江苏凯奥机械制造有限公司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阜宁县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138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江苏金风彩车电动辆有限公司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阜宁县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139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盐城华钛化学有限公司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阜宁县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140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盐城晶鑫光学科技有限公司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阜宁县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141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江苏膜芮环保科技有限公司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射阳县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142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盐城尚屾建材有限公司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射阳县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143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江苏食为天粮油收储有限公司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射阳县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144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盐城泉杰车辆配件有限公司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射阳县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145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射阳华为纺织机械制造有限公司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射阳县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146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江苏韩塑新材料有限公司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射阳县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lastRenderedPageBreak/>
              <w:t>147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盐城秋明汽车配件有限公司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射阳县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148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江苏艾菲特环保材料有限公司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射阳县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149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射阳源锦机械制造有限公司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射阳县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150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射阳县朱平水产苗种有限公司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射阳县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151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江苏好快省建材科技有限公司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射阳县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152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盐城启翔机电有限公司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射阳县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153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射阳利发木业有限公司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射阳县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154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建湖县星宇科技有限公司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建湖县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155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建湖威尔森压力设备有限公司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建湖县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156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建湖县庆建机械有限公司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建湖县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157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建湖冠盛食品机械有限公司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建湖县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158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江苏硕杰精密机械有限公司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159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东台市豪威节能科技有限公司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160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东台市丰泰特种管件有限公司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161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盐城斯柯达机械科技有限公司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162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江苏弘东工业自动化有限公司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163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江苏贝斯特数控机械有限公司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164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江苏金珹智能储存设备有限公司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165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环弘自动化仪表科技江苏有限公司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166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江苏风行动力科技有限公司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167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江苏绿品生态科技有限公司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168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江苏佳成特种玻璃制造有限公司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169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东台市宏凯不锈钢有限公司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170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富山阀门实业（东台）有限公司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171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中城科泽工程设计有限责任公司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172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江苏捷晖电子科技有限公司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173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维徕智能科技东台有限公司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174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东台迈盛智能科技有限公司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175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东台市双厦工具有限公司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176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江苏圣泰防腐设备东台有限公司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177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尤利卡（江苏）集成电气有限公司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178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朗翰智能装备（江苏）有限公司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179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太田机械江苏有限公司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180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江苏德东电机有限公司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181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江苏思瑞奕精密科技有限公司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182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江苏集结号机车科技有限公司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183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博科丝特工业技术（江苏）有限公司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184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江苏恒旭电力科技有限公司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185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东台市新达荣波纹管有限公司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lastRenderedPageBreak/>
              <w:t>186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东台市兴盾船舶设备有限公司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187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西臣仕（江苏）空调冷冻设备有限公司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188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江苏海拓科技有限公司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189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江苏恒达微波技术开发有限公司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190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东台鑫鼎时装有限公司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191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东台市光明机械密封有限公司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192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艾克森（江苏）节能电热科技有限公司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193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江苏嘉之瑞电子科技有限公司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194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江苏丁嘉材料科技有限公司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195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江苏富乐德石英科技有限公司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196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联合创利五金科技江苏有限公司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197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万舟救生装备（东台）有限公司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198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江苏东浦钨钼制品有限公司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</w:t>
            </w:r>
          </w:p>
        </w:tc>
      </w:tr>
      <w:tr w:rsidR="00573026" w:rsidRPr="008F7F46" w:rsidTr="00AB1EB7">
        <w:trPr>
          <w:trHeight w:val="30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199</w:t>
            </w:r>
          </w:p>
        </w:tc>
        <w:tc>
          <w:tcPr>
            <w:tcW w:w="3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江苏优贝斯新材料科技有限公司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026" w:rsidRDefault="00573026" w:rsidP="00AB1EB7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东台市</w:t>
            </w:r>
          </w:p>
        </w:tc>
      </w:tr>
    </w:tbl>
    <w:p w:rsidR="00573026" w:rsidRPr="00FA7EB8" w:rsidRDefault="00573026" w:rsidP="00573026">
      <w:pPr>
        <w:spacing w:line="560" w:lineRule="exact"/>
        <w:rPr>
          <w:rFonts w:ascii="方正仿宋_GBK" w:eastAsia="方正仿宋_GBK"/>
          <w:sz w:val="32"/>
          <w:szCs w:val="32"/>
        </w:rPr>
      </w:pPr>
    </w:p>
    <w:p w:rsidR="00B740B5" w:rsidRDefault="00B740B5"/>
    <w:sectPr w:rsidR="00B740B5" w:rsidSect="00EC524B">
      <w:pgSz w:w="11906" w:h="16838"/>
      <w:pgMar w:top="2098" w:right="1531" w:bottom="1928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3026"/>
    <w:rsid w:val="00573026"/>
    <w:rsid w:val="00B74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0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668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2020-09-09T09:01:00Z</dcterms:created>
  <dcterms:modified xsi:type="dcterms:W3CDTF">2020-09-09T09:01:00Z</dcterms:modified>
</cp:coreProperties>
</file>