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A83E" w14:textId="77777777" w:rsidR="0095428F" w:rsidRDefault="00000000">
      <w:pPr>
        <w:pStyle w:val="a6"/>
        <w:rPr>
          <w:rFonts w:ascii="Arial" w:eastAsia="楷体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AE215BC" w14:textId="77777777" w:rsidR="0095428F" w:rsidRDefault="00000000">
      <w:pPr>
        <w:pStyle w:val="a6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深圳思凝一云科技有限公司产品质检报告</w:t>
      </w:r>
    </w:p>
    <w:tbl>
      <w:tblPr>
        <w:tblStyle w:val="a8"/>
        <w:tblpPr w:leftFromText="180" w:rightFromText="180" w:vertAnchor="text" w:horzAnchor="page" w:tblpX="1712" w:tblpY="28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11"/>
      </w:tblGrid>
      <w:tr w:rsidR="0095428F" w14:paraId="37E1242F" w14:textId="77777777">
        <w:tc>
          <w:tcPr>
            <w:tcW w:w="4310" w:type="dxa"/>
          </w:tcPr>
          <w:p w14:paraId="0E68A484" w14:textId="77777777" w:rsidR="0095428F" w:rsidRDefault="00000000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产品名称：Nucleic Acid Cleaner   </w:t>
            </w:r>
          </w:p>
        </w:tc>
        <w:tc>
          <w:tcPr>
            <w:tcW w:w="4311" w:type="dxa"/>
          </w:tcPr>
          <w:p w14:paraId="5F7C1FE9" w14:textId="77777777" w:rsidR="0095428F" w:rsidRDefault="0095428F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95428F" w14:paraId="25CB3EAF" w14:textId="77777777">
        <w:tc>
          <w:tcPr>
            <w:tcW w:w="4310" w:type="dxa"/>
          </w:tcPr>
          <w:p w14:paraId="5335E030" w14:textId="77777777" w:rsidR="0095428F" w:rsidRDefault="00000000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产品货号：SN101-0500</w:t>
            </w:r>
          </w:p>
        </w:tc>
        <w:tc>
          <w:tcPr>
            <w:tcW w:w="4311" w:type="dxa"/>
          </w:tcPr>
          <w:p w14:paraId="54E6655B" w14:textId="77777777" w:rsidR="0095428F" w:rsidRDefault="0095428F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95428F" w14:paraId="4E58FE83" w14:textId="77777777">
        <w:tc>
          <w:tcPr>
            <w:tcW w:w="4310" w:type="dxa"/>
          </w:tcPr>
          <w:p w14:paraId="01308543" w14:textId="77777777" w:rsidR="0095428F" w:rsidRDefault="00000000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型号/规格：500mL/瓶</w:t>
            </w:r>
          </w:p>
        </w:tc>
        <w:tc>
          <w:tcPr>
            <w:tcW w:w="4311" w:type="dxa"/>
          </w:tcPr>
          <w:p w14:paraId="3D750BF8" w14:textId="4D61FA0E" w:rsidR="0095428F" w:rsidRDefault="00000000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产品批号：20221</w:t>
            </w:r>
            <w:r w:rsidR="00752982">
              <w:rPr>
                <w:rFonts w:ascii="微软雅黑" w:eastAsia="微软雅黑" w:hAnsi="微软雅黑" w:cs="微软雅黑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0</w:t>
            </w:r>
            <w:r w:rsidR="00752982">
              <w:rPr>
                <w:rFonts w:ascii="微软雅黑" w:eastAsia="微软雅黑" w:hAnsi="微软雅黑" w:cs="微软雅黑"/>
                <w:szCs w:val="21"/>
              </w:rPr>
              <w:t>7</w:t>
            </w:r>
          </w:p>
        </w:tc>
      </w:tr>
      <w:tr w:rsidR="0095428F" w14:paraId="2CB0CF94" w14:textId="77777777">
        <w:tc>
          <w:tcPr>
            <w:tcW w:w="4310" w:type="dxa"/>
          </w:tcPr>
          <w:p w14:paraId="4728CF97" w14:textId="42297259" w:rsidR="0095428F" w:rsidRDefault="00000000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生产日期：2022.</w:t>
            </w:r>
            <w:r w:rsidR="00752982">
              <w:rPr>
                <w:rFonts w:ascii="微软雅黑" w:eastAsia="微软雅黑" w:hAnsi="微软雅黑" w:cs="微软雅黑"/>
                <w:szCs w:val="21"/>
              </w:rPr>
              <w:t>11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.</w:t>
            </w:r>
            <w:r w:rsidR="00752982">
              <w:rPr>
                <w:rFonts w:ascii="微软雅黑" w:eastAsia="微软雅黑" w:hAnsi="微软雅黑" w:cs="微软雅黑"/>
                <w:szCs w:val="21"/>
              </w:rPr>
              <w:t>11</w:t>
            </w:r>
          </w:p>
        </w:tc>
        <w:tc>
          <w:tcPr>
            <w:tcW w:w="4311" w:type="dxa"/>
          </w:tcPr>
          <w:p w14:paraId="03B0B232" w14:textId="0DAAF1B0" w:rsidR="0095428F" w:rsidRDefault="00000000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失效日期：2023.1</w:t>
            </w:r>
            <w:r w:rsidR="00752982">
              <w:rPr>
                <w:rFonts w:ascii="微软雅黑" w:eastAsia="微软雅黑" w:hAnsi="微软雅黑" w:cs="微软雅黑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.1</w:t>
            </w:r>
            <w:r w:rsidR="00752982">
              <w:rPr>
                <w:rFonts w:ascii="微软雅黑" w:eastAsia="微软雅黑" w:hAnsi="微软雅黑" w:cs="微软雅黑"/>
                <w:szCs w:val="21"/>
              </w:rPr>
              <w:t>0</w:t>
            </w:r>
          </w:p>
        </w:tc>
      </w:tr>
      <w:tr w:rsidR="0095428F" w14:paraId="06673529" w14:textId="77777777">
        <w:tc>
          <w:tcPr>
            <w:tcW w:w="4310" w:type="dxa"/>
          </w:tcPr>
          <w:p w14:paraId="16182913" w14:textId="77777777" w:rsidR="0095428F" w:rsidRDefault="00000000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保存条件：4 ~ 30℃</w:t>
            </w:r>
          </w:p>
        </w:tc>
        <w:tc>
          <w:tcPr>
            <w:tcW w:w="4311" w:type="dxa"/>
          </w:tcPr>
          <w:p w14:paraId="37EC7C3E" w14:textId="77777777" w:rsidR="0095428F" w:rsidRDefault="0095428F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95428F" w14:paraId="1FB4E265" w14:textId="77777777">
        <w:tc>
          <w:tcPr>
            <w:tcW w:w="4310" w:type="dxa"/>
          </w:tcPr>
          <w:p w14:paraId="406F292E" w14:textId="77777777" w:rsidR="0095428F" w:rsidRDefault="00000000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检验依据：产品技术要求</w:t>
            </w:r>
          </w:p>
        </w:tc>
        <w:tc>
          <w:tcPr>
            <w:tcW w:w="4311" w:type="dxa"/>
          </w:tcPr>
          <w:p w14:paraId="038BA7E6" w14:textId="77777777" w:rsidR="0095428F" w:rsidRDefault="0095428F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p w14:paraId="795E0D3C" w14:textId="77777777" w:rsidR="0095428F" w:rsidRDefault="00000000">
      <w:pPr>
        <w:spacing w:line="360" w:lineRule="auto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1C5E0" wp14:editId="7BD0EAFA">
                <wp:simplePos x="0" y="0"/>
                <wp:positionH relativeFrom="column">
                  <wp:posOffset>-71755</wp:posOffset>
                </wp:positionH>
                <wp:positionV relativeFrom="paragraph">
                  <wp:posOffset>-3175</wp:posOffset>
                </wp:positionV>
                <wp:extent cx="554355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98855" y="1858645"/>
                          <a:ext cx="5543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994DD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-.25pt" to="430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a8"/>
        <w:tblpPr w:leftFromText="180" w:rightFromText="180" w:vertAnchor="text" w:horzAnchor="page" w:tblpX="1717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2155"/>
        <w:gridCol w:w="2622"/>
        <w:gridCol w:w="1688"/>
        <w:gridCol w:w="2156"/>
      </w:tblGrid>
      <w:tr w:rsidR="0095428F" w14:paraId="1F82E8EC" w14:textId="77777777">
        <w:tc>
          <w:tcPr>
            <w:tcW w:w="2155" w:type="dxa"/>
          </w:tcPr>
          <w:p w14:paraId="282EC11E" w14:textId="77777777" w:rsidR="0095428F" w:rsidRDefault="00000000">
            <w:pPr>
              <w:spacing w:line="360" w:lineRule="auto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检测项目</w:t>
            </w:r>
          </w:p>
        </w:tc>
        <w:tc>
          <w:tcPr>
            <w:tcW w:w="2622" w:type="dxa"/>
          </w:tcPr>
          <w:p w14:paraId="24B35B5D" w14:textId="77777777" w:rsidR="0095428F" w:rsidRDefault="00000000">
            <w:pPr>
              <w:spacing w:line="360" w:lineRule="auto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技术要求</w:t>
            </w:r>
          </w:p>
        </w:tc>
        <w:tc>
          <w:tcPr>
            <w:tcW w:w="1688" w:type="dxa"/>
          </w:tcPr>
          <w:p w14:paraId="0FC4D2DC" w14:textId="77777777" w:rsidR="0095428F" w:rsidRDefault="00000000">
            <w:pPr>
              <w:spacing w:line="360" w:lineRule="auto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检测结果</w:t>
            </w:r>
          </w:p>
        </w:tc>
        <w:tc>
          <w:tcPr>
            <w:tcW w:w="2156" w:type="dxa"/>
          </w:tcPr>
          <w:p w14:paraId="0CD9EDC2" w14:textId="77777777" w:rsidR="0095428F" w:rsidRDefault="00000000">
            <w:pPr>
              <w:spacing w:line="360" w:lineRule="auto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单项判定</w:t>
            </w:r>
          </w:p>
        </w:tc>
      </w:tr>
      <w:tr w:rsidR="0095428F" w14:paraId="1CC5233C" w14:textId="77777777">
        <w:tc>
          <w:tcPr>
            <w:tcW w:w="2155" w:type="dxa"/>
            <w:vAlign w:val="center"/>
          </w:tcPr>
          <w:p w14:paraId="7C2E571C" w14:textId="77777777" w:rsidR="0095428F" w:rsidRDefault="00000000">
            <w:pPr>
              <w:spacing w:line="360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外观</w:t>
            </w:r>
          </w:p>
        </w:tc>
        <w:tc>
          <w:tcPr>
            <w:tcW w:w="2622" w:type="dxa"/>
            <w:vAlign w:val="center"/>
          </w:tcPr>
          <w:p w14:paraId="18D0C1EA" w14:textId="77777777" w:rsidR="0095428F" w:rsidRDefault="00000000">
            <w:pPr>
              <w:spacing w:line="360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标签内容完整，标签外观整洁，标签批号与送检批号一致。</w:t>
            </w:r>
          </w:p>
        </w:tc>
        <w:tc>
          <w:tcPr>
            <w:tcW w:w="1688" w:type="dxa"/>
            <w:vAlign w:val="center"/>
          </w:tcPr>
          <w:p w14:paraId="1BABE17C" w14:textId="77777777" w:rsidR="0095428F" w:rsidRDefault="00000000">
            <w:pPr>
              <w:spacing w:line="360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符合要求</w:t>
            </w:r>
          </w:p>
        </w:tc>
        <w:tc>
          <w:tcPr>
            <w:tcW w:w="2156" w:type="dxa"/>
            <w:vAlign w:val="center"/>
          </w:tcPr>
          <w:p w14:paraId="2BF623B8" w14:textId="77777777" w:rsidR="0095428F" w:rsidRDefault="00000000">
            <w:pPr>
              <w:spacing w:line="360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合格</w:t>
            </w:r>
          </w:p>
        </w:tc>
      </w:tr>
      <w:tr w:rsidR="0095428F" w14:paraId="43A4B065" w14:textId="77777777">
        <w:tc>
          <w:tcPr>
            <w:tcW w:w="2155" w:type="dxa"/>
            <w:vAlign w:val="center"/>
          </w:tcPr>
          <w:p w14:paraId="51E58305" w14:textId="77777777" w:rsidR="0095428F" w:rsidRDefault="00000000">
            <w:pPr>
              <w:spacing w:line="360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装量</w:t>
            </w:r>
          </w:p>
        </w:tc>
        <w:tc>
          <w:tcPr>
            <w:tcW w:w="2622" w:type="dxa"/>
            <w:vAlign w:val="center"/>
          </w:tcPr>
          <w:p w14:paraId="6CE048EE" w14:textId="77777777" w:rsidR="0095428F" w:rsidRDefault="00000000">
            <w:pPr>
              <w:spacing w:line="360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液体性状试剂的装量与标签标识的误差≤10%。</w:t>
            </w:r>
          </w:p>
        </w:tc>
        <w:tc>
          <w:tcPr>
            <w:tcW w:w="1688" w:type="dxa"/>
            <w:vAlign w:val="center"/>
          </w:tcPr>
          <w:p w14:paraId="735AC4CC" w14:textId="77777777" w:rsidR="0095428F" w:rsidRDefault="00000000">
            <w:pPr>
              <w:spacing w:line="360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符合要求</w:t>
            </w:r>
          </w:p>
        </w:tc>
        <w:tc>
          <w:tcPr>
            <w:tcW w:w="2156" w:type="dxa"/>
            <w:vAlign w:val="center"/>
          </w:tcPr>
          <w:p w14:paraId="7C3CCD80" w14:textId="77777777" w:rsidR="0095428F" w:rsidRDefault="00000000">
            <w:pPr>
              <w:spacing w:line="360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合格</w:t>
            </w:r>
          </w:p>
        </w:tc>
      </w:tr>
      <w:tr w:rsidR="0095428F" w14:paraId="6D428F29" w14:textId="77777777">
        <w:tc>
          <w:tcPr>
            <w:tcW w:w="2155" w:type="dxa"/>
            <w:vAlign w:val="center"/>
          </w:tcPr>
          <w:p w14:paraId="200FE723" w14:textId="77777777" w:rsidR="0095428F" w:rsidRDefault="00000000">
            <w:pPr>
              <w:spacing w:line="360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实时荧光PCR</w:t>
            </w:r>
          </w:p>
        </w:tc>
        <w:tc>
          <w:tcPr>
            <w:tcW w:w="2622" w:type="dxa"/>
            <w:vAlign w:val="center"/>
          </w:tcPr>
          <w:p w14:paraId="1D22F864" w14:textId="77777777" w:rsidR="0095428F" w:rsidRDefault="00000000">
            <w:pPr>
              <w:spacing w:line="360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实时荧光：质检品与空白相比，质检品Ct≥35，空白应无S型曲线或Ct≥35。</w:t>
            </w:r>
          </w:p>
        </w:tc>
        <w:tc>
          <w:tcPr>
            <w:tcW w:w="1688" w:type="dxa"/>
            <w:vAlign w:val="center"/>
          </w:tcPr>
          <w:p w14:paraId="619FE387" w14:textId="77777777" w:rsidR="0095428F" w:rsidRDefault="00000000">
            <w:pPr>
              <w:spacing w:line="360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符合要求</w:t>
            </w:r>
          </w:p>
        </w:tc>
        <w:tc>
          <w:tcPr>
            <w:tcW w:w="2156" w:type="dxa"/>
            <w:vAlign w:val="center"/>
          </w:tcPr>
          <w:p w14:paraId="4DE88BA8" w14:textId="77777777" w:rsidR="0095428F" w:rsidRDefault="00000000">
            <w:pPr>
              <w:spacing w:line="360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合格</w:t>
            </w:r>
          </w:p>
        </w:tc>
      </w:tr>
    </w:tbl>
    <w:p w14:paraId="2D7AFDA6" w14:textId="7206AFFF" w:rsidR="0095428F" w:rsidRDefault="00000000">
      <w:pPr>
        <w:spacing w:line="360" w:lineRule="auto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37966" wp14:editId="03E50C35">
                <wp:simplePos x="0" y="0"/>
                <wp:positionH relativeFrom="column">
                  <wp:posOffset>-90805</wp:posOffset>
                </wp:positionH>
                <wp:positionV relativeFrom="paragraph">
                  <wp:posOffset>3868420</wp:posOffset>
                </wp:positionV>
                <wp:extent cx="5543550" cy="0"/>
                <wp:effectExtent l="0" t="9525" r="0" b="95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686FC" id="直接连接符 1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304.6pt" to="429.35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874"/>
        <w:gridCol w:w="2874"/>
      </w:tblGrid>
      <w:tr w:rsidR="0095428F" w14:paraId="12F4B143" w14:textId="77777777">
        <w:tc>
          <w:tcPr>
            <w:tcW w:w="2873" w:type="dxa"/>
          </w:tcPr>
          <w:p w14:paraId="6261968E" w14:textId="77777777" w:rsidR="0095428F" w:rsidRDefault="00000000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质检结论：</w:t>
            </w:r>
          </w:p>
        </w:tc>
        <w:tc>
          <w:tcPr>
            <w:tcW w:w="2874" w:type="dxa"/>
          </w:tcPr>
          <w:p w14:paraId="54D9A9D7" w14:textId="77777777" w:rsidR="0095428F" w:rsidRDefault="00000000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产品合格</w:t>
            </w:r>
          </w:p>
        </w:tc>
        <w:tc>
          <w:tcPr>
            <w:tcW w:w="2874" w:type="dxa"/>
          </w:tcPr>
          <w:p w14:paraId="3D55784B" w14:textId="77777777" w:rsidR="0095428F" w:rsidRDefault="0095428F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95428F" w14:paraId="4A817F5C" w14:textId="77777777">
        <w:tc>
          <w:tcPr>
            <w:tcW w:w="2873" w:type="dxa"/>
          </w:tcPr>
          <w:p w14:paraId="50410CEA" w14:textId="70AC38F6" w:rsidR="0095428F" w:rsidRDefault="00000000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检验人：</w:t>
            </w:r>
          </w:p>
        </w:tc>
        <w:tc>
          <w:tcPr>
            <w:tcW w:w="2874" w:type="dxa"/>
          </w:tcPr>
          <w:p w14:paraId="6A9941F9" w14:textId="77777777" w:rsidR="0095428F" w:rsidRDefault="00000000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复核人</w:t>
            </w:r>
          </w:p>
        </w:tc>
        <w:tc>
          <w:tcPr>
            <w:tcW w:w="2874" w:type="dxa"/>
          </w:tcPr>
          <w:p w14:paraId="1484ECEA" w14:textId="77777777" w:rsidR="0095428F" w:rsidRDefault="00000000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检测日期：</w:t>
            </w:r>
          </w:p>
        </w:tc>
      </w:tr>
    </w:tbl>
    <w:p w14:paraId="64FFC8A8" w14:textId="77777777" w:rsidR="0095428F" w:rsidRDefault="0095428F">
      <w:pPr>
        <w:spacing w:line="360" w:lineRule="auto"/>
        <w:rPr>
          <w:rFonts w:ascii="微软雅黑" w:eastAsia="微软雅黑" w:hAnsi="微软雅黑" w:cs="微软雅黑"/>
          <w:szCs w:val="21"/>
        </w:rPr>
      </w:pPr>
    </w:p>
    <w:sectPr w:rsidR="0095428F">
      <w:headerReference w:type="default" r:id="rId7"/>
      <w:pgSz w:w="11906" w:h="16838"/>
      <w:pgMar w:top="567" w:right="1800" w:bottom="567" w:left="1701" w:header="227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316C" w14:textId="77777777" w:rsidR="00D54FAB" w:rsidRDefault="00D54FAB">
      <w:r>
        <w:separator/>
      </w:r>
    </w:p>
  </w:endnote>
  <w:endnote w:type="continuationSeparator" w:id="0">
    <w:p w14:paraId="08906454" w14:textId="77777777" w:rsidR="00D54FAB" w:rsidRDefault="00D5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A2FD" w14:textId="77777777" w:rsidR="00D54FAB" w:rsidRDefault="00D54FAB">
      <w:r>
        <w:separator/>
      </w:r>
    </w:p>
  </w:footnote>
  <w:footnote w:type="continuationSeparator" w:id="0">
    <w:p w14:paraId="2DB23162" w14:textId="77777777" w:rsidR="00D54FAB" w:rsidRDefault="00D5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C739" w14:textId="77777777" w:rsidR="0095428F" w:rsidRDefault="00000000">
    <w:pPr>
      <w:pStyle w:val="a6"/>
      <w:jc w:val="center"/>
      <w:rPr>
        <w:rFonts w:ascii="微软雅黑" w:eastAsia="微软雅黑" w:hAnsi="微软雅黑" w:cs="微软雅黑"/>
        <w:b/>
        <w:bCs/>
        <w:color w:val="000000" w:themeColor="text1"/>
        <w:sz w:val="24"/>
      </w:rPr>
    </w:pPr>
    <w:r>
      <w:rPr>
        <w:rFonts w:ascii="楷体" w:eastAsia="楷体" w:hAnsi="楷体" w:cs="楷体" w:hint="eastAsia"/>
        <w:noProof/>
        <w:sz w:val="24"/>
      </w:rPr>
      <w:drawing>
        <wp:anchor distT="0" distB="0" distL="114300" distR="114300" simplePos="0" relativeHeight="251659264" behindDoc="0" locked="0" layoutInCell="1" allowOverlap="1" wp14:anchorId="62ADF39E" wp14:editId="4667E205">
          <wp:simplePos x="0" y="0"/>
          <wp:positionH relativeFrom="column">
            <wp:posOffset>78740</wp:posOffset>
          </wp:positionH>
          <wp:positionV relativeFrom="paragraph">
            <wp:posOffset>-18415</wp:posOffset>
          </wp:positionV>
          <wp:extent cx="1997710" cy="833755"/>
          <wp:effectExtent l="0" t="0" r="2540" b="4445"/>
          <wp:wrapTopAndBottom/>
          <wp:docPr id="2" name="图片 2" descr="单标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单标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771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428A01" w14:textId="77777777" w:rsidR="0095428F" w:rsidRDefault="00000000">
    <w:pPr>
      <w:pStyle w:val="a6"/>
      <w:jc w:val="center"/>
      <w:rPr>
        <w:rFonts w:ascii="Arial" w:eastAsia="楷体" w:hAnsi="Arial" w:cs="Arial"/>
        <w:b/>
        <w:bCs/>
        <w:sz w:val="22"/>
        <w:szCs w:val="22"/>
      </w:rPr>
    </w:pPr>
    <w:r>
      <w:rPr>
        <w:rFonts w:ascii="微软雅黑" w:eastAsia="微软雅黑" w:hAnsi="微软雅黑" w:cs="微软雅黑" w:hint="eastAsia"/>
        <w:b/>
        <w:bCs/>
        <w:color w:val="000000" w:themeColor="text1"/>
        <w:sz w:val="20"/>
        <w:szCs w:val="20"/>
      </w:rPr>
      <w:t xml:space="preserve">                                  SININGENE </w:t>
    </w:r>
    <w:r>
      <w:rPr>
        <w:rFonts w:ascii="微软雅黑" w:eastAsia="微软雅黑" w:hAnsi="微软雅黑" w:cs="微软雅黑"/>
        <w:b/>
        <w:bCs/>
        <w:color w:val="000000" w:themeColor="text1"/>
        <w:sz w:val="20"/>
        <w:szCs w:val="20"/>
      </w:rPr>
      <w:t>B</w:t>
    </w:r>
    <w:r>
      <w:rPr>
        <w:rFonts w:ascii="微软雅黑" w:eastAsia="微软雅黑" w:hAnsi="微软雅黑" w:cs="微软雅黑" w:hint="eastAsia"/>
        <w:b/>
        <w:bCs/>
        <w:color w:val="000000" w:themeColor="text1"/>
        <w:sz w:val="20"/>
        <w:szCs w:val="20"/>
      </w:rPr>
      <w:t>iotech CO., LTD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Y3Y2Q4MTY3N2UyOTFlNGIxYzc1YTIzMmFlZGQ3MTEifQ=="/>
  </w:docVars>
  <w:rsids>
    <w:rsidRoot w:val="2176285B"/>
    <w:rsid w:val="000A3585"/>
    <w:rsid w:val="002C6A99"/>
    <w:rsid w:val="003060B4"/>
    <w:rsid w:val="0042747E"/>
    <w:rsid w:val="00491AA3"/>
    <w:rsid w:val="00752982"/>
    <w:rsid w:val="007B5D64"/>
    <w:rsid w:val="008023CD"/>
    <w:rsid w:val="0095428F"/>
    <w:rsid w:val="00A01532"/>
    <w:rsid w:val="00AA200E"/>
    <w:rsid w:val="00D54FAB"/>
    <w:rsid w:val="00EB58E7"/>
    <w:rsid w:val="00F4380F"/>
    <w:rsid w:val="01A108DC"/>
    <w:rsid w:val="01AA1407"/>
    <w:rsid w:val="020C008E"/>
    <w:rsid w:val="023B0973"/>
    <w:rsid w:val="024E06A7"/>
    <w:rsid w:val="02CC4656"/>
    <w:rsid w:val="03B31109"/>
    <w:rsid w:val="041651F4"/>
    <w:rsid w:val="05096B07"/>
    <w:rsid w:val="05404C1F"/>
    <w:rsid w:val="05C649F8"/>
    <w:rsid w:val="05F72E03"/>
    <w:rsid w:val="06956ECC"/>
    <w:rsid w:val="06A95712"/>
    <w:rsid w:val="07027CB2"/>
    <w:rsid w:val="07373DFF"/>
    <w:rsid w:val="07495981"/>
    <w:rsid w:val="074B55DA"/>
    <w:rsid w:val="07F13FAE"/>
    <w:rsid w:val="0896666F"/>
    <w:rsid w:val="08D538D0"/>
    <w:rsid w:val="08D764F8"/>
    <w:rsid w:val="08FC1410"/>
    <w:rsid w:val="090C4E18"/>
    <w:rsid w:val="094822F4"/>
    <w:rsid w:val="09C63218"/>
    <w:rsid w:val="09CA2D09"/>
    <w:rsid w:val="0A3B7763"/>
    <w:rsid w:val="0ADD4CBE"/>
    <w:rsid w:val="0B642C9E"/>
    <w:rsid w:val="0D474670"/>
    <w:rsid w:val="0D533015"/>
    <w:rsid w:val="0DEB7570"/>
    <w:rsid w:val="0FB53D50"/>
    <w:rsid w:val="1108232E"/>
    <w:rsid w:val="11AA3420"/>
    <w:rsid w:val="123A27E6"/>
    <w:rsid w:val="12784EE7"/>
    <w:rsid w:val="130B7EEE"/>
    <w:rsid w:val="131C4B06"/>
    <w:rsid w:val="132C05F4"/>
    <w:rsid w:val="13BA67AD"/>
    <w:rsid w:val="147C30F4"/>
    <w:rsid w:val="159A5A7C"/>
    <w:rsid w:val="15B457A9"/>
    <w:rsid w:val="15C26F8A"/>
    <w:rsid w:val="168129A1"/>
    <w:rsid w:val="16DE32C6"/>
    <w:rsid w:val="16ED6288"/>
    <w:rsid w:val="17901A7A"/>
    <w:rsid w:val="189866C8"/>
    <w:rsid w:val="18E86D07"/>
    <w:rsid w:val="18ED07C2"/>
    <w:rsid w:val="18F63580"/>
    <w:rsid w:val="19EF229C"/>
    <w:rsid w:val="1A3D7124"/>
    <w:rsid w:val="1AB175CD"/>
    <w:rsid w:val="1AF75C46"/>
    <w:rsid w:val="1B355821"/>
    <w:rsid w:val="1BB92199"/>
    <w:rsid w:val="1BF319CB"/>
    <w:rsid w:val="1C1F6B48"/>
    <w:rsid w:val="1C856F63"/>
    <w:rsid w:val="1DE71C83"/>
    <w:rsid w:val="1E0631F7"/>
    <w:rsid w:val="1E4A6A10"/>
    <w:rsid w:val="1EAF0D67"/>
    <w:rsid w:val="1EBF050A"/>
    <w:rsid w:val="206F45A5"/>
    <w:rsid w:val="2176285B"/>
    <w:rsid w:val="21F300AC"/>
    <w:rsid w:val="22603DB2"/>
    <w:rsid w:val="22BD577B"/>
    <w:rsid w:val="23D015AD"/>
    <w:rsid w:val="241035B6"/>
    <w:rsid w:val="254774AC"/>
    <w:rsid w:val="25AB7A3A"/>
    <w:rsid w:val="25BE719C"/>
    <w:rsid w:val="261D1BE4"/>
    <w:rsid w:val="268564DD"/>
    <w:rsid w:val="272C4BAB"/>
    <w:rsid w:val="277F01A3"/>
    <w:rsid w:val="27F60D15"/>
    <w:rsid w:val="28F33EEA"/>
    <w:rsid w:val="299069DD"/>
    <w:rsid w:val="299407E6"/>
    <w:rsid w:val="29C95DDE"/>
    <w:rsid w:val="2A693A20"/>
    <w:rsid w:val="2A9767DF"/>
    <w:rsid w:val="2AC10D1E"/>
    <w:rsid w:val="2AF725F5"/>
    <w:rsid w:val="2C475FE3"/>
    <w:rsid w:val="2CA711F6"/>
    <w:rsid w:val="2E840E29"/>
    <w:rsid w:val="2ECB6A58"/>
    <w:rsid w:val="305B593F"/>
    <w:rsid w:val="30744ECD"/>
    <w:rsid w:val="32566604"/>
    <w:rsid w:val="32D103B5"/>
    <w:rsid w:val="339253B4"/>
    <w:rsid w:val="33D930C1"/>
    <w:rsid w:val="34A753AF"/>
    <w:rsid w:val="34B451BC"/>
    <w:rsid w:val="355E204D"/>
    <w:rsid w:val="356D0868"/>
    <w:rsid w:val="35C3492C"/>
    <w:rsid w:val="362A056A"/>
    <w:rsid w:val="36315173"/>
    <w:rsid w:val="3676374D"/>
    <w:rsid w:val="36AA509B"/>
    <w:rsid w:val="37353608"/>
    <w:rsid w:val="37555A58"/>
    <w:rsid w:val="38286CC9"/>
    <w:rsid w:val="3891486E"/>
    <w:rsid w:val="38C05153"/>
    <w:rsid w:val="3A064DE8"/>
    <w:rsid w:val="3A5E2E76"/>
    <w:rsid w:val="3AD62C36"/>
    <w:rsid w:val="3B091033"/>
    <w:rsid w:val="3B762441"/>
    <w:rsid w:val="3BE949C1"/>
    <w:rsid w:val="3C636521"/>
    <w:rsid w:val="3CB46F97"/>
    <w:rsid w:val="3E2B5069"/>
    <w:rsid w:val="3E860BED"/>
    <w:rsid w:val="3EB72464"/>
    <w:rsid w:val="40C31C84"/>
    <w:rsid w:val="41230975"/>
    <w:rsid w:val="41E304D3"/>
    <w:rsid w:val="41FF3D94"/>
    <w:rsid w:val="42EA174A"/>
    <w:rsid w:val="43C7383A"/>
    <w:rsid w:val="444E5F61"/>
    <w:rsid w:val="44635484"/>
    <w:rsid w:val="44A8366B"/>
    <w:rsid w:val="44F61263"/>
    <w:rsid w:val="452A1653"/>
    <w:rsid w:val="46DF0E9A"/>
    <w:rsid w:val="47707189"/>
    <w:rsid w:val="477D1C88"/>
    <w:rsid w:val="48021CD3"/>
    <w:rsid w:val="48A30BB7"/>
    <w:rsid w:val="49320E3E"/>
    <w:rsid w:val="49652C7D"/>
    <w:rsid w:val="4A153C68"/>
    <w:rsid w:val="4BAF0B9A"/>
    <w:rsid w:val="4BB84B51"/>
    <w:rsid w:val="4BB95F39"/>
    <w:rsid w:val="4BEB39EC"/>
    <w:rsid w:val="4C12586E"/>
    <w:rsid w:val="4D181B86"/>
    <w:rsid w:val="4D196EEE"/>
    <w:rsid w:val="4D392B1F"/>
    <w:rsid w:val="4DB52955"/>
    <w:rsid w:val="4E296E9F"/>
    <w:rsid w:val="4E557C27"/>
    <w:rsid w:val="4EF56C95"/>
    <w:rsid w:val="4F1D497A"/>
    <w:rsid w:val="4F271630"/>
    <w:rsid w:val="4FFF25AD"/>
    <w:rsid w:val="506F403E"/>
    <w:rsid w:val="50A70C7B"/>
    <w:rsid w:val="51622217"/>
    <w:rsid w:val="517D19DC"/>
    <w:rsid w:val="52454884"/>
    <w:rsid w:val="52552958"/>
    <w:rsid w:val="52675D8C"/>
    <w:rsid w:val="52820952"/>
    <w:rsid w:val="52981F12"/>
    <w:rsid w:val="529E261E"/>
    <w:rsid w:val="52B05293"/>
    <w:rsid w:val="52EC1CE1"/>
    <w:rsid w:val="533131A8"/>
    <w:rsid w:val="53395DD6"/>
    <w:rsid w:val="536A2433"/>
    <w:rsid w:val="541C5F97"/>
    <w:rsid w:val="561F0B20"/>
    <w:rsid w:val="566E5D97"/>
    <w:rsid w:val="569C2904"/>
    <w:rsid w:val="56D40CD8"/>
    <w:rsid w:val="579E445A"/>
    <w:rsid w:val="57E736D6"/>
    <w:rsid w:val="580746F5"/>
    <w:rsid w:val="58C35579"/>
    <w:rsid w:val="58D914E4"/>
    <w:rsid w:val="58F72073"/>
    <w:rsid w:val="594B3987"/>
    <w:rsid w:val="594D0A32"/>
    <w:rsid w:val="5A6F20DD"/>
    <w:rsid w:val="5B70435F"/>
    <w:rsid w:val="5B7B67D4"/>
    <w:rsid w:val="5BC14446"/>
    <w:rsid w:val="5CB564CD"/>
    <w:rsid w:val="5D9543AA"/>
    <w:rsid w:val="5F1F0FB6"/>
    <w:rsid w:val="5F69359F"/>
    <w:rsid w:val="5FD65E02"/>
    <w:rsid w:val="603E67DA"/>
    <w:rsid w:val="607628A1"/>
    <w:rsid w:val="60CC7834"/>
    <w:rsid w:val="60F12BA5"/>
    <w:rsid w:val="61615B15"/>
    <w:rsid w:val="61BA7A47"/>
    <w:rsid w:val="61DE64C6"/>
    <w:rsid w:val="620A72BB"/>
    <w:rsid w:val="621E4B15"/>
    <w:rsid w:val="62497CC0"/>
    <w:rsid w:val="62944DD7"/>
    <w:rsid w:val="629D3C8C"/>
    <w:rsid w:val="63301F64"/>
    <w:rsid w:val="63612EF8"/>
    <w:rsid w:val="64827C4C"/>
    <w:rsid w:val="64C51278"/>
    <w:rsid w:val="64DE2339"/>
    <w:rsid w:val="64E831B8"/>
    <w:rsid w:val="64F72210"/>
    <w:rsid w:val="650E1238"/>
    <w:rsid w:val="6554084E"/>
    <w:rsid w:val="65556387"/>
    <w:rsid w:val="65AF4969"/>
    <w:rsid w:val="65E16585"/>
    <w:rsid w:val="665E5A2D"/>
    <w:rsid w:val="672004DD"/>
    <w:rsid w:val="672901E4"/>
    <w:rsid w:val="67627252"/>
    <w:rsid w:val="67F00651"/>
    <w:rsid w:val="68C42F08"/>
    <w:rsid w:val="694C025D"/>
    <w:rsid w:val="69840C99"/>
    <w:rsid w:val="69C935B8"/>
    <w:rsid w:val="69D501AF"/>
    <w:rsid w:val="6A217B67"/>
    <w:rsid w:val="6A5A06B4"/>
    <w:rsid w:val="6BAE6B51"/>
    <w:rsid w:val="6BDA54DE"/>
    <w:rsid w:val="6BDF4029"/>
    <w:rsid w:val="6C2C3058"/>
    <w:rsid w:val="6D192AA9"/>
    <w:rsid w:val="6DEE0AAA"/>
    <w:rsid w:val="6E26416F"/>
    <w:rsid w:val="6E414065"/>
    <w:rsid w:val="6F1A48B6"/>
    <w:rsid w:val="6FA757F4"/>
    <w:rsid w:val="708159DE"/>
    <w:rsid w:val="70AB1C6A"/>
    <w:rsid w:val="70B054D2"/>
    <w:rsid w:val="70D10D46"/>
    <w:rsid w:val="71B85ED8"/>
    <w:rsid w:val="71D7083C"/>
    <w:rsid w:val="724265FE"/>
    <w:rsid w:val="72B34E05"/>
    <w:rsid w:val="72BF0CD3"/>
    <w:rsid w:val="72DF209E"/>
    <w:rsid w:val="730B1677"/>
    <w:rsid w:val="7396788C"/>
    <w:rsid w:val="74534AF2"/>
    <w:rsid w:val="745A690E"/>
    <w:rsid w:val="746455CD"/>
    <w:rsid w:val="74772BA5"/>
    <w:rsid w:val="748D1686"/>
    <w:rsid w:val="74B65081"/>
    <w:rsid w:val="74D56CA4"/>
    <w:rsid w:val="7530273D"/>
    <w:rsid w:val="754E7067"/>
    <w:rsid w:val="7568637B"/>
    <w:rsid w:val="762D19E3"/>
    <w:rsid w:val="76455580"/>
    <w:rsid w:val="76972917"/>
    <w:rsid w:val="770A5232"/>
    <w:rsid w:val="77356731"/>
    <w:rsid w:val="775016F7"/>
    <w:rsid w:val="78000AED"/>
    <w:rsid w:val="789F2830"/>
    <w:rsid w:val="78F93137"/>
    <w:rsid w:val="79A04D4B"/>
    <w:rsid w:val="7A6510DB"/>
    <w:rsid w:val="7ACD0A2E"/>
    <w:rsid w:val="7AEC02B2"/>
    <w:rsid w:val="7BF85F7F"/>
    <w:rsid w:val="7C5C650E"/>
    <w:rsid w:val="7CA279A2"/>
    <w:rsid w:val="7D172435"/>
    <w:rsid w:val="7DEB4F87"/>
    <w:rsid w:val="7E4A6649"/>
    <w:rsid w:val="7E6E2528"/>
    <w:rsid w:val="7E795155"/>
    <w:rsid w:val="7E992A68"/>
    <w:rsid w:val="7F3B68AE"/>
    <w:rsid w:val="7FA2142F"/>
    <w:rsid w:val="7FB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9B8B6E8"/>
  <w15:docId w15:val="{34BECA69-A719-4F34-9315-07CB21B6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酸梅汤</dc:creator>
  <cp:lastModifiedBy>Liu Jack</cp:lastModifiedBy>
  <cp:revision>10</cp:revision>
  <cp:lastPrinted>2022-10-13T10:37:00Z</cp:lastPrinted>
  <dcterms:created xsi:type="dcterms:W3CDTF">2022-07-14T08:11:00Z</dcterms:created>
  <dcterms:modified xsi:type="dcterms:W3CDTF">2022-11-12T04:11:00Z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AB14B7462F304031AC7B243C80C4D790</vt:lpwstr>
  </property>
</Properties>
</file>