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华文中宋" w:hAnsi="华文中宋" w:eastAsia="华文中宋" w:cs="宋体"/>
          <w:b/>
          <w:bCs/>
          <w:sz w:val="44"/>
          <w:szCs w:val="44"/>
        </w:rPr>
      </w:pPr>
      <w:r>
        <w:rPr>
          <w:rFonts w:hint="eastAsia" w:ascii="华文中宋" w:hAnsi="华文中宋" w:eastAsia="华文中宋" w:cs="宋体"/>
          <w:b/>
          <w:bCs/>
          <w:sz w:val="44"/>
          <w:szCs w:val="44"/>
        </w:rPr>
        <w:t>宁夏文旅产业高质量发展产学融合论坛</w:t>
      </w:r>
    </w:p>
    <w:p>
      <w:pPr>
        <w:spacing w:line="700" w:lineRule="exact"/>
        <w:ind w:firstLine="3524" w:firstLineChars="800"/>
        <w:rPr>
          <w:rFonts w:hint="eastAsia" w:ascii="华文中宋" w:hAnsi="华文中宋" w:eastAsia="华文中宋" w:cs="宋体"/>
          <w:b/>
          <w:bCs/>
          <w:sz w:val="44"/>
          <w:szCs w:val="44"/>
          <w:lang w:val="en-US" w:eastAsia="zh-CN"/>
        </w:rPr>
      </w:pPr>
      <w:r>
        <w:rPr>
          <w:rFonts w:hint="eastAsia" w:ascii="华文中宋" w:hAnsi="华文中宋" w:eastAsia="华文中宋" w:cs="宋体"/>
          <w:b/>
          <w:bCs/>
          <w:sz w:val="44"/>
          <w:szCs w:val="44"/>
          <w:lang w:val="en-US" w:eastAsia="zh-CN"/>
        </w:rPr>
        <w:t>活动方案</w:t>
      </w:r>
    </w:p>
    <w:p>
      <w:pPr>
        <w:spacing w:line="700" w:lineRule="exact"/>
        <w:rPr>
          <w:rFonts w:ascii="华文中宋" w:hAnsi="华文中宋" w:eastAsia="华文中宋"/>
          <w:color w:val="121212"/>
          <w:sz w:val="36"/>
          <w:szCs w:val="36"/>
          <w:shd w:val="clear" w:color="auto" w:fill="FFFFFF"/>
        </w:rPr>
      </w:pPr>
    </w:p>
    <w:p>
      <w:pPr>
        <w:spacing w:line="600" w:lineRule="exact"/>
        <w:ind w:firstLine="640" w:firstLineChars="200"/>
        <w:rPr>
          <w:rFonts w:hint="eastAsia" w:ascii="仿宋" w:hAnsi="仿宋" w:eastAsia="仿宋"/>
        </w:rPr>
      </w:pPr>
      <w:r>
        <w:rPr>
          <w:rFonts w:hint="eastAsia" w:ascii="仿宋" w:hAnsi="仿宋" w:eastAsia="仿宋"/>
        </w:rPr>
        <w:t>当前，文化和旅游产业迎来了新的发展阶段，科技</w:t>
      </w:r>
      <w:r>
        <w:rPr>
          <w:rFonts w:ascii="仿宋" w:hAnsi="仿宋" w:eastAsia="仿宋"/>
        </w:rPr>
        <w:t>+</w:t>
      </w:r>
      <w:r>
        <w:rPr>
          <w:rFonts w:hint="eastAsia" w:ascii="仿宋" w:hAnsi="仿宋" w:eastAsia="仿宋"/>
        </w:rPr>
        <w:t>文化和旅游融合是时代发展主旋律，也是疫后产业振兴变革的重要引擎。如何实现数字化助推文化和旅游融合的新价值，是我区文旅企业普遍关心与思考的问题。</w:t>
      </w:r>
      <w:r>
        <w:rPr>
          <w:rFonts w:hint="eastAsia" w:ascii="仿宋" w:hAnsi="仿宋" w:eastAsia="仿宋" w:cs="仿宋_GB2312"/>
        </w:rPr>
        <w:t>为贯彻落实自治区第十三次党代会精神，大力实施产业振兴战略，着力打造支撑高质量发展的现代文旅产业体系，结合全区文旅产业发展及人才培养实际需求，拟于2023年5月中旬举办“科技赋能 数智文旅——宁夏文旅产业高质量发展产学融合论坛”。</w:t>
      </w:r>
      <w:r>
        <w:rPr>
          <w:rFonts w:hint="eastAsia" w:ascii="仿宋" w:hAnsi="仿宋" w:eastAsia="仿宋"/>
        </w:rPr>
        <w:t>本次论坛将重点关注科技赋能文旅产业和数字文旅人才培养，通过邀请行业知名企业代表、产业智库专家、互联网旅游运营平台和数字化运营服务专家，立足黄河流域生态保护和高质量发展先行区和深化全域旅游示范区建设战略契机，就互联网</w:t>
      </w:r>
      <w:r>
        <w:rPr>
          <w:rFonts w:ascii="仿宋" w:hAnsi="仿宋" w:eastAsia="仿宋"/>
        </w:rPr>
        <w:t>+</w:t>
      </w:r>
      <w:r>
        <w:rPr>
          <w:rFonts w:hint="eastAsia" w:ascii="仿宋" w:hAnsi="仿宋" w:eastAsia="仿宋"/>
        </w:rPr>
        <w:t>文旅、数字营销、产学融合、品牌传播、服务运营等内容开展经验交流和专业指导，在育人才、抓服务、促管理方面提出建议策略；以人才培养、跨地合作、协同创新、整合共创等多种方式打造文旅产业数字化人才培养新样板，积极推动文化旅游与农商教体等行业及</w:t>
      </w:r>
      <w:r>
        <w:rPr>
          <w:rFonts w:hint="cs" w:ascii="仿宋" w:hAnsi="仿宋" w:eastAsia="仿宋"/>
        </w:rPr>
        <w:t>“</w:t>
      </w:r>
      <w:r>
        <w:rPr>
          <w:rFonts w:hint="eastAsia" w:ascii="仿宋" w:hAnsi="仿宋" w:eastAsia="仿宋"/>
        </w:rPr>
        <w:t>六特</w:t>
      </w:r>
      <w:r>
        <w:rPr>
          <w:rFonts w:hint="cs" w:ascii="仿宋" w:hAnsi="仿宋" w:eastAsia="仿宋"/>
        </w:rPr>
        <w:t>”</w:t>
      </w:r>
      <w:r>
        <w:rPr>
          <w:rFonts w:hint="eastAsia" w:ascii="仿宋" w:hAnsi="仿宋" w:eastAsia="仿宋"/>
        </w:rPr>
        <w:t>产业相互赋能，不断激活文化旅游产业发展动能，打造中国文旅</w:t>
      </w:r>
      <w:r>
        <w:rPr>
          <w:rFonts w:hint="cs" w:ascii="仿宋" w:hAnsi="仿宋" w:eastAsia="仿宋"/>
        </w:rPr>
        <w:t>“</w:t>
      </w:r>
      <w:r>
        <w:rPr>
          <w:rFonts w:hint="eastAsia" w:ascii="仿宋" w:hAnsi="仿宋" w:eastAsia="仿宋"/>
        </w:rPr>
        <w:t>宁夏名片</w:t>
      </w:r>
      <w:r>
        <w:rPr>
          <w:rFonts w:hint="cs" w:ascii="仿宋" w:hAnsi="仿宋" w:eastAsia="仿宋"/>
        </w:rPr>
        <w:t>”</w:t>
      </w:r>
      <w:r>
        <w:rPr>
          <w:rFonts w:hint="eastAsia" w:ascii="仿宋" w:hAnsi="仿宋" w:eastAsia="仿宋"/>
        </w:rPr>
        <w:t>。</w:t>
      </w:r>
    </w:p>
    <w:p>
      <w:pPr>
        <w:tabs>
          <w:tab w:val="left" w:pos="4935"/>
        </w:tabs>
        <w:spacing w:line="276" w:lineRule="auto"/>
        <w:ind w:firstLine="640" w:firstLineChars="200"/>
        <w:rPr>
          <w:rFonts w:ascii="仿宋" w:hAnsi="仿宋" w:eastAsia="仿宋"/>
        </w:rPr>
      </w:pPr>
      <w:r>
        <w:rPr>
          <w:rFonts w:hint="eastAsia" w:ascii="黑体" w:hAnsi="黑体" w:eastAsia="黑体" w:cs="黑体"/>
          <w:b w:val="0"/>
          <w:bCs w:val="0"/>
          <w:lang w:val="en-US" w:eastAsia="zh-CN"/>
        </w:rPr>
        <w:t>一</w:t>
      </w:r>
      <w:r>
        <w:rPr>
          <w:rFonts w:hint="eastAsia" w:ascii="黑体" w:hAnsi="黑体" w:eastAsia="黑体" w:cs="黑体"/>
          <w:b w:val="0"/>
          <w:bCs w:val="0"/>
        </w:rPr>
        <w:t>、论坛时间：</w:t>
      </w:r>
      <w:r>
        <w:rPr>
          <w:rFonts w:hint="eastAsia" w:ascii="仿宋" w:hAnsi="仿宋" w:eastAsia="仿宋"/>
        </w:rPr>
        <w:t>2</w:t>
      </w:r>
      <w:r>
        <w:rPr>
          <w:rFonts w:ascii="仿宋" w:hAnsi="仿宋" w:eastAsia="仿宋"/>
        </w:rPr>
        <w:t>023</w:t>
      </w:r>
      <w:r>
        <w:rPr>
          <w:rFonts w:hint="eastAsia" w:ascii="仿宋" w:hAnsi="仿宋" w:eastAsia="仿宋"/>
        </w:rPr>
        <w:t>年5月</w:t>
      </w:r>
      <w:r>
        <w:rPr>
          <w:rFonts w:ascii="仿宋" w:hAnsi="仿宋" w:eastAsia="仿宋"/>
        </w:rPr>
        <w:t>19</w:t>
      </w:r>
      <w:r>
        <w:rPr>
          <w:rFonts w:hint="eastAsia" w:ascii="仿宋" w:hAnsi="仿宋" w:eastAsia="仿宋"/>
        </w:rPr>
        <w:t>日（星期五）</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3</w:t>
      </w:r>
      <w:r>
        <w:rPr>
          <w:rFonts w:ascii="仿宋" w:hAnsi="仿宋" w:eastAsia="仿宋"/>
        </w:rPr>
        <w:t>0-</w:t>
      </w:r>
      <w:r>
        <w:rPr>
          <w:rFonts w:hint="eastAsia" w:ascii="仿宋" w:hAnsi="仿宋" w:eastAsia="仿宋"/>
          <w:lang w:val="en-US" w:eastAsia="zh-CN"/>
        </w:rPr>
        <w:t>17</w:t>
      </w:r>
      <w:r>
        <w:rPr>
          <w:rFonts w:hint="eastAsia" w:ascii="仿宋" w:hAnsi="仿宋" w:eastAsia="仿宋"/>
        </w:rPr>
        <w:t>:</w:t>
      </w:r>
      <w:r>
        <w:rPr>
          <w:rFonts w:ascii="仿宋" w:hAnsi="仿宋" w:eastAsia="仿宋"/>
        </w:rPr>
        <w:t>00</w:t>
      </w:r>
    </w:p>
    <w:p>
      <w:pPr>
        <w:tabs>
          <w:tab w:val="left" w:pos="4935"/>
        </w:tabs>
        <w:spacing w:line="276" w:lineRule="auto"/>
        <w:ind w:firstLine="640" w:firstLineChars="200"/>
        <w:rPr>
          <w:rFonts w:hint="eastAsia" w:ascii="仿宋" w:hAnsi="仿宋" w:eastAsia="仿宋"/>
        </w:rPr>
      </w:pPr>
      <w:r>
        <w:rPr>
          <w:rFonts w:hint="eastAsia" w:ascii="黑体" w:hAnsi="黑体" w:eastAsia="黑体" w:cs="黑体"/>
          <w:b w:val="0"/>
          <w:bCs w:val="0"/>
          <w:lang w:val="en-US" w:eastAsia="zh-CN"/>
        </w:rPr>
        <w:t>二</w:t>
      </w:r>
      <w:r>
        <w:rPr>
          <w:rFonts w:hint="eastAsia" w:ascii="黑体" w:hAnsi="黑体" w:eastAsia="黑体" w:cs="黑体"/>
          <w:b w:val="0"/>
          <w:bCs w:val="0"/>
        </w:rPr>
        <w:t>、论坛地点：</w:t>
      </w:r>
      <w:r>
        <w:rPr>
          <w:rFonts w:hint="eastAsia" w:ascii="仿宋" w:hAnsi="仿宋" w:eastAsia="仿宋"/>
        </w:rPr>
        <w:t>银川市</w:t>
      </w:r>
      <w:r>
        <w:rPr>
          <w:rFonts w:hint="eastAsia" w:ascii="仿宋" w:hAnsi="仿宋" w:eastAsia="仿宋"/>
          <w:lang w:val="en-US" w:eastAsia="zh-CN"/>
        </w:rPr>
        <w:t>富力</w:t>
      </w:r>
      <w:r>
        <w:rPr>
          <w:rFonts w:hint="eastAsia" w:ascii="仿宋" w:hAnsi="仿宋" w:eastAsia="仿宋"/>
        </w:rPr>
        <w:t>万达嘉华酒店。</w:t>
      </w:r>
    </w:p>
    <w:p>
      <w:pPr>
        <w:numPr>
          <w:ilvl w:val="0"/>
          <w:numId w:val="0"/>
        </w:numPr>
        <w:tabs>
          <w:tab w:val="left" w:pos="4935"/>
        </w:tabs>
        <w:spacing w:line="276" w:lineRule="auto"/>
        <w:ind w:left="630" w:leftChars="0"/>
        <w:rPr>
          <w:rFonts w:hint="eastAsia" w:ascii="仿宋" w:hAnsi="仿宋" w:eastAsia="仿宋"/>
          <w:lang w:val="en-US" w:eastAsia="zh-CN"/>
        </w:rPr>
      </w:pPr>
      <w:r>
        <w:rPr>
          <w:rFonts w:hint="eastAsia" w:ascii="黑体" w:hAnsi="黑体" w:eastAsia="黑体" w:cs="黑体"/>
          <w:b w:val="0"/>
          <w:bCs w:val="0"/>
          <w:lang w:val="en-US" w:eastAsia="zh-CN"/>
        </w:rPr>
        <w:t>三、论坛主题：</w:t>
      </w:r>
      <w:r>
        <w:rPr>
          <w:rFonts w:hint="eastAsia" w:ascii="仿宋" w:hAnsi="仿宋" w:eastAsia="仿宋"/>
          <w:lang w:val="en-US" w:eastAsia="zh-CN"/>
        </w:rPr>
        <w:t>科技赋能 数智文旅。</w:t>
      </w:r>
    </w:p>
    <w:p>
      <w:pPr>
        <w:tabs>
          <w:tab w:val="left" w:pos="4935"/>
        </w:tabs>
        <w:spacing w:line="276" w:lineRule="auto"/>
        <w:ind w:firstLine="640" w:firstLineChars="200"/>
        <w:rPr>
          <w:rFonts w:hint="eastAsia" w:ascii="仿宋" w:hAnsi="仿宋" w:eastAsia="仿宋"/>
          <w:lang w:val="en-US" w:eastAsia="zh-CN"/>
        </w:rPr>
      </w:pPr>
      <w:r>
        <w:rPr>
          <w:rFonts w:hint="eastAsia" w:ascii="黑体" w:hAnsi="黑体" w:eastAsia="黑体" w:cs="黑体"/>
          <w:b w:val="0"/>
          <w:bCs w:val="0"/>
          <w:lang w:val="en-US" w:eastAsia="zh-CN"/>
        </w:rPr>
        <w:t>四、</w:t>
      </w:r>
      <w:r>
        <w:rPr>
          <w:rFonts w:hint="eastAsia" w:ascii="黑体" w:hAnsi="黑体" w:eastAsia="黑体" w:cs="黑体"/>
          <w:b w:val="0"/>
          <w:bCs w:val="0"/>
        </w:rPr>
        <w:t>论坛内容</w:t>
      </w:r>
      <w:r>
        <w:rPr>
          <w:rFonts w:hint="eastAsia" w:ascii="黑体" w:hAnsi="黑体" w:eastAsia="黑体" w:cs="黑体"/>
          <w:b w:val="0"/>
          <w:bCs w:val="0"/>
          <w:lang w:eastAsia="zh-CN"/>
        </w:rPr>
        <w:t>（</w:t>
      </w:r>
      <w:r>
        <w:rPr>
          <w:rFonts w:hint="eastAsia" w:ascii="黑体" w:hAnsi="黑体" w:eastAsia="黑体" w:cs="黑体"/>
          <w:b w:val="0"/>
          <w:bCs w:val="0"/>
          <w:lang w:val="en-US" w:eastAsia="zh-CN"/>
        </w:rPr>
        <w:t>形式</w:t>
      </w:r>
      <w:r>
        <w:rPr>
          <w:rFonts w:hint="eastAsia" w:ascii="黑体" w:hAnsi="黑体" w:eastAsia="黑体" w:cs="黑体"/>
          <w:b w:val="0"/>
          <w:bCs w:val="0"/>
          <w:lang w:eastAsia="zh-CN"/>
        </w:rPr>
        <w:t>）</w:t>
      </w:r>
      <w:r>
        <w:rPr>
          <w:rFonts w:hint="eastAsia" w:ascii="黑体" w:hAnsi="黑体" w:eastAsia="黑体" w:cs="黑体"/>
          <w:b w:val="0"/>
          <w:bCs w:val="0"/>
        </w:rPr>
        <w:t>：</w:t>
      </w:r>
      <w:r>
        <w:rPr>
          <w:rFonts w:hint="eastAsia" w:ascii="仿宋" w:hAnsi="仿宋" w:eastAsia="仿宋"/>
          <w:lang w:val="en-US" w:eastAsia="zh-CN"/>
        </w:rPr>
        <w:t>嘉宾</w:t>
      </w:r>
      <w:r>
        <w:rPr>
          <w:rFonts w:hint="eastAsia" w:ascii="仿宋" w:hAnsi="仿宋" w:eastAsia="仿宋"/>
        </w:rPr>
        <w:t>报告、数智文旅和六特六优产品展+高层次专家研讨会。</w:t>
      </w:r>
    </w:p>
    <w:p>
      <w:pPr>
        <w:spacing w:line="276" w:lineRule="auto"/>
        <w:ind w:firstLine="640" w:firstLineChars="200"/>
        <w:rPr>
          <w:rFonts w:hint="eastAsia" w:ascii="黑体" w:hAnsi="黑体" w:eastAsia="黑体" w:cs="黑体"/>
          <w:b w:val="0"/>
          <w:bCs w:val="0"/>
          <w:lang w:eastAsia="zh-CN"/>
        </w:rPr>
      </w:pPr>
      <w:r>
        <w:rPr>
          <w:rFonts w:hint="eastAsia" w:ascii="黑体" w:hAnsi="黑体" w:eastAsia="黑体" w:cs="黑体"/>
          <w:b w:val="0"/>
          <w:bCs w:val="0"/>
          <w:lang w:val="en-US" w:eastAsia="zh-CN"/>
        </w:rPr>
        <w:t>五</w:t>
      </w:r>
      <w:r>
        <w:rPr>
          <w:rFonts w:hint="eastAsia" w:ascii="黑体" w:hAnsi="黑体" w:eastAsia="黑体" w:cs="黑体"/>
          <w:b w:val="0"/>
          <w:bCs w:val="0"/>
        </w:rPr>
        <w:t>、组织机构</w:t>
      </w:r>
      <w:r>
        <w:rPr>
          <w:rFonts w:hint="eastAsia" w:ascii="黑体" w:hAnsi="黑体" w:eastAsia="黑体" w:cs="黑体"/>
          <w:b w:val="0"/>
          <w:bCs w:val="0"/>
          <w:lang w:eastAsia="zh-CN"/>
        </w:rPr>
        <w:t>：</w:t>
      </w:r>
    </w:p>
    <w:p>
      <w:pPr>
        <w:spacing w:line="276" w:lineRule="auto"/>
        <w:ind w:firstLine="1280" w:firstLineChars="400"/>
        <w:rPr>
          <w:rFonts w:ascii="仿宋" w:hAnsi="仿宋" w:eastAsia="仿宋"/>
        </w:rPr>
      </w:pPr>
      <w:r>
        <w:rPr>
          <w:rFonts w:hint="eastAsia" w:ascii="仿宋" w:hAnsi="仿宋" w:eastAsia="仿宋"/>
        </w:rPr>
        <w:t>主办单位：宁夏回族自治区科学技术协会</w:t>
      </w:r>
    </w:p>
    <w:p>
      <w:pPr>
        <w:tabs>
          <w:tab w:val="left" w:pos="4935"/>
        </w:tabs>
        <w:spacing w:line="276" w:lineRule="auto"/>
        <w:ind w:firstLine="1280" w:firstLineChars="400"/>
        <w:rPr>
          <w:rFonts w:ascii="仿宋" w:hAnsi="仿宋" w:eastAsia="仿宋"/>
        </w:rPr>
      </w:pPr>
      <w:bookmarkStart w:id="1" w:name="_GoBack"/>
      <w:bookmarkEnd w:id="1"/>
      <w:r>
        <w:rPr>
          <w:rFonts w:hint="eastAsia" w:ascii="仿宋" w:hAnsi="仿宋" w:eastAsia="仿宋"/>
        </w:rPr>
        <w:t>协办单位：</w:t>
      </w:r>
    </w:p>
    <w:p>
      <w:pPr>
        <w:tabs>
          <w:tab w:val="left" w:pos="4935"/>
        </w:tabs>
        <w:spacing w:line="276" w:lineRule="auto"/>
        <w:ind w:firstLine="2240" w:firstLineChars="700"/>
        <w:rPr>
          <w:rFonts w:hint="eastAsia" w:ascii="仿宋" w:hAnsi="仿宋" w:eastAsia="仿宋"/>
        </w:rPr>
      </w:pPr>
      <w:r>
        <w:rPr>
          <w:rFonts w:hint="eastAsia" w:ascii="仿宋" w:hAnsi="仿宋" w:eastAsia="仿宋"/>
        </w:rPr>
        <w:t>宁夏文化和旅游厅</w:t>
      </w:r>
    </w:p>
    <w:p>
      <w:pPr>
        <w:tabs>
          <w:tab w:val="left" w:pos="4935"/>
        </w:tabs>
        <w:spacing w:line="276" w:lineRule="auto"/>
        <w:ind w:firstLine="2240" w:firstLineChars="700"/>
        <w:rPr>
          <w:rFonts w:ascii="仿宋" w:hAnsi="仿宋" w:eastAsia="仿宋"/>
        </w:rPr>
      </w:pPr>
      <w:r>
        <w:rPr>
          <w:rFonts w:hint="eastAsia" w:ascii="仿宋" w:hAnsi="仿宋" w:eastAsia="仿宋"/>
          <w:lang w:val="en-US" w:eastAsia="zh-CN"/>
        </w:rPr>
        <w:t>银川市文化旅游广电局</w:t>
      </w:r>
      <w:r>
        <w:rPr>
          <w:rFonts w:ascii="仿宋" w:hAnsi="仿宋" w:eastAsia="仿宋"/>
        </w:rPr>
        <w:t xml:space="preserve"> </w:t>
      </w:r>
    </w:p>
    <w:p>
      <w:pPr>
        <w:tabs>
          <w:tab w:val="left" w:pos="4935"/>
        </w:tabs>
        <w:spacing w:line="276" w:lineRule="auto"/>
        <w:ind w:firstLine="2240" w:firstLineChars="700"/>
        <w:rPr>
          <w:rFonts w:ascii="仿宋" w:hAnsi="仿宋" w:eastAsia="仿宋"/>
        </w:rPr>
      </w:pPr>
      <w:r>
        <w:rPr>
          <w:rFonts w:hint="eastAsia" w:ascii="仿宋" w:hAnsi="仿宋" w:eastAsia="仿宋"/>
        </w:rPr>
        <w:t>银川市委人才工作局</w:t>
      </w:r>
    </w:p>
    <w:p>
      <w:pPr>
        <w:tabs>
          <w:tab w:val="left" w:pos="4935"/>
        </w:tabs>
        <w:spacing w:line="276" w:lineRule="auto"/>
        <w:ind w:firstLine="2240" w:firstLineChars="700"/>
        <w:rPr>
          <w:rFonts w:ascii="仿宋" w:hAnsi="仿宋" w:eastAsia="仿宋"/>
        </w:rPr>
      </w:pPr>
      <w:r>
        <w:rPr>
          <w:rFonts w:hint="eastAsia" w:ascii="仿宋" w:hAnsi="仿宋" w:eastAsia="仿宋"/>
        </w:rPr>
        <w:t>银川市人力资源社会保障局</w:t>
      </w:r>
    </w:p>
    <w:p>
      <w:pPr>
        <w:tabs>
          <w:tab w:val="left" w:pos="4935"/>
        </w:tabs>
        <w:spacing w:line="276" w:lineRule="auto"/>
        <w:ind w:firstLine="2240" w:firstLineChars="700"/>
        <w:rPr>
          <w:rFonts w:ascii="仿宋" w:hAnsi="仿宋" w:eastAsia="仿宋"/>
        </w:rPr>
      </w:pPr>
      <w:r>
        <w:rPr>
          <w:rFonts w:hint="eastAsia" w:ascii="仿宋" w:hAnsi="仿宋" w:eastAsia="仿宋"/>
        </w:rPr>
        <w:t>宁夏旅游投资集团</w:t>
      </w:r>
    </w:p>
    <w:p>
      <w:pPr>
        <w:tabs>
          <w:tab w:val="left" w:pos="4935"/>
        </w:tabs>
        <w:spacing w:line="276" w:lineRule="auto"/>
        <w:ind w:firstLine="2240" w:firstLineChars="700"/>
        <w:rPr>
          <w:rFonts w:ascii="仿宋" w:hAnsi="仿宋" w:eastAsia="仿宋"/>
        </w:rPr>
      </w:pPr>
      <w:r>
        <w:rPr>
          <w:rFonts w:hint="eastAsia" w:ascii="仿宋" w:hAnsi="仿宋" w:eastAsia="仿宋"/>
        </w:rPr>
        <w:t>银川阅海湾中央商务区管委会</w:t>
      </w:r>
    </w:p>
    <w:p>
      <w:pPr>
        <w:tabs>
          <w:tab w:val="left" w:pos="4935"/>
        </w:tabs>
        <w:spacing w:line="276" w:lineRule="auto"/>
        <w:ind w:firstLine="2240" w:firstLineChars="700"/>
        <w:rPr>
          <w:rFonts w:ascii="仿宋" w:hAnsi="仿宋" w:eastAsia="仿宋"/>
        </w:rPr>
      </w:pPr>
      <w:r>
        <w:rPr>
          <w:rFonts w:hint="eastAsia" w:ascii="仿宋" w:hAnsi="仿宋" w:eastAsia="仿宋"/>
        </w:rPr>
        <w:t xml:space="preserve">宁夏现代旅游职教集团（宁夏工商职业技术学院） </w:t>
      </w:r>
    </w:p>
    <w:p>
      <w:pPr>
        <w:tabs>
          <w:tab w:val="left" w:pos="4935"/>
        </w:tabs>
        <w:spacing w:line="276" w:lineRule="auto"/>
        <w:ind w:firstLine="2240" w:firstLineChars="700"/>
        <w:rPr>
          <w:rFonts w:ascii="仿宋" w:hAnsi="仿宋" w:eastAsia="仿宋"/>
        </w:rPr>
      </w:pPr>
      <w:r>
        <w:rPr>
          <w:rFonts w:hint="eastAsia" w:ascii="仿宋" w:hAnsi="仿宋" w:eastAsia="仿宋"/>
        </w:rPr>
        <w:t>银川文旅发展集团</w:t>
      </w:r>
    </w:p>
    <w:p>
      <w:pPr>
        <w:tabs>
          <w:tab w:val="left" w:pos="4935"/>
        </w:tabs>
        <w:spacing w:line="276" w:lineRule="auto"/>
        <w:ind w:firstLine="2240" w:firstLineChars="700"/>
        <w:rPr>
          <w:rFonts w:ascii="仿宋" w:hAnsi="仿宋" w:eastAsia="仿宋"/>
        </w:rPr>
      </w:pPr>
      <w:r>
        <w:rPr>
          <w:rFonts w:hint="eastAsia" w:ascii="仿宋" w:hAnsi="仿宋" w:eastAsia="仿宋"/>
        </w:rPr>
        <w:t>银川人才发展集团</w:t>
      </w:r>
    </w:p>
    <w:p>
      <w:pPr>
        <w:tabs>
          <w:tab w:val="left" w:pos="4935"/>
        </w:tabs>
        <w:spacing w:line="276" w:lineRule="auto"/>
        <w:ind w:firstLine="1280" w:firstLineChars="400"/>
        <w:rPr>
          <w:rFonts w:ascii="仿宋" w:hAnsi="仿宋" w:eastAsia="仿宋"/>
        </w:rPr>
      </w:pPr>
      <w:r>
        <w:rPr>
          <w:rFonts w:hint="eastAsia" w:ascii="仿宋" w:hAnsi="仿宋" w:eastAsia="仿宋"/>
          <w:lang w:val="en-US" w:eastAsia="zh-CN"/>
        </w:rPr>
        <w:t>承办</w:t>
      </w:r>
      <w:r>
        <w:rPr>
          <w:rFonts w:hint="eastAsia" w:ascii="仿宋" w:hAnsi="仿宋" w:eastAsia="仿宋"/>
        </w:rPr>
        <w:t>单位：宁夏人力资源协会 银川人才服务有限公司</w:t>
      </w:r>
    </w:p>
    <w:p>
      <w:pPr>
        <w:tabs>
          <w:tab w:val="left" w:pos="4935"/>
        </w:tabs>
        <w:spacing w:line="276" w:lineRule="auto"/>
        <w:ind w:firstLine="640" w:firstLineChars="200"/>
        <w:rPr>
          <w:rFonts w:ascii="仿宋" w:hAnsi="仿宋" w:eastAsia="仿宋"/>
        </w:rPr>
      </w:pPr>
      <w:r>
        <w:rPr>
          <w:rFonts w:hint="eastAsia" w:ascii="黑体" w:hAnsi="黑体" w:eastAsia="黑体" w:cs="黑体"/>
          <w:lang w:val="en-US" w:eastAsia="zh-CN"/>
        </w:rPr>
        <w:t>六</w:t>
      </w:r>
      <w:r>
        <w:rPr>
          <w:rFonts w:hint="eastAsia" w:ascii="黑体" w:hAnsi="黑体" w:eastAsia="黑体" w:cs="黑体"/>
        </w:rPr>
        <w:t>、参加对象及规模：</w:t>
      </w:r>
      <w:r>
        <w:rPr>
          <w:rFonts w:hint="eastAsia" w:ascii="仿宋" w:hAnsi="仿宋" w:eastAsia="仿宋"/>
        </w:rPr>
        <w:t>自治区科协、人社厅、自治区文游厅、银川市相关部门领导</w:t>
      </w:r>
      <w:r>
        <w:rPr>
          <w:rFonts w:hint="eastAsia" w:ascii="仿宋" w:hAnsi="仿宋" w:eastAsia="仿宋"/>
          <w:lang w:eastAsia="zh-CN"/>
        </w:rPr>
        <w:t>；</w:t>
      </w:r>
      <w:r>
        <w:rPr>
          <w:rFonts w:hint="eastAsia" w:ascii="仿宋" w:hAnsi="仿宋" w:eastAsia="仿宋"/>
        </w:rPr>
        <w:t>全区文旅产业骨干企业、行业协会、高校</w:t>
      </w:r>
      <w:r>
        <w:rPr>
          <w:rFonts w:hint="eastAsia" w:ascii="仿宋" w:hAnsi="仿宋" w:eastAsia="仿宋"/>
          <w:lang w:val="en-US" w:eastAsia="zh-CN"/>
        </w:rPr>
        <w:t>相关</w:t>
      </w:r>
      <w:r>
        <w:rPr>
          <w:rFonts w:hint="eastAsia" w:ascii="仿宋" w:hAnsi="仿宋" w:eastAsia="仿宋"/>
        </w:rPr>
        <w:t>领导、专家学者</w:t>
      </w:r>
      <w:r>
        <w:rPr>
          <w:rFonts w:ascii="仿宋" w:hAnsi="仿宋" w:eastAsia="仿宋"/>
        </w:rPr>
        <w:t>150</w:t>
      </w:r>
      <w:r>
        <w:rPr>
          <w:rFonts w:hint="eastAsia" w:ascii="仿宋" w:hAnsi="仿宋" w:eastAsia="仿宋"/>
        </w:rPr>
        <w:t>人以内。</w:t>
      </w:r>
    </w:p>
    <w:p>
      <w:pPr>
        <w:tabs>
          <w:tab w:val="left" w:pos="4935"/>
        </w:tabs>
        <w:spacing w:line="276" w:lineRule="auto"/>
        <w:ind w:firstLine="640" w:firstLineChars="200"/>
        <w:rPr>
          <w:rFonts w:hint="eastAsia" w:ascii="黑体" w:hAnsi="黑体" w:eastAsia="黑体" w:cs="黑体"/>
          <w:b w:val="0"/>
          <w:bCs w:val="0"/>
        </w:rPr>
      </w:pPr>
      <w:r>
        <w:rPr>
          <w:rFonts w:hint="eastAsia" w:ascii="黑体" w:hAnsi="黑体" w:eastAsia="黑体" w:cs="黑体"/>
          <w:b w:val="0"/>
          <w:bCs w:val="0"/>
          <w:lang w:val="en-US" w:eastAsia="zh-CN"/>
        </w:rPr>
        <w:t>七</w:t>
      </w:r>
      <w:r>
        <w:rPr>
          <w:rFonts w:hint="eastAsia" w:ascii="黑体" w:hAnsi="黑体" w:eastAsia="黑体" w:cs="黑体"/>
          <w:b w:val="0"/>
          <w:bCs w:val="0"/>
        </w:rPr>
        <w:t>、拟邀嘉宾：</w:t>
      </w:r>
    </w:p>
    <w:p>
      <w:pPr>
        <w:tabs>
          <w:tab w:val="left" w:pos="4935"/>
        </w:tabs>
        <w:spacing w:line="276" w:lineRule="auto"/>
        <w:ind w:firstLine="643" w:firstLineChars="200"/>
        <w:rPr>
          <w:rFonts w:ascii="仿宋" w:hAnsi="仿宋" w:eastAsia="仿宋"/>
        </w:rPr>
      </w:pPr>
      <w:r>
        <w:rPr>
          <w:rFonts w:hint="eastAsia" w:ascii="仿宋" w:hAnsi="仿宋" w:eastAsia="仿宋"/>
          <w:b/>
          <w:bCs/>
        </w:rPr>
        <w:t xml:space="preserve">李 </w:t>
      </w:r>
      <w:r>
        <w:rPr>
          <w:rFonts w:ascii="仿宋" w:hAnsi="仿宋" w:eastAsia="仿宋"/>
          <w:b/>
          <w:bCs/>
        </w:rPr>
        <w:t xml:space="preserve"> </w:t>
      </w:r>
      <w:r>
        <w:rPr>
          <w:rFonts w:hint="eastAsia" w:ascii="仿宋" w:hAnsi="仿宋" w:eastAsia="仿宋"/>
          <w:b/>
          <w:bCs/>
        </w:rPr>
        <w:t>伟：</w:t>
      </w:r>
      <w:r>
        <w:rPr>
          <w:rFonts w:hint="eastAsia" w:ascii="仿宋" w:hAnsi="仿宋" w:eastAsia="仿宋"/>
        </w:rPr>
        <w:t>文化和旅游部人事司二级巡视员，之前长期担任文旅部人事司培训处处长。</w:t>
      </w:r>
    </w:p>
    <w:p>
      <w:pPr>
        <w:tabs>
          <w:tab w:val="left" w:pos="4935"/>
        </w:tabs>
        <w:spacing w:line="276" w:lineRule="auto"/>
        <w:ind w:firstLine="643" w:firstLineChars="200"/>
        <w:rPr>
          <w:rFonts w:ascii="仿宋" w:hAnsi="仿宋" w:eastAsia="仿宋"/>
        </w:rPr>
      </w:pPr>
      <w:r>
        <w:rPr>
          <w:rFonts w:hint="eastAsia" w:ascii="仿宋" w:hAnsi="仿宋" w:eastAsia="仿宋"/>
          <w:b/>
          <w:bCs/>
        </w:rPr>
        <w:t xml:space="preserve">陈 </w:t>
      </w:r>
      <w:r>
        <w:rPr>
          <w:rFonts w:ascii="仿宋" w:hAnsi="仿宋" w:eastAsia="仿宋"/>
          <w:b/>
          <w:bCs/>
        </w:rPr>
        <w:t xml:space="preserve"> </w:t>
      </w:r>
      <w:r>
        <w:rPr>
          <w:rFonts w:hint="eastAsia" w:ascii="仿宋" w:hAnsi="仿宋" w:eastAsia="仿宋"/>
          <w:b/>
          <w:bCs/>
        </w:rPr>
        <w:t>端：</w:t>
      </w:r>
      <w:r>
        <w:rPr>
          <w:rFonts w:hint="eastAsia" w:ascii="仿宋" w:hAnsi="仿宋" w:eastAsia="仿宋"/>
        </w:rPr>
        <w:t>中央财经大学数字经济融合创新发展中心主任，中国战略新兴产业研究院副院长、人社部创业导师，工信部一带一路智库专家，科技部中信所专家库专家，长期从事互联网经济和数字经济教学研究，入选中宣部和教育部千人互聘计划。社会科学文献出版社《中国数字创新产业发展报告》蓝皮书主编。</w:t>
      </w:r>
    </w:p>
    <w:p>
      <w:pPr>
        <w:tabs>
          <w:tab w:val="left" w:pos="4935"/>
        </w:tabs>
        <w:spacing w:line="276" w:lineRule="auto"/>
        <w:ind w:firstLine="643" w:firstLineChars="200"/>
        <w:rPr>
          <w:rFonts w:ascii="仿宋" w:hAnsi="仿宋" w:eastAsia="仿宋"/>
        </w:rPr>
      </w:pPr>
      <w:r>
        <w:rPr>
          <w:rFonts w:hint="eastAsia" w:ascii="仿宋" w:hAnsi="仿宋" w:eastAsia="仿宋"/>
          <w:b/>
          <w:bCs/>
        </w:rPr>
        <w:t xml:space="preserve">蒋 </w:t>
      </w:r>
      <w:r>
        <w:rPr>
          <w:rFonts w:ascii="仿宋" w:hAnsi="仿宋" w:eastAsia="仿宋"/>
          <w:b/>
          <w:bCs/>
        </w:rPr>
        <w:t xml:space="preserve"> </w:t>
      </w:r>
      <w:r>
        <w:rPr>
          <w:rFonts w:hint="eastAsia" w:ascii="仿宋" w:hAnsi="仿宋" w:eastAsia="仿宋"/>
          <w:b/>
          <w:bCs/>
        </w:rPr>
        <w:t>骏：</w:t>
      </w:r>
      <w:r>
        <w:rPr>
          <w:rFonts w:hint="eastAsia" w:ascii="仿宋" w:hAnsi="仿宋" w:eastAsia="仿宋"/>
        </w:rPr>
        <w:t>中智游集团</w:t>
      </w:r>
      <w:r>
        <w:rPr>
          <w:rFonts w:hint="eastAsia" w:ascii="仿宋" w:hAnsi="仿宋" w:eastAsia="仿宋"/>
          <w:lang w:val="en-US" w:eastAsia="zh-CN"/>
        </w:rPr>
        <w:t>总裁兼</w:t>
      </w:r>
      <w:r>
        <w:rPr>
          <w:rFonts w:hint="eastAsia" w:ascii="仿宋" w:hAnsi="仿宋" w:eastAsia="仿宋"/>
        </w:rPr>
        <w:t>首席架构师</w:t>
      </w:r>
      <w:r>
        <w:rPr>
          <w:rFonts w:hint="eastAsia" w:ascii="仿宋" w:hAnsi="仿宋" w:eastAsia="仿宋"/>
          <w:lang w:eastAsia="zh-CN"/>
        </w:rPr>
        <w:t>，</w:t>
      </w:r>
      <w:r>
        <w:rPr>
          <w:rFonts w:hint="eastAsia" w:ascii="仿宋" w:hAnsi="仿宋" w:eastAsia="仿宋"/>
        </w:rPr>
        <w:t>中国智慧旅游产业联盟秘书长，中国国家旅游战略发展研究中心主任。北京市旅游信息化专家咨询委员会专家委员、国家智慧旅游公共服务平台高级顾问；中国科学院工学硕士、中欧国际工商学院</w:t>
      </w:r>
      <w:r>
        <w:rPr>
          <w:rFonts w:ascii="仿宋" w:hAnsi="仿宋" w:eastAsia="仿宋"/>
        </w:rPr>
        <w:t>EMBA</w:t>
      </w:r>
      <w:r>
        <w:rPr>
          <w:rFonts w:hint="eastAsia" w:ascii="仿宋" w:hAnsi="仿宋" w:eastAsia="仿宋"/>
        </w:rPr>
        <w:t>；清华大学工学</w:t>
      </w:r>
      <w:r>
        <w:rPr>
          <w:rFonts w:ascii="仿宋" w:hAnsi="仿宋" w:eastAsia="仿宋"/>
        </w:rPr>
        <w:t>/</w:t>
      </w:r>
      <w:r>
        <w:rPr>
          <w:rFonts w:hint="eastAsia" w:ascii="仿宋" w:hAnsi="仿宋" w:eastAsia="仿宋"/>
        </w:rPr>
        <w:t>法学双学士。</w:t>
      </w:r>
    </w:p>
    <w:p>
      <w:pPr>
        <w:tabs>
          <w:tab w:val="left" w:pos="4935"/>
        </w:tabs>
        <w:spacing w:line="276" w:lineRule="auto"/>
        <w:ind w:firstLine="643" w:firstLineChars="200"/>
        <w:rPr>
          <w:rFonts w:ascii="仿宋" w:hAnsi="仿宋" w:eastAsia="仿宋"/>
          <w:b/>
          <w:bCs/>
        </w:rPr>
      </w:pPr>
      <w:r>
        <w:rPr>
          <w:rFonts w:hint="eastAsia" w:ascii="仿宋" w:hAnsi="仿宋" w:eastAsia="仿宋"/>
          <w:b/>
          <w:bCs/>
        </w:rPr>
        <w:t>谢东记：</w:t>
      </w:r>
      <w:r>
        <w:rPr>
          <w:rFonts w:hint="eastAsia" w:ascii="仿宋" w:hAnsi="仿宋" w:eastAsia="仿宋"/>
          <w:b/>
          <w:bCs/>
          <w:lang w:val="en-US" w:eastAsia="zh-CN"/>
        </w:rPr>
        <w:t xml:space="preserve"> </w:t>
      </w:r>
      <w:r>
        <w:rPr>
          <w:rFonts w:hint="eastAsia" w:ascii="仿宋" w:hAnsi="仿宋" w:eastAsia="仿宋"/>
        </w:rPr>
        <w:t>北大纵横管理咨询集团高级合伙人、事业副总经理，区域总经理</w:t>
      </w:r>
      <w:r>
        <w:rPr>
          <w:rFonts w:hint="eastAsia" w:ascii="仿宋" w:hAnsi="仿宋" w:eastAsia="仿宋"/>
          <w:lang w:eastAsia="zh-CN"/>
        </w:rPr>
        <w:t>，</w:t>
      </w:r>
      <w:r>
        <w:rPr>
          <w:rFonts w:hint="eastAsia" w:ascii="仿宋" w:hAnsi="仿宋" w:eastAsia="仿宋"/>
        </w:rPr>
        <w:t>中国旅游饭店协会人力资源委员会理事。</w:t>
      </w:r>
    </w:p>
    <w:p>
      <w:pPr>
        <w:tabs>
          <w:tab w:val="left" w:pos="4935"/>
        </w:tabs>
        <w:spacing w:line="276" w:lineRule="auto"/>
        <w:ind w:firstLine="643" w:firstLineChars="200"/>
        <w:rPr>
          <w:rFonts w:ascii="仿宋" w:hAnsi="仿宋" w:eastAsia="仿宋"/>
        </w:rPr>
      </w:pPr>
      <w:r>
        <w:rPr>
          <w:rFonts w:hint="eastAsia" w:ascii="仿宋" w:hAnsi="仿宋" w:eastAsia="仿宋"/>
          <w:b/>
          <w:bCs/>
        </w:rPr>
        <w:t>戴智江</w:t>
      </w:r>
      <w:r>
        <w:rPr>
          <w:rFonts w:hint="eastAsia" w:ascii="仿宋" w:hAnsi="仿宋" w:eastAsia="仿宋"/>
        </w:rPr>
        <w:t>：域智教育集团</w:t>
      </w:r>
      <w:r>
        <w:rPr>
          <w:rFonts w:ascii="仿宋" w:hAnsi="仿宋" w:eastAsia="仿宋"/>
        </w:rPr>
        <w:t>CEO</w:t>
      </w:r>
      <w:r>
        <w:rPr>
          <w:rFonts w:hint="eastAsia" w:ascii="仿宋" w:hAnsi="仿宋" w:eastAsia="仿宋"/>
        </w:rPr>
        <w:t>、首席咨询专家、陕西省人力资源管理师协会秘书长。</w:t>
      </w:r>
    </w:p>
    <w:p>
      <w:pPr>
        <w:tabs>
          <w:tab w:val="left" w:pos="4935"/>
        </w:tabs>
        <w:spacing w:line="276" w:lineRule="auto"/>
        <w:ind w:firstLine="960" w:firstLineChars="300"/>
        <w:rPr>
          <w:rFonts w:hint="eastAsia" w:ascii="黑体" w:hAnsi="黑体" w:eastAsia="黑体" w:cs="黑体"/>
        </w:rPr>
      </w:pPr>
      <w:r>
        <w:rPr>
          <w:rFonts w:hint="eastAsia" w:ascii="黑体" w:hAnsi="黑体" w:eastAsia="黑体" w:cs="黑体"/>
          <w:lang w:val="en-US" w:eastAsia="zh-CN"/>
        </w:rPr>
        <w:t>八</w:t>
      </w:r>
      <w:r>
        <w:rPr>
          <w:rFonts w:hint="eastAsia" w:ascii="黑体" w:hAnsi="黑体" w:eastAsia="黑体" w:cs="黑体"/>
        </w:rPr>
        <w:t>、参会参展</w:t>
      </w:r>
      <w:r>
        <w:rPr>
          <w:rFonts w:hint="eastAsia" w:ascii="黑体" w:hAnsi="黑体" w:eastAsia="黑体" w:cs="黑体"/>
          <w:lang w:val="en-US" w:eastAsia="zh-CN"/>
        </w:rPr>
        <w:t>联系人</w:t>
      </w:r>
      <w:r>
        <w:rPr>
          <w:rFonts w:hint="eastAsia" w:ascii="黑体" w:hAnsi="黑体" w:eastAsia="黑体" w:cs="黑体"/>
        </w:rPr>
        <w:t>：</w:t>
      </w:r>
    </w:p>
    <w:p>
      <w:pPr>
        <w:tabs>
          <w:tab w:val="left" w:pos="4935"/>
        </w:tabs>
        <w:spacing w:line="276" w:lineRule="auto"/>
        <w:ind w:firstLine="1280" w:firstLineChars="400"/>
        <w:rPr>
          <w:rFonts w:ascii="仿宋" w:hAnsi="仿宋" w:eastAsia="仿宋" w:cs="华文仿宋"/>
        </w:rPr>
      </w:pPr>
      <w:r>
        <w:rPr>
          <w:rFonts w:hint="eastAsia" w:ascii="仿宋" w:hAnsi="仿宋" w:eastAsia="仿宋" w:cs="华文仿宋"/>
        </w:rPr>
        <w:t>曹</w:t>
      </w:r>
      <w:r>
        <w:rPr>
          <w:rFonts w:hint="eastAsia" w:ascii="仿宋" w:hAnsi="仿宋" w:eastAsia="仿宋" w:cs="华文仿宋"/>
          <w:lang w:val="en-US" w:eastAsia="zh-CN"/>
        </w:rPr>
        <w:t xml:space="preserve"> </w:t>
      </w:r>
      <w:r>
        <w:rPr>
          <w:rFonts w:hint="eastAsia" w:ascii="仿宋" w:hAnsi="仿宋" w:eastAsia="仿宋" w:cs="华文仿宋"/>
        </w:rPr>
        <w:t>伟</w:t>
      </w:r>
      <w:r>
        <w:rPr>
          <w:rFonts w:hint="eastAsia" w:ascii="仿宋" w:hAnsi="仿宋" w:eastAsia="仿宋" w:cs="华文仿宋"/>
          <w:lang w:val="en-US" w:eastAsia="zh-CN"/>
        </w:rPr>
        <w:t xml:space="preserve"> </w:t>
      </w:r>
      <w:r>
        <w:rPr>
          <w:rFonts w:ascii="仿宋" w:hAnsi="仿宋" w:eastAsia="仿宋" w:cs="华文仿宋"/>
        </w:rPr>
        <w:t xml:space="preserve">13014294568 </w:t>
      </w:r>
    </w:p>
    <w:p>
      <w:pPr>
        <w:tabs>
          <w:tab w:val="left" w:pos="4935"/>
        </w:tabs>
        <w:spacing w:line="276" w:lineRule="auto"/>
        <w:ind w:firstLine="1280" w:firstLineChars="400"/>
        <w:rPr>
          <w:rFonts w:ascii="仿宋" w:hAnsi="仿宋" w:eastAsia="仿宋" w:cs="华文仿宋"/>
        </w:rPr>
      </w:pPr>
      <w:r>
        <w:rPr>
          <w:rFonts w:hint="eastAsia" w:ascii="仿宋" w:hAnsi="仿宋" w:eastAsia="仿宋" w:cs="华文仿宋"/>
        </w:rPr>
        <w:t>杨</w:t>
      </w:r>
      <w:r>
        <w:rPr>
          <w:rFonts w:hint="eastAsia" w:ascii="仿宋" w:hAnsi="仿宋" w:eastAsia="仿宋" w:cs="华文仿宋"/>
          <w:lang w:val="en-US" w:eastAsia="zh-CN"/>
        </w:rPr>
        <w:t xml:space="preserve"> </w:t>
      </w:r>
      <w:r>
        <w:rPr>
          <w:rFonts w:hint="eastAsia" w:ascii="仿宋" w:hAnsi="仿宋" w:eastAsia="仿宋" w:cs="华文仿宋"/>
        </w:rPr>
        <w:t>睿</w:t>
      </w:r>
      <w:r>
        <w:rPr>
          <w:rFonts w:hint="eastAsia" w:ascii="仿宋" w:hAnsi="仿宋" w:eastAsia="仿宋" w:cs="华文仿宋"/>
          <w:lang w:val="en-US" w:eastAsia="zh-CN"/>
        </w:rPr>
        <w:t xml:space="preserve"> </w:t>
      </w:r>
      <w:r>
        <w:rPr>
          <w:rFonts w:hint="eastAsia" w:ascii="仿宋" w:hAnsi="仿宋" w:eastAsia="仿宋" w:cs="华文仿宋"/>
        </w:rPr>
        <w:t>1</w:t>
      </w:r>
      <w:r>
        <w:rPr>
          <w:rFonts w:ascii="仿宋" w:hAnsi="仿宋" w:eastAsia="仿宋" w:cs="华文仿宋"/>
        </w:rPr>
        <w:t>5909509230</w:t>
      </w:r>
    </w:p>
    <w:p>
      <w:pPr>
        <w:tabs>
          <w:tab w:val="left" w:pos="4935"/>
        </w:tabs>
        <w:spacing w:line="276" w:lineRule="auto"/>
        <w:ind w:firstLine="320" w:firstLineChars="100"/>
        <w:rPr>
          <w:rFonts w:ascii="仿宋" w:hAnsi="仿宋" w:eastAsia="仿宋" w:cs="华文仿宋"/>
        </w:rPr>
      </w:pPr>
    </w:p>
    <w:p>
      <w:pPr>
        <w:tabs>
          <w:tab w:val="left" w:pos="4935"/>
        </w:tabs>
        <w:spacing w:line="276" w:lineRule="auto"/>
        <w:ind w:firstLine="320" w:firstLineChars="100"/>
        <w:rPr>
          <w:rFonts w:ascii="仿宋" w:hAnsi="仿宋" w:eastAsia="仿宋" w:cs="华文仿宋"/>
        </w:rPr>
      </w:pPr>
    </w:p>
    <w:p>
      <w:pPr>
        <w:tabs>
          <w:tab w:val="left" w:pos="4935"/>
        </w:tabs>
        <w:spacing w:line="276" w:lineRule="auto"/>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宁夏人力资源协会</w:t>
      </w:r>
    </w:p>
    <w:p>
      <w:pPr>
        <w:tabs>
          <w:tab w:val="left" w:pos="4935"/>
        </w:tabs>
        <w:spacing w:line="276" w:lineRule="auto"/>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2023年5月10日</w:t>
      </w: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ind w:firstLine="5120" w:firstLineChars="1600"/>
        <w:rPr>
          <w:rFonts w:hint="eastAsia" w:ascii="仿宋" w:hAnsi="仿宋" w:eastAsia="仿宋" w:cs="仿宋"/>
          <w:sz w:val="32"/>
          <w:szCs w:val="32"/>
          <w:lang w:val="en-US" w:eastAsia="zh-CN"/>
        </w:rPr>
      </w:pPr>
    </w:p>
    <w:p>
      <w:pPr>
        <w:tabs>
          <w:tab w:val="left" w:pos="4935"/>
        </w:tabs>
        <w:spacing w:line="276" w:lineRule="auto"/>
        <w:rPr>
          <w:rFonts w:hint="eastAsia" w:ascii="仿宋" w:hAnsi="仿宋" w:eastAsia="仿宋" w:cs="仿宋"/>
          <w:sz w:val="32"/>
          <w:szCs w:val="32"/>
          <w:lang w:val="en-US" w:eastAsia="zh-CN"/>
        </w:rPr>
      </w:pPr>
    </w:p>
    <w:p>
      <w:pPr>
        <w:tabs>
          <w:tab w:val="left" w:pos="4935"/>
        </w:tabs>
        <w:spacing w:line="276" w:lineRule="auto"/>
        <w:rPr>
          <w:rFonts w:hint="eastAsia" w:ascii="仿宋" w:hAnsi="仿宋" w:eastAsia="仿宋" w:cs="仿宋"/>
          <w:sz w:val="32"/>
          <w:szCs w:val="32"/>
          <w:lang w:val="en-US" w:eastAsia="zh-CN"/>
        </w:rPr>
      </w:pPr>
    </w:p>
    <w:p>
      <w:pPr>
        <w:tabs>
          <w:tab w:val="left" w:pos="4935"/>
        </w:tabs>
        <w:spacing w:line="276" w:lineRule="auto"/>
        <w:rPr>
          <w:rFonts w:hint="eastAsia" w:ascii="仿宋" w:hAnsi="仿宋" w:eastAsia="仿宋" w:cs="仿宋"/>
          <w:b w:val="0"/>
          <w:bCs w:val="0"/>
          <w:kern w:val="0"/>
          <w:lang w:val="en-US" w:eastAsia="zh-CN"/>
        </w:rPr>
      </w:pPr>
      <w:r>
        <w:rPr>
          <w:rFonts w:hint="eastAsia" w:ascii="仿宋" w:hAnsi="仿宋" w:eastAsia="仿宋" w:cs="仿宋"/>
          <w:b w:val="0"/>
          <w:bCs w:val="0"/>
          <w:kern w:val="0"/>
        </w:rPr>
        <w:t>附</w:t>
      </w:r>
      <w:r>
        <w:rPr>
          <w:rFonts w:hint="eastAsia" w:ascii="仿宋" w:hAnsi="仿宋" w:eastAsia="仿宋" w:cs="仿宋"/>
          <w:b w:val="0"/>
          <w:bCs w:val="0"/>
          <w:kern w:val="0"/>
          <w:lang w:val="en-US" w:eastAsia="zh-CN"/>
        </w:rPr>
        <w:t>件1：</w:t>
      </w:r>
    </w:p>
    <w:tbl>
      <w:tblPr>
        <w:tblStyle w:val="10"/>
        <w:tblW w:w="10009" w:type="dxa"/>
        <w:tblInd w:w="-6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solid" w:color="FFFFFF" w:fill="000000"/>
        <w:tblLayout w:type="autofit"/>
        <w:tblCellMar>
          <w:top w:w="0" w:type="dxa"/>
          <w:left w:w="0" w:type="dxa"/>
          <w:bottom w:w="0" w:type="dxa"/>
          <w:right w:w="0" w:type="dxa"/>
        </w:tblCellMar>
      </w:tblPr>
      <w:tblGrid>
        <w:gridCol w:w="10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solid" w:color="FFFFFF" w:fill="000000"/>
          <w:tblCellMar>
            <w:top w:w="0" w:type="dxa"/>
            <w:left w:w="0" w:type="dxa"/>
            <w:bottom w:w="0" w:type="dxa"/>
            <w:right w:w="0" w:type="dxa"/>
          </w:tblCellMar>
        </w:tblPrEx>
        <w:trPr>
          <w:trHeight w:val="100" w:hRule="atLeast"/>
        </w:trPr>
        <w:tc>
          <w:tcPr>
            <w:tcW w:w="10009" w:type="dxa"/>
            <w:tcBorders>
              <w:tl2br w:val="nil"/>
              <w:tr2bl w:val="nil"/>
            </w:tcBorders>
            <w:shd w:val="solid" w:color="FFFFFF" w:fill="000000"/>
            <w:vAlign w:val="center"/>
          </w:tcPr>
          <w:p>
            <w:pPr>
              <w:widowControl/>
              <w:ind w:firstLine="1446" w:firstLineChars="400"/>
              <w:jc w:val="left"/>
              <w:rPr>
                <w:rFonts w:hint="eastAsia" w:ascii="黑体" w:hAnsi="黑体" w:eastAsia="黑体" w:cs="黑体"/>
                <w:b/>
                <w:bCs/>
                <w:kern w:val="0"/>
                <w:sz w:val="36"/>
                <w:szCs w:val="36"/>
              </w:rPr>
            </w:pPr>
            <w:bookmarkStart w:id="0" w:name="_Hlk51685111"/>
            <w:r>
              <w:rPr>
                <w:rFonts w:hint="eastAsia" w:ascii="黑体" w:hAnsi="黑体" w:eastAsia="黑体" w:cs="黑体"/>
                <w:b/>
                <w:bCs/>
                <w:kern w:val="0"/>
                <w:sz w:val="36"/>
                <w:szCs w:val="36"/>
              </w:rPr>
              <w:t>宁夏文旅产业高质量发展产学融合论坛议程</w:t>
            </w:r>
          </w:p>
          <w:tbl>
            <w:tblPr>
              <w:tblStyle w:val="10"/>
              <w:tblW w:w="9987"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68"/>
              <w:gridCol w:w="82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768" w:type="dxa"/>
                </w:tcPr>
                <w:p>
                  <w:pPr>
                    <w:widowControl/>
                    <w:rPr>
                      <w:rFonts w:ascii="等线" w:hAnsi="等线" w:eastAsia="等线" w:cs="宋体"/>
                      <w:kern w:val="0"/>
                      <w:sz w:val="24"/>
                      <w:szCs w:val="24"/>
                    </w:rPr>
                  </w:pPr>
                  <w:r>
                    <w:rPr>
                      <w:rFonts w:hint="eastAsia" w:ascii="等线" w:hAnsi="等线" w:eastAsia="等线" w:cs="宋体"/>
                      <w:kern w:val="0"/>
                      <w:sz w:val="24"/>
                      <w:szCs w:val="24"/>
                    </w:rPr>
                    <w:t xml:space="preserve">    时 间</w:t>
                  </w:r>
                </w:p>
              </w:tc>
              <w:tc>
                <w:tcPr>
                  <w:tcW w:w="8219" w:type="dxa"/>
                </w:tcPr>
                <w:p>
                  <w:pPr>
                    <w:widowControl/>
                    <w:rPr>
                      <w:rFonts w:hint="default" w:ascii="等线" w:hAnsi="等线" w:eastAsia="等线" w:cs="宋体"/>
                      <w:kern w:val="0"/>
                      <w:sz w:val="24"/>
                      <w:szCs w:val="24"/>
                      <w:lang w:val="en-US" w:eastAsia="zh-CN"/>
                    </w:rPr>
                  </w:pPr>
                  <w:r>
                    <w:rPr>
                      <w:rFonts w:hint="eastAsia" w:ascii="等线" w:hAnsi="等线" w:eastAsia="等线" w:cs="宋体"/>
                      <w:kern w:val="0"/>
                      <w:sz w:val="24"/>
                      <w:szCs w:val="24"/>
                    </w:rPr>
                    <w:t xml:space="preserve">    </w:t>
                  </w:r>
                  <w:r>
                    <w:rPr>
                      <w:rFonts w:ascii="等线" w:hAnsi="等线" w:eastAsia="等线" w:cs="宋体"/>
                      <w:kern w:val="0"/>
                      <w:sz w:val="24"/>
                      <w:szCs w:val="24"/>
                    </w:rPr>
                    <w:t xml:space="preserve">        </w:t>
                  </w:r>
                  <w:r>
                    <w:rPr>
                      <w:rFonts w:hint="eastAsia" w:ascii="等线" w:hAnsi="等线" w:eastAsia="等线" w:cs="宋体"/>
                      <w:kern w:val="0"/>
                      <w:sz w:val="24"/>
                      <w:szCs w:val="24"/>
                    </w:rPr>
                    <w:t>20</w:t>
                  </w:r>
                  <w:r>
                    <w:rPr>
                      <w:rFonts w:ascii="等线" w:hAnsi="等线" w:eastAsia="等线" w:cs="宋体"/>
                      <w:kern w:val="0"/>
                      <w:sz w:val="24"/>
                      <w:szCs w:val="24"/>
                    </w:rPr>
                    <w:t>23</w:t>
                  </w:r>
                  <w:r>
                    <w:rPr>
                      <w:rFonts w:hint="eastAsia" w:ascii="等线" w:hAnsi="等线" w:eastAsia="等线" w:cs="宋体"/>
                      <w:kern w:val="0"/>
                      <w:sz w:val="24"/>
                      <w:szCs w:val="24"/>
                    </w:rPr>
                    <w:t>年</w:t>
                  </w:r>
                  <w:r>
                    <w:rPr>
                      <w:rFonts w:ascii="等线" w:hAnsi="等线" w:eastAsia="等线" w:cs="宋体"/>
                      <w:kern w:val="0"/>
                      <w:sz w:val="24"/>
                      <w:szCs w:val="24"/>
                    </w:rPr>
                    <w:t>5</w:t>
                  </w:r>
                  <w:r>
                    <w:rPr>
                      <w:rFonts w:hint="eastAsia" w:ascii="等线" w:hAnsi="等线" w:eastAsia="等线" w:cs="宋体"/>
                      <w:kern w:val="0"/>
                      <w:sz w:val="24"/>
                      <w:szCs w:val="24"/>
                    </w:rPr>
                    <w:t>月</w:t>
                  </w:r>
                  <w:r>
                    <w:rPr>
                      <w:rFonts w:ascii="等线" w:hAnsi="等线" w:eastAsia="等线" w:cs="宋体"/>
                      <w:kern w:val="0"/>
                      <w:sz w:val="24"/>
                      <w:szCs w:val="24"/>
                    </w:rPr>
                    <w:t xml:space="preserve">19 </w:t>
                  </w:r>
                  <w:r>
                    <w:rPr>
                      <w:rFonts w:hint="eastAsia" w:ascii="等线" w:hAnsi="等线" w:eastAsia="等线" w:cs="宋体"/>
                      <w:kern w:val="0"/>
                      <w:sz w:val="24"/>
                      <w:szCs w:val="24"/>
                    </w:rPr>
                    <w:t>日（星期五）</w:t>
                  </w:r>
                  <w:r>
                    <w:rPr>
                      <w:rFonts w:hint="eastAsia" w:ascii="等线" w:hAnsi="等线" w:eastAsia="等线" w:cs="宋体"/>
                      <w:kern w:val="0"/>
                      <w:sz w:val="24"/>
                      <w:szCs w:val="24"/>
                      <w:lang w:val="en-US" w:eastAsia="zh-CN"/>
                    </w:rPr>
                    <w:t>上午8:30-12:00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768" w:type="dxa"/>
                </w:tcPr>
                <w:p>
                  <w:pPr>
                    <w:widowControl/>
                    <w:rPr>
                      <w:rFonts w:ascii="等线" w:hAnsi="等线" w:eastAsia="等线" w:cs="宋体"/>
                      <w:kern w:val="0"/>
                      <w:sz w:val="24"/>
                      <w:szCs w:val="24"/>
                    </w:rPr>
                  </w:pPr>
                  <w:r>
                    <w:rPr>
                      <w:rFonts w:hint="eastAsia" w:ascii="等线" w:hAnsi="等线" w:eastAsia="等线" w:cs="宋体"/>
                      <w:kern w:val="0"/>
                      <w:sz w:val="24"/>
                      <w:szCs w:val="24"/>
                    </w:rPr>
                    <w:t>8：</w:t>
                  </w:r>
                  <w:r>
                    <w:rPr>
                      <w:rFonts w:ascii="等线" w:hAnsi="等线" w:eastAsia="等线" w:cs="宋体"/>
                      <w:kern w:val="0"/>
                      <w:sz w:val="24"/>
                      <w:szCs w:val="24"/>
                    </w:rPr>
                    <w:t>00</w:t>
                  </w:r>
                  <w:r>
                    <w:rPr>
                      <w:rFonts w:hint="eastAsia" w:ascii="等线" w:hAnsi="等线" w:eastAsia="等线" w:cs="宋体"/>
                      <w:kern w:val="0"/>
                      <w:sz w:val="24"/>
                      <w:szCs w:val="24"/>
                    </w:rPr>
                    <w:t>-</w:t>
                  </w:r>
                  <w:r>
                    <w:rPr>
                      <w:rFonts w:ascii="等线" w:hAnsi="等线" w:eastAsia="等线" w:cs="宋体"/>
                      <w:kern w:val="0"/>
                      <w:sz w:val="24"/>
                      <w:szCs w:val="24"/>
                    </w:rPr>
                    <w:t>8</w:t>
                  </w:r>
                  <w:r>
                    <w:rPr>
                      <w:rFonts w:hint="eastAsia" w:ascii="等线" w:hAnsi="等线" w:eastAsia="等线" w:cs="宋体"/>
                      <w:kern w:val="0"/>
                      <w:sz w:val="24"/>
                      <w:szCs w:val="24"/>
                    </w:rPr>
                    <w:t>：3</w:t>
                  </w:r>
                  <w:r>
                    <w:rPr>
                      <w:rFonts w:ascii="等线" w:hAnsi="等线" w:eastAsia="等线" w:cs="宋体"/>
                      <w:kern w:val="0"/>
                      <w:sz w:val="24"/>
                      <w:szCs w:val="24"/>
                    </w:rPr>
                    <w:t>0</w:t>
                  </w:r>
                </w:p>
              </w:tc>
              <w:tc>
                <w:tcPr>
                  <w:tcW w:w="8219" w:type="dxa"/>
                </w:tcPr>
                <w:p>
                  <w:pPr>
                    <w:widowControl/>
                    <w:ind w:firstLine="240" w:firstLineChars="100"/>
                    <w:rPr>
                      <w:rFonts w:ascii="等线" w:hAnsi="等线" w:eastAsia="等线" w:cs="宋体"/>
                      <w:kern w:val="0"/>
                      <w:sz w:val="24"/>
                      <w:szCs w:val="24"/>
                    </w:rPr>
                  </w:pPr>
                  <w:r>
                    <w:rPr>
                      <w:rFonts w:hint="eastAsia" w:ascii="等线" w:hAnsi="等线" w:eastAsia="等线" w:cs="宋体"/>
                      <w:kern w:val="0"/>
                      <w:sz w:val="24"/>
                      <w:szCs w:val="24"/>
                    </w:rPr>
                    <w:t xml:space="preserve">嘉宾签到、观展。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768" w:type="dxa"/>
                  <w:vMerge w:val="restart"/>
                </w:tcPr>
                <w:p>
                  <w:pPr>
                    <w:widowControl/>
                    <w:rPr>
                      <w:rFonts w:ascii="等线" w:hAnsi="等线" w:eastAsia="等线" w:cs="宋体"/>
                      <w:kern w:val="0"/>
                      <w:sz w:val="24"/>
                      <w:szCs w:val="24"/>
                    </w:rPr>
                  </w:pPr>
                  <w:r>
                    <w:rPr>
                      <w:rFonts w:hint="eastAsia" w:ascii="等线" w:hAnsi="等线" w:eastAsia="等线" w:cs="宋体"/>
                      <w:kern w:val="0"/>
                      <w:sz w:val="24"/>
                      <w:szCs w:val="24"/>
                    </w:rPr>
                    <w:t>8：</w:t>
                  </w:r>
                  <w:r>
                    <w:rPr>
                      <w:rFonts w:ascii="等线" w:hAnsi="等线" w:eastAsia="等线" w:cs="宋体"/>
                      <w:kern w:val="0"/>
                      <w:sz w:val="24"/>
                      <w:szCs w:val="24"/>
                    </w:rPr>
                    <w:t>30</w:t>
                  </w:r>
                  <w:r>
                    <w:rPr>
                      <w:rFonts w:hint="eastAsia" w:ascii="等线" w:hAnsi="等线" w:eastAsia="等线" w:cs="宋体"/>
                      <w:kern w:val="0"/>
                      <w:sz w:val="24"/>
                      <w:szCs w:val="24"/>
                    </w:rPr>
                    <w:t>-</w:t>
                  </w:r>
                  <w:r>
                    <w:rPr>
                      <w:rFonts w:ascii="等线" w:hAnsi="等线" w:eastAsia="等线" w:cs="宋体"/>
                      <w:kern w:val="0"/>
                      <w:sz w:val="24"/>
                      <w:szCs w:val="24"/>
                    </w:rPr>
                    <w:t>9</w:t>
                  </w:r>
                  <w:r>
                    <w:rPr>
                      <w:rFonts w:hint="eastAsia" w:ascii="等线" w:hAnsi="等线" w:eastAsia="等线" w:cs="宋体"/>
                      <w:kern w:val="0"/>
                      <w:sz w:val="24"/>
                      <w:szCs w:val="24"/>
                    </w:rPr>
                    <w:t>：</w:t>
                  </w:r>
                  <w:r>
                    <w:rPr>
                      <w:rFonts w:ascii="等线" w:hAnsi="等线" w:eastAsia="等线" w:cs="宋体"/>
                      <w:kern w:val="0"/>
                      <w:sz w:val="24"/>
                      <w:szCs w:val="24"/>
                    </w:rPr>
                    <w:t>00</w:t>
                  </w:r>
                </w:p>
                <w:p>
                  <w:pPr>
                    <w:widowControl/>
                    <w:rPr>
                      <w:rFonts w:ascii="等线" w:hAnsi="等线" w:eastAsia="等线" w:cs="宋体"/>
                      <w:kern w:val="0"/>
                      <w:sz w:val="24"/>
                      <w:szCs w:val="24"/>
                    </w:rPr>
                  </w:pPr>
                </w:p>
              </w:tc>
              <w:tc>
                <w:tcPr>
                  <w:tcW w:w="8219" w:type="dxa"/>
                </w:tcPr>
                <w:p>
                  <w:pPr>
                    <w:widowControl/>
                    <w:jc w:val="left"/>
                    <w:rPr>
                      <w:rFonts w:ascii="等线" w:hAnsi="等线" w:eastAsia="等线" w:cs="宋体"/>
                      <w:kern w:val="0"/>
                      <w:sz w:val="24"/>
                      <w:szCs w:val="24"/>
                    </w:rPr>
                  </w:pPr>
                  <w:r>
                    <w:rPr>
                      <w:rFonts w:hint="eastAsia" w:ascii="等线" w:hAnsi="等线" w:eastAsia="等线" w:cs="宋体"/>
                      <w:kern w:val="0"/>
                      <w:sz w:val="24"/>
                      <w:szCs w:val="24"/>
                    </w:rPr>
                    <w:t xml:space="preserve">1、大会开幕、介绍与会领导和嘉宾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1768" w:type="dxa"/>
                  <w:vMerge w:val="continue"/>
                </w:tcPr>
                <w:p>
                  <w:pPr>
                    <w:widowControl/>
                    <w:rPr>
                      <w:rFonts w:ascii="等线" w:hAnsi="等线" w:eastAsia="等线" w:cs="宋体"/>
                      <w:kern w:val="0"/>
                      <w:sz w:val="24"/>
                      <w:szCs w:val="24"/>
                    </w:rPr>
                  </w:pPr>
                </w:p>
              </w:tc>
              <w:tc>
                <w:tcPr>
                  <w:tcW w:w="8219" w:type="dxa"/>
                  <w:tcBorders>
                    <w:bottom w:val="outset" w:color="auto" w:sz="6" w:space="0"/>
                  </w:tcBorders>
                </w:tcPr>
                <w:p>
                  <w:pPr>
                    <w:widowControl/>
                    <w:jc w:val="left"/>
                    <w:rPr>
                      <w:rFonts w:ascii="等线" w:hAnsi="等线" w:eastAsia="等线" w:cs="宋体"/>
                      <w:kern w:val="0"/>
                      <w:sz w:val="24"/>
                      <w:szCs w:val="24"/>
                    </w:rPr>
                  </w:pPr>
                  <w:r>
                    <w:rPr>
                      <w:rFonts w:hint="eastAsia" w:ascii="等线" w:hAnsi="等线" w:eastAsia="等线" w:cs="宋体"/>
                      <w:kern w:val="0"/>
                      <w:sz w:val="24"/>
                      <w:szCs w:val="24"/>
                    </w:rPr>
                    <w:t>2、主办方领导讲话、致辞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4" w:hRule="atLeast"/>
                <w:tblCellSpacing w:w="0" w:type="dxa"/>
              </w:trPr>
              <w:tc>
                <w:tcPr>
                  <w:tcW w:w="1768" w:type="dxa"/>
                </w:tcPr>
                <w:p>
                  <w:pPr>
                    <w:widowControl/>
                    <w:snapToGrid w:val="0"/>
                    <w:spacing w:before="100" w:beforeAutospacing="1" w:after="100" w:afterAutospacing="1"/>
                    <w:contextualSpacing/>
                    <w:jc w:val="left"/>
                    <w:rPr>
                      <w:rFonts w:ascii="等线" w:hAnsi="等线" w:eastAsia="等线" w:cs="宋体"/>
                      <w:kern w:val="0"/>
                      <w:sz w:val="24"/>
                      <w:szCs w:val="24"/>
                    </w:rPr>
                  </w:pPr>
                  <w:r>
                    <w:rPr>
                      <w:rFonts w:hint="eastAsia" w:ascii="等线" w:hAnsi="等线" w:eastAsia="等线" w:cs="宋体"/>
                      <w:kern w:val="0"/>
                      <w:sz w:val="24"/>
                      <w:szCs w:val="24"/>
                    </w:rPr>
                    <w:t>9：</w:t>
                  </w:r>
                  <w:r>
                    <w:rPr>
                      <w:rFonts w:ascii="等线" w:hAnsi="等线" w:eastAsia="等线" w:cs="宋体"/>
                      <w:kern w:val="0"/>
                      <w:sz w:val="24"/>
                      <w:szCs w:val="24"/>
                    </w:rPr>
                    <w:t>00</w:t>
                  </w:r>
                  <w:r>
                    <w:rPr>
                      <w:rFonts w:hint="eastAsia" w:ascii="等线" w:hAnsi="等线" w:eastAsia="等线" w:cs="宋体"/>
                      <w:kern w:val="0"/>
                      <w:sz w:val="24"/>
                      <w:szCs w:val="24"/>
                    </w:rPr>
                    <w:t>-</w:t>
                  </w:r>
                  <w:r>
                    <w:rPr>
                      <w:rFonts w:ascii="等线" w:hAnsi="等线" w:eastAsia="等线" w:cs="宋体"/>
                      <w:kern w:val="0"/>
                      <w:sz w:val="24"/>
                      <w:szCs w:val="24"/>
                    </w:rPr>
                    <w:t>9</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4</w:t>
                  </w:r>
                  <w:r>
                    <w:rPr>
                      <w:rFonts w:ascii="等线" w:hAnsi="等线" w:eastAsia="等线" w:cs="宋体"/>
                      <w:kern w:val="0"/>
                      <w:sz w:val="24"/>
                      <w:szCs w:val="24"/>
                    </w:rPr>
                    <w:t>0</w:t>
                  </w:r>
                </w:p>
              </w:tc>
              <w:tc>
                <w:tcPr>
                  <w:tcW w:w="8219" w:type="dxa"/>
                </w:tcPr>
                <w:p>
                  <w:pPr>
                    <w:widowControl/>
                    <w:snapToGrid w:val="0"/>
                    <w:spacing w:before="100" w:beforeAutospacing="1" w:after="100" w:afterAutospacing="1"/>
                    <w:contextualSpacing/>
                    <w:jc w:val="left"/>
                    <w:rPr>
                      <w:rFonts w:ascii="等线" w:hAnsi="等线" w:eastAsia="等线" w:cs="宋体"/>
                      <w:kern w:val="0"/>
                      <w:sz w:val="24"/>
                      <w:szCs w:val="24"/>
                    </w:rPr>
                  </w:pPr>
                  <w:r>
                    <w:rPr>
                      <w:rFonts w:hint="eastAsia" w:ascii="等线" w:hAnsi="等线" w:eastAsia="等线" w:cs="宋体"/>
                      <w:kern w:val="0"/>
                      <w:sz w:val="24"/>
                      <w:szCs w:val="24"/>
                    </w:rPr>
                    <w:t>主题报告：《</w:t>
                  </w:r>
                  <w:r>
                    <w:rPr>
                      <w:rFonts w:hint="cs" w:ascii="等线" w:hAnsi="等线" w:eastAsia="等线" w:cs="宋体"/>
                      <w:kern w:val="0"/>
                      <w:sz w:val="24"/>
                      <w:szCs w:val="24"/>
                    </w:rPr>
                    <w:t>“</w:t>
                  </w:r>
                  <w:r>
                    <w:rPr>
                      <w:rFonts w:hint="eastAsia" w:ascii="等线" w:hAnsi="等线" w:eastAsia="等线" w:cs="宋体"/>
                      <w:kern w:val="0"/>
                      <w:sz w:val="24"/>
                      <w:szCs w:val="24"/>
                    </w:rPr>
                    <w:t>数字</w:t>
                  </w:r>
                  <w:r>
                    <w:rPr>
                      <w:rFonts w:hint="cs" w:ascii="等线" w:hAnsi="等线" w:eastAsia="等线" w:cs="宋体"/>
                      <w:kern w:val="0"/>
                      <w:sz w:val="24"/>
                      <w:szCs w:val="24"/>
                    </w:rPr>
                    <w:t>”</w:t>
                  </w:r>
                  <w:r>
                    <w:rPr>
                      <w:rFonts w:hint="eastAsia" w:ascii="等线" w:hAnsi="等线" w:eastAsia="等线" w:cs="宋体"/>
                      <w:kern w:val="0"/>
                      <w:sz w:val="24"/>
                      <w:szCs w:val="24"/>
                    </w:rPr>
                    <w:t>赋能，释放文旅产业新活力》</w:t>
                  </w:r>
                </w:p>
                <w:p>
                  <w:pPr>
                    <w:tabs>
                      <w:tab w:val="left" w:pos="4935"/>
                    </w:tabs>
                    <w:snapToGrid w:val="0"/>
                    <w:spacing w:before="100" w:beforeAutospacing="1" w:after="100" w:afterAutospacing="1"/>
                    <w:contextualSpacing/>
                    <w:rPr>
                      <w:rFonts w:hint="eastAsia" w:ascii="等线" w:hAnsi="等线" w:eastAsia="等线"/>
                      <w:sz w:val="24"/>
                      <w:szCs w:val="24"/>
                      <w:lang w:val="en-US" w:eastAsia="zh-CN"/>
                    </w:rPr>
                  </w:pPr>
                  <w:r>
                    <w:rPr>
                      <w:rFonts w:hint="eastAsia" w:ascii="等线" w:hAnsi="等线" w:eastAsia="等线" w:cs="宋体"/>
                      <w:kern w:val="0"/>
                      <w:sz w:val="24"/>
                      <w:szCs w:val="24"/>
                    </w:rPr>
                    <w:t>演讲嘉宾：</w:t>
                  </w:r>
                  <w:r>
                    <w:rPr>
                      <w:rFonts w:hint="eastAsia" w:ascii="等线" w:hAnsi="等线" w:eastAsia="等线" w:cs="宋体"/>
                      <w:b/>
                      <w:bCs/>
                      <w:kern w:val="0"/>
                      <w:sz w:val="24"/>
                      <w:szCs w:val="24"/>
                    </w:rPr>
                    <w:t xml:space="preserve">陈 </w:t>
                  </w:r>
                  <w:r>
                    <w:rPr>
                      <w:rFonts w:ascii="等线" w:hAnsi="等线" w:eastAsia="等线" w:cs="宋体"/>
                      <w:b/>
                      <w:bCs/>
                      <w:kern w:val="0"/>
                      <w:sz w:val="24"/>
                      <w:szCs w:val="24"/>
                    </w:rPr>
                    <w:t xml:space="preserve"> </w:t>
                  </w:r>
                  <w:r>
                    <w:rPr>
                      <w:rFonts w:hint="eastAsia" w:ascii="等线" w:hAnsi="等线" w:eastAsia="等线" w:cs="宋体"/>
                      <w:b/>
                      <w:bCs/>
                      <w:kern w:val="0"/>
                      <w:sz w:val="24"/>
                      <w:szCs w:val="24"/>
                    </w:rPr>
                    <w:t>端</w:t>
                  </w:r>
                  <w:r>
                    <w:rPr>
                      <w:rFonts w:hint="eastAsia" w:ascii="等线" w:hAnsi="等线" w:eastAsia="等线" w:cs="宋体"/>
                      <w:b/>
                      <w:bCs/>
                      <w:kern w:val="0"/>
                      <w:sz w:val="24"/>
                      <w:szCs w:val="24"/>
                      <w:lang w:val="en-US" w:eastAsia="zh-CN"/>
                    </w:rPr>
                    <w:t xml:space="preserve"> </w:t>
                  </w:r>
                  <w:r>
                    <w:rPr>
                      <w:rFonts w:hint="eastAsia" w:ascii="等线" w:hAnsi="等线" w:eastAsia="等线" w:cs="宋体"/>
                      <w:b w:val="0"/>
                      <w:bCs w:val="0"/>
                      <w:kern w:val="0"/>
                      <w:sz w:val="24"/>
                      <w:szCs w:val="24"/>
                      <w:lang w:val="en-US" w:eastAsia="zh-CN"/>
                    </w:rPr>
                    <w:t>中央财经大学数字经济融合创新发展中心主任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5" w:hRule="atLeast"/>
                <w:tblCellSpacing w:w="0" w:type="dxa"/>
              </w:trPr>
              <w:tc>
                <w:tcPr>
                  <w:tcW w:w="1768" w:type="dxa"/>
                </w:tcPr>
                <w:p>
                  <w:pPr>
                    <w:widowControl/>
                    <w:jc w:val="left"/>
                    <w:rPr>
                      <w:rFonts w:ascii="等线" w:hAnsi="等线" w:eastAsia="等线" w:cs="宋体"/>
                      <w:kern w:val="0"/>
                      <w:sz w:val="24"/>
                      <w:szCs w:val="24"/>
                    </w:rPr>
                  </w:pPr>
                  <w:r>
                    <w:rPr>
                      <w:rFonts w:hint="eastAsia" w:ascii="等线" w:hAnsi="等线" w:eastAsia="等线" w:cs="宋体"/>
                      <w:kern w:val="0"/>
                      <w:sz w:val="24"/>
                      <w:szCs w:val="24"/>
                    </w:rPr>
                    <w:t>9：</w:t>
                  </w:r>
                  <w:r>
                    <w:rPr>
                      <w:rFonts w:hint="eastAsia" w:ascii="等线" w:hAnsi="等线" w:eastAsia="等线" w:cs="宋体"/>
                      <w:kern w:val="0"/>
                      <w:sz w:val="24"/>
                      <w:szCs w:val="24"/>
                      <w:lang w:val="en-US" w:eastAsia="zh-CN"/>
                    </w:rPr>
                    <w:t>4</w:t>
                  </w:r>
                  <w:r>
                    <w:rPr>
                      <w:rFonts w:ascii="等线" w:hAnsi="等线" w:eastAsia="等线" w:cs="宋体"/>
                      <w:kern w:val="0"/>
                      <w:sz w:val="24"/>
                      <w:szCs w:val="24"/>
                    </w:rPr>
                    <w:t>0</w:t>
                  </w:r>
                  <w:r>
                    <w:rPr>
                      <w:rFonts w:hint="eastAsia" w:ascii="等线" w:hAnsi="等线" w:eastAsia="等线" w:cs="宋体"/>
                      <w:kern w:val="0"/>
                      <w:sz w:val="24"/>
                      <w:szCs w:val="24"/>
                    </w:rPr>
                    <w:t>-1</w:t>
                  </w:r>
                  <w:r>
                    <w:rPr>
                      <w:rFonts w:ascii="等线" w:hAnsi="等线" w:eastAsia="等线" w:cs="宋体"/>
                      <w:kern w:val="0"/>
                      <w:sz w:val="24"/>
                      <w:szCs w:val="24"/>
                    </w:rPr>
                    <w:t>0</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2</w:t>
                  </w:r>
                  <w:r>
                    <w:rPr>
                      <w:rFonts w:ascii="等线" w:hAnsi="等线" w:eastAsia="等线" w:cs="宋体"/>
                      <w:kern w:val="0"/>
                      <w:sz w:val="24"/>
                      <w:szCs w:val="24"/>
                    </w:rPr>
                    <w:t>0</w:t>
                  </w:r>
                </w:p>
              </w:tc>
              <w:tc>
                <w:tcPr>
                  <w:tcW w:w="8219" w:type="dxa"/>
                </w:tcPr>
                <w:p>
                  <w:pPr>
                    <w:widowControl/>
                    <w:snapToGrid w:val="0"/>
                    <w:spacing w:before="100" w:beforeAutospacing="1" w:after="100" w:afterAutospacing="1"/>
                    <w:contextualSpacing/>
                    <w:jc w:val="left"/>
                    <w:rPr>
                      <w:rFonts w:ascii="等线" w:hAnsi="等线" w:eastAsia="等线" w:cs="宋体"/>
                      <w:kern w:val="0"/>
                      <w:sz w:val="24"/>
                      <w:szCs w:val="24"/>
                    </w:rPr>
                  </w:pPr>
                  <w:r>
                    <w:rPr>
                      <w:rFonts w:hint="eastAsia" w:ascii="等线" w:hAnsi="等线" w:eastAsia="等线" w:cs="宋体"/>
                      <w:kern w:val="0"/>
                      <w:sz w:val="24"/>
                      <w:szCs w:val="24"/>
                    </w:rPr>
                    <w:t>主题报告：《新基建下的智慧文旅创新实践式》</w:t>
                  </w:r>
                </w:p>
                <w:p>
                  <w:pPr>
                    <w:widowControl/>
                    <w:jc w:val="left"/>
                    <w:rPr>
                      <w:rFonts w:ascii="等线" w:hAnsi="等线" w:eastAsia="等线" w:cs="宋体"/>
                      <w:kern w:val="0"/>
                      <w:sz w:val="24"/>
                      <w:szCs w:val="24"/>
                    </w:rPr>
                  </w:pPr>
                  <w:r>
                    <w:rPr>
                      <w:rFonts w:hint="eastAsia" w:ascii="等线" w:hAnsi="等线" w:eastAsia="等线" w:cs="宋体"/>
                      <w:kern w:val="0"/>
                      <w:sz w:val="24"/>
                      <w:szCs w:val="24"/>
                    </w:rPr>
                    <w:t>演讲嘉宾：</w:t>
                  </w:r>
                  <w:r>
                    <w:rPr>
                      <w:rFonts w:hint="eastAsia" w:ascii="等线" w:hAnsi="等线" w:eastAsia="等线" w:cs="宋体"/>
                      <w:b/>
                      <w:bCs/>
                      <w:kern w:val="0"/>
                      <w:sz w:val="24"/>
                      <w:szCs w:val="24"/>
                    </w:rPr>
                    <w:t xml:space="preserve">蒋 </w:t>
                  </w:r>
                  <w:r>
                    <w:rPr>
                      <w:rFonts w:ascii="等线" w:hAnsi="等线" w:eastAsia="等线" w:cs="宋体"/>
                      <w:b/>
                      <w:bCs/>
                      <w:kern w:val="0"/>
                      <w:sz w:val="24"/>
                      <w:szCs w:val="24"/>
                    </w:rPr>
                    <w:t xml:space="preserve"> </w:t>
                  </w:r>
                  <w:r>
                    <w:rPr>
                      <w:rFonts w:hint="eastAsia" w:ascii="等线" w:hAnsi="等线" w:eastAsia="等线" w:cs="宋体"/>
                      <w:b/>
                      <w:bCs/>
                      <w:kern w:val="0"/>
                      <w:sz w:val="24"/>
                      <w:szCs w:val="24"/>
                    </w:rPr>
                    <w:t xml:space="preserve">俊 </w:t>
                  </w:r>
                  <w:r>
                    <w:rPr>
                      <w:rFonts w:hint="eastAsia" w:ascii="等线" w:hAnsi="等线" w:eastAsia="等线" w:cs="宋体"/>
                      <w:b w:val="0"/>
                      <w:bCs w:val="0"/>
                      <w:kern w:val="0"/>
                      <w:sz w:val="24"/>
                      <w:szCs w:val="24"/>
                    </w:rPr>
                    <w:t>中智游集团</w:t>
                  </w:r>
                  <w:r>
                    <w:rPr>
                      <w:rFonts w:hint="eastAsia" w:ascii="等线" w:hAnsi="等线" w:eastAsia="等线" w:cs="宋体"/>
                      <w:b w:val="0"/>
                      <w:bCs w:val="0"/>
                      <w:kern w:val="0"/>
                      <w:sz w:val="24"/>
                      <w:szCs w:val="24"/>
                      <w:lang w:val="en-US" w:eastAsia="zh-CN"/>
                    </w:rPr>
                    <w:t>总裁兼</w:t>
                  </w:r>
                  <w:r>
                    <w:rPr>
                      <w:rFonts w:hint="eastAsia" w:ascii="等线" w:hAnsi="等线" w:eastAsia="等线" w:cs="宋体"/>
                      <w:b w:val="0"/>
                      <w:bCs w:val="0"/>
                      <w:kern w:val="0"/>
                      <w:sz w:val="24"/>
                      <w:szCs w:val="24"/>
                    </w:rPr>
                    <w:t>首席架构师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8" w:hRule="atLeast"/>
                <w:tblCellSpacing w:w="0" w:type="dxa"/>
              </w:trPr>
              <w:tc>
                <w:tcPr>
                  <w:tcW w:w="1768" w:type="dxa"/>
                </w:tcPr>
                <w:p>
                  <w:pPr>
                    <w:widowControl/>
                    <w:jc w:val="left"/>
                    <w:rPr>
                      <w:rFonts w:hint="default" w:ascii="等线" w:hAnsi="等线" w:eastAsia="等线" w:cs="宋体"/>
                      <w:kern w:val="0"/>
                      <w:sz w:val="24"/>
                      <w:szCs w:val="24"/>
                      <w:lang w:val="en-US" w:eastAsia="zh-CN"/>
                    </w:rPr>
                  </w:pPr>
                  <w:r>
                    <w:rPr>
                      <w:rFonts w:hint="eastAsia" w:ascii="等线" w:hAnsi="等线" w:eastAsia="等线" w:cs="宋体"/>
                      <w:kern w:val="0"/>
                      <w:sz w:val="24"/>
                      <w:szCs w:val="24"/>
                    </w:rPr>
                    <w:t>1</w:t>
                  </w:r>
                  <w:r>
                    <w:rPr>
                      <w:rFonts w:ascii="等线" w:hAnsi="等线" w:eastAsia="等线" w:cs="宋体"/>
                      <w:kern w:val="0"/>
                      <w:sz w:val="24"/>
                      <w:szCs w:val="24"/>
                    </w:rPr>
                    <w:t>0</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2</w:t>
                  </w:r>
                  <w:r>
                    <w:rPr>
                      <w:rFonts w:ascii="等线" w:hAnsi="等线" w:eastAsia="等线" w:cs="宋体"/>
                      <w:kern w:val="0"/>
                      <w:sz w:val="24"/>
                      <w:szCs w:val="24"/>
                    </w:rPr>
                    <w:t>0</w:t>
                  </w:r>
                  <w:r>
                    <w:rPr>
                      <w:rFonts w:hint="eastAsia" w:ascii="等线" w:hAnsi="等线" w:eastAsia="等线" w:cs="宋体"/>
                      <w:kern w:val="0"/>
                      <w:sz w:val="24"/>
                      <w:szCs w:val="24"/>
                    </w:rPr>
                    <w:t>-1</w:t>
                  </w:r>
                  <w:r>
                    <w:rPr>
                      <w:rFonts w:ascii="等线" w:hAnsi="等线" w:eastAsia="等线" w:cs="宋体"/>
                      <w:kern w:val="0"/>
                      <w:sz w:val="24"/>
                      <w:szCs w:val="24"/>
                    </w:rPr>
                    <w:t>0</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30</w:t>
                  </w:r>
                </w:p>
              </w:tc>
              <w:tc>
                <w:tcPr>
                  <w:tcW w:w="8219" w:type="dxa"/>
                </w:tcPr>
                <w:p>
                  <w:pPr>
                    <w:widowControl/>
                    <w:spacing w:before="100" w:beforeAutospacing="1" w:after="100" w:afterAutospacing="1" w:line="440" w:lineRule="exact"/>
                    <w:jc w:val="left"/>
                    <w:rPr>
                      <w:rFonts w:ascii="等线" w:hAnsi="等线" w:eastAsia="等线" w:cs="宋体"/>
                      <w:kern w:val="0"/>
                      <w:sz w:val="24"/>
                      <w:szCs w:val="24"/>
                    </w:rPr>
                  </w:pPr>
                  <w:r>
                    <w:rPr>
                      <w:rFonts w:hint="eastAsia" w:ascii="等线" w:hAnsi="等线" w:eastAsia="等线" w:cs="宋体"/>
                      <w:kern w:val="0"/>
                      <w:sz w:val="24"/>
                      <w:szCs w:val="24"/>
                    </w:rPr>
                    <w:t xml:space="preserve">休息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8" w:hRule="atLeast"/>
                <w:tblCellSpacing w:w="0" w:type="dxa"/>
              </w:trPr>
              <w:tc>
                <w:tcPr>
                  <w:tcW w:w="1768" w:type="dxa"/>
                  <w:tcBorders>
                    <w:bottom w:val="outset" w:color="auto" w:sz="6" w:space="0"/>
                  </w:tcBorders>
                </w:tcPr>
                <w:p>
                  <w:pPr>
                    <w:widowControl/>
                    <w:rPr>
                      <w:rFonts w:hint="default" w:ascii="等线" w:hAnsi="等线" w:eastAsia="等线" w:cs="宋体"/>
                      <w:kern w:val="0"/>
                      <w:sz w:val="24"/>
                      <w:szCs w:val="24"/>
                      <w:lang w:val="en-US" w:eastAsia="zh-CN"/>
                    </w:rPr>
                  </w:pPr>
                  <w:r>
                    <w:rPr>
                      <w:rFonts w:hint="eastAsia" w:ascii="等线" w:hAnsi="等线" w:eastAsia="等线" w:cs="宋体"/>
                      <w:kern w:val="0"/>
                      <w:sz w:val="24"/>
                      <w:szCs w:val="24"/>
                    </w:rPr>
                    <w:t>1</w:t>
                  </w:r>
                  <w:r>
                    <w:rPr>
                      <w:rFonts w:ascii="等线" w:hAnsi="等线" w:eastAsia="等线" w:cs="宋体"/>
                      <w:kern w:val="0"/>
                      <w:sz w:val="24"/>
                      <w:szCs w:val="24"/>
                    </w:rPr>
                    <w:t>0</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30</w:t>
                  </w:r>
                  <w:r>
                    <w:rPr>
                      <w:rFonts w:hint="eastAsia" w:ascii="等线" w:hAnsi="等线" w:eastAsia="等线" w:cs="宋体"/>
                      <w:kern w:val="0"/>
                      <w:sz w:val="24"/>
                      <w:szCs w:val="24"/>
                    </w:rPr>
                    <w:t>-1</w:t>
                  </w:r>
                  <w:r>
                    <w:rPr>
                      <w:rFonts w:ascii="等线" w:hAnsi="等线" w:eastAsia="等线" w:cs="宋体"/>
                      <w:kern w:val="0"/>
                      <w:sz w:val="24"/>
                      <w:szCs w:val="24"/>
                    </w:rPr>
                    <w:t>1</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10</w:t>
                  </w:r>
                </w:p>
              </w:tc>
              <w:tc>
                <w:tcPr>
                  <w:tcW w:w="8219" w:type="dxa"/>
                  <w:tcBorders>
                    <w:bottom w:val="outset" w:color="auto" w:sz="6" w:space="0"/>
                  </w:tcBorders>
                </w:tcPr>
                <w:p>
                  <w:pPr>
                    <w:widowControl/>
                    <w:jc w:val="left"/>
                    <w:rPr>
                      <w:rFonts w:ascii="等线" w:hAnsi="等线" w:eastAsia="等线" w:cs="宋体"/>
                      <w:kern w:val="0"/>
                      <w:sz w:val="24"/>
                      <w:szCs w:val="24"/>
                    </w:rPr>
                  </w:pPr>
                  <w:r>
                    <w:rPr>
                      <w:rFonts w:hint="eastAsia" w:ascii="等线" w:hAnsi="等线" w:eastAsia="等线" w:cs="宋体"/>
                      <w:kern w:val="0"/>
                      <w:sz w:val="24"/>
                      <w:szCs w:val="24"/>
                    </w:rPr>
                    <w:t>主题报告：《 “进淄赶烤”带来的文旅人才培养的启示》</w:t>
                  </w:r>
                </w:p>
                <w:p>
                  <w:pPr>
                    <w:widowControl/>
                    <w:jc w:val="left"/>
                    <w:rPr>
                      <w:rFonts w:hint="eastAsia" w:ascii="等线" w:hAnsi="等线" w:eastAsia="等线" w:cs="宋体"/>
                      <w:kern w:val="0"/>
                      <w:sz w:val="24"/>
                      <w:szCs w:val="24"/>
                      <w:lang w:val="en-US" w:eastAsia="zh-CN"/>
                    </w:rPr>
                  </w:pPr>
                  <w:r>
                    <w:rPr>
                      <w:rFonts w:hint="eastAsia" w:ascii="等线" w:hAnsi="等线" w:eastAsia="等线" w:cs="宋体"/>
                      <w:kern w:val="0"/>
                      <w:sz w:val="24"/>
                      <w:szCs w:val="24"/>
                    </w:rPr>
                    <w:t>演讲嘉宾：</w:t>
                  </w:r>
                  <w:r>
                    <w:rPr>
                      <w:rFonts w:hint="eastAsia" w:ascii="等线" w:hAnsi="等线" w:eastAsia="等线" w:cs="宋体"/>
                      <w:b/>
                      <w:bCs/>
                      <w:kern w:val="0"/>
                      <w:sz w:val="24"/>
                      <w:szCs w:val="24"/>
                    </w:rPr>
                    <w:t>戴智江</w:t>
                  </w:r>
                  <w:r>
                    <w:rPr>
                      <w:rFonts w:hint="eastAsia" w:ascii="等线" w:hAnsi="等线" w:eastAsia="等线" w:cs="宋体"/>
                      <w:b/>
                      <w:bCs/>
                      <w:kern w:val="0"/>
                      <w:sz w:val="24"/>
                      <w:szCs w:val="24"/>
                      <w:lang w:val="en-US" w:eastAsia="zh-CN"/>
                    </w:rPr>
                    <w:t xml:space="preserve"> </w:t>
                  </w:r>
                  <w:r>
                    <w:rPr>
                      <w:rFonts w:hint="eastAsia" w:ascii="等线" w:hAnsi="等线" w:eastAsia="等线" w:cs="宋体"/>
                      <w:b w:val="0"/>
                      <w:bCs w:val="0"/>
                      <w:kern w:val="0"/>
                      <w:sz w:val="24"/>
                      <w:szCs w:val="24"/>
                      <w:lang w:val="en-US" w:eastAsia="zh-CN"/>
                    </w:rPr>
                    <w:t>域智教育集团CEO、首席咨询专家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blCellSpacing w:w="0" w:type="dxa"/>
              </w:trPr>
              <w:tc>
                <w:tcPr>
                  <w:tcW w:w="1768" w:type="dxa"/>
                  <w:tcBorders>
                    <w:top w:val="outset" w:color="auto" w:sz="6" w:space="0"/>
                    <w:bottom w:val="outset" w:color="auto" w:sz="6" w:space="0"/>
                  </w:tcBorders>
                </w:tcPr>
                <w:p>
                  <w:pPr>
                    <w:rPr>
                      <w:rFonts w:ascii="等线" w:hAnsi="等线" w:eastAsia="等线" w:cs="宋体"/>
                      <w:kern w:val="0"/>
                      <w:sz w:val="24"/>
                      <w:szCs w:val="24"/>
                    </w:rPr>
                  </w:pPr>
                  <w:r>
                    <w:rPr>
                      <w:rFonts w:ascii="等线" w:hAnsi="等线" w:eastAsia="等线" w:cs="宋体"/>
                      <w:kern w:val="0"/>
                      <w:sz w:val="24"/>
                      <w:szCs w:val="24"/>
                    </w:rPr>
                    <w:t>11</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1</w:t>
                  </w:r>
                  <w:r>
                    <w:rPr>
                      <w:rFonts w:ascii="等线" w:hAnsi="等线" w:eastAsia="等线" w:cs="宋体"/>
                      <w:kern w:val="0"/>
                      <w:sz w:val="24"/>
                      <w:szCs w:val="24"/>
                    </w:rPr>
                    <w:t>0</w:t>
                  </w:r>
                  <w:r>
                    <w:rPr>
                      <w:rFonts w:hint="eastAsia" w:ascii="等线" w:hAnsi="等线" w:eastAsia="等线" w:cs="宋体"/>
                      <w:kern w:val="0"/>
                      <w:sz w:val="24"/>
                      <w:szCs w:val="24"/>
                    </w:rPr>
                    <w:t>-1</w:t>
                  </w:r>
                  <w:r>
                    <w:rPr>
                      <w:rFonts w:hint="eastAsia" w:ascii="等线" w:hAnsi="等线" w:eastAsia="等线" w:cs="宋体"/>
                      <w:kern w:val="0"/>
                      <w:sz w:val="24"/>
                      <w:szCs w:val="24"/>
                      <w:lang w:val="en-US" w:eastAsia="zh-CN"/>
                    </w:rPr>
                    <w:t>1</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5</w:t>
                  </w:r>
                  <w:r>
                    <w:rPr>
                      <w:rFonts w:hint="eastAsia" w:ascii="等线" w:hAnsi="等线" w:eastAsia="等线" w:cs="宋体"/>
                      <w:kern w:val="0"/>
                      <w:sz w:val="24"/>
                      <w:szCs w:val="24"/>
                    </w:rPr>
                    <w:t>0</w:t>
                  </w:r>
                </w:p>
              </w:tc>
              <w:tc>
                <w:tcPr>
                  <w:tcW w:w="8219" w:type="dxa"/>
                  <w:tcBorders>
                    <w:top w:val="outset" w:color="auto" w:sz="6" w:space="0"/>
                    <w:bottom w:val="outset" w:color="auto" w:sz="6" w:space="0"/>
                  </w:tcBorders>
                </w:tcPr>
                <w:p>
                  <w:pPr>
                    <w:widowControl/>
                    <w:jc w:val="left"/>
                    <w:rPr>
                      <w:rFonts w:ascii="等线" w:hAnsi="等线" w:eastAsia="等线" w:cs="宋体"/>
                      <w:kern w:val="0"/>
                      <w:sz w:val="24"/>
                      <w:szCs w:val="24"/>
                    </w:rPr>
                  </w:pPr>
                  <w:r>
                    <w:rPr>
                      <w:rFonts w:hint="eastAsia" w:ascii="等线" w:hAnsi="等线" w:eastAsia="等线" w:cs="宋体"/>
                      <w:kern w:val="0"/>
                      <w:sz w:val="24"/>
                      <w:szCs w:val="24"/>
                    </w:rPr>
                    <w:t>主题报告：《数字化助力首旅集团高质量发展》</w:t>
                  </w:r>
                </w:p>
                <w:p>
                  <w:pPr>
                    <w:widowControl/>
                    <w:jc w:val="left"/>
                    <w:rPr>
                      <w:rFonts w:hint="eastAsia" w:ascii="等线" w:hAnsi="等线" w:eastAsia="等线" w:cs="宋体"/>
                      <w:kern w:val="0"/>
                      <w:sz w:val="24"/>
                      <w:szCs w:val="24"/>
                      <w:lang w:val="en-US" w:eastAsia="zh-CN"/>
                    </w:rPr>
                  </w:pPr>
                  <w:r>
                    <w:rPr>
                      <w:rFonts w:hint="eastAsia" w:ascii="等线" w:hAnsi="等线" w:eastAsia="等线" w:cs="宋体"/>
                      <w:kern w:val="0"/>
                      <w:sz w:val="24"/>
                      <w:szCs w:val="24"/>
                    </w:rPr>
                    <w:t>演讲嘉宾：</w:t>
                  </w:r>
                  <w:r>
                    <w:rPr>
                      <w:rFonts w:hint="eastAsia" w:ascii="等线" w:hAnsi="等线" w:eastAsia="等线" w:cs="宋体"/>
                      <w:b/>
                      <w:bCs/>
                      <w:kern w:val="0"/>
                      <w:sz w:val="24"/>
                      <w:szCs w:val="24"/>
                    </w:rPr>
                    <w:t>谢东记</w:t>
                  </w:r>
                  <w:r>
                    <w:rPr>
                      <w:rFonts w:hint="eastAsia" w:ascii="等线" w:hAnsi="等线" w:eastAsia="等线" w:cs="宋体"/>
                      <w:b/>
                      <w:bCs/>
                      <w:kern w:val="0"/>
                      <w:sz w:val="24"/>
                      <w:szCs w:val="24"/>
                      <w:lang w:val="en-US" w:eastAsia="zh-CN"/>
                    </w:rPr>
                    <w:t xml:space="preserve"> </w:t>
                  </w:r>
                  <w:r>
                    <w:rPr>
                      <w:rFonts w:hint="eastAsia" w:ascii="等线" w:hAnsi="等线" w:eastAsia="等线" w:cs="宋体"/>
                      <w:b w:val="0"/>
                      <w:bCs w:val="0"/>
                      <w:kern w:val="0"/>
                      <w:sz w:val="24"/>
                      <w:szCs w:val="24"/>
                      <w:lang w:val="en-US" w:eastAsia="zh-CN"/>
                    </w:rPr>
                    <w:t>北大纵横管理咨询集团高级合伙人、事业部副总经理。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blCellSpacing w:w="0" w:type="dxa"/>
              </w:trPr>
              <w:tc>
                <w:tcPr>
                  <w:tcW w:w="1768" w:type="dxa"/>
                  <w:tcBorders>
                    <w:top w:val="outset" w:color="auto" w:sz="6" w:space="0"/>
                    <w:bottom w:val="outset" w:color="auto" w:sz="6" w:space="0"/>
                  </w:tcBorders>
                </w:tcPr>
                <w:p>
                  <w:pPr>
                    <w:rPr>
                      <w:rFonts w:hint="default" w:ascii="等线" w:hAnsi="等线" w:eastAsia="等线" w:cs="宋体"/>
                      <w:kern w:val="0"/>
                      <w:sz w:val="24"/>
                      <w:szCs w:val="24"/>
                      <w:lang w:val="en-US" w:eastAsia="zh-CN"/>
                    </w:rPr>
                  </w:pPr>
                  <w:r>
                    <w:rPr>
                      <w:rFonts w:hint="eastAsia" w:ascii="等线" w:hAnsi="等线" w:eastAsia="等线" w:cs="宋体"/>
                      <w:kern w:val="0"/>
                      <w:sz w:val="24"/>
                      <w:szCs w:val="24"/>
                    </w:rPr>
                    <w:t>1</w:t>
                  </w:r>
                  <w:r>
                    <w:rPr>
                      <w:rFonts w:hint="eastAsia" w:ascii="等线" w:hAnsi="等线" w:eastAsia="等线" w:cs="宋体"/>
                      <w:kern w:val="0"/>
                      <w:sz w:val="24"/>
                      <w:szCs w:val="24"/>
                      <w:lang w:val="en-US" w:eastAsia="zh-CN"/>
                    </w:rPr>
                    <w:t>1</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5</w:t>
                  </w:r>
                  <w:r>
                    <w:rPr>
                      <w:rFonts w:ascii="等线" w:hAnsi="等线" w:eastAsia="等线" w:cs="宋体"/>
                      <w:kern w:val="0"/>
                      <w:sz w:val="24"/>
                      <w:szCs w:val="24"/>
                    </w:rPr>
                    <w:t>0</w:t>
                  </w:r>
                  <w:r>
                    <w:rPr>
                      <w:rFonts w:hint="eastAsia" w:ascii="等线" w:hAnsi="等线" w:eastAsia="等线" w:cs="宋体"/>
                      <w:kern w:val="0"/>
                      <w:sz w:val="24"/>
                      <w:szCs w:val="24"/>
                    </w:rPr>
                    <w:t>-1</w:t>
                  </w:r>
                  <w:r>
                    <w:rPr>
                      <w:rFonts w:hint="eastAsia" w:ascii="等线" w:hAnsi="等线" w:eastAsia="等线" w:cs="宋体"/>
                      <w:kern w:val="0"/>
                      <w:sz w:val="24"/>
                      <w:szCs w:val="24"/>
                      <w:lang w:val="en-US" w:eastAsia="zh-CN"/>
                    </w:rPr>
                    <w:t>2</w:t>
                  </w:r>
                  <w:r>
                    <w:rPr>
                      <w:rFonts w:hint="eastAsia" w:ascii="等线" w:hAnsi="等线" w:eastAsia="等线" w:cs="宋体"/>
                      <w:kern w:val="0"/>
                      <w:sz w:val="24"/>
                      <w:szCs w:val="24"/>
                    </w:rPr>
                    <w:t>：</w:t>
                  </w:r>
                  <w:r>
                    <w:rPr>
                      <w:rFonts w:hint="eastAsia" w:ascii="等线" w:hAnsi="等线" w:eastAsia="等线" w:cs="宋体"/>
                      <w:kern w:val="0"/>
                      <w:sz w:val="24"/>
                      <w:szCs w:val="24"/>
                      <w:lang w:val="en-US" w:eastAsia="zh-CN"/>
                    </w:rPr>
                    <w:t>00</w:t>
                  </w:r>
                </w:p>
              </w:tc>
              <w:tc>
                <w:tcPr>
                  <w:tcW w:w="8219" w:type="dxa"/>
                  <w:tcBorders>
                    <w:top w:val="outset" w:color="auto" w:sz="6" w:space="0"/>
                    <w:bottom w:val="outset" w:color="auto" w:sz="6" w:space="0"/>
                  </w:tcBorders>
                </w:tcPr>
                <w:p>
                  <w:pPr>
                    <w:widowControl/>
                    <w:jc w:val="left"/>
                    <w:rPr>
                      <w:rFonts w:hint="default" w:ascii="等线" w:hAnsi="等线" w:eastAsia="等线" w:cs="宋体"/>
                      <w:kern w:val="0"/>
                      <w:sz w:val="24"/>
                      <w:szCs w:val="24"/>
                      <w:lang w:val="en-US" w:eastAsia="zh-CN"/>
                    </w:rPr>
                  </w:pPr>
                  <w:r>
                    <w:rPr>
                      <w:rFonts w:hint="eastAsia" w:ascii="等线" w:hAnsi="等线" w:eastAsia="等线" w:cs="宋体"/>
                      <w:kern w:val="0"/>
                      <w:sz w:val="24"/>
                      <w:szCs w:val="24"/>
                      <w:lang w:val="en-US" w:eastAsia="zh-CN"/>
                    </w:rPr>
                    <w:t>闭幕致辞、论坛结束。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blCellSpacing w:w="0" w:type="dxa"/>
              </w:trPr>
              <w:tc>
                <w:tcPr>
                  <w:tcW w:w="9987" w:type="dxa"/>
                  <w:gridSpan w:val="2"/>
                  <w:tcBorders>
                    <w:top w:val="outset" w:color="auto" w:sz="6" w:space="0"/>
                    <w:bottom w:val="outset" w:color="auto" w:sz="6" w:space="0"/>
                  </w:tcBorders>
                </w:tcPr>
                <w:p>
                  <w:pPr>
                    <w:widowControl/>
                    <w:snapToGrid w:val="0"/>
                    <w:ind w:firstLine="2521" w:firstLineChars="900"/>
                    <w:jc w:val="left"/>
                    <w:rPr>
                      <w:rFonts w:hint="eastAsia" w:ascii="等线" w:hAnsi="等线" w:eastAsia="等线" w:cs="宋体"/>
                      <w:b/>
                      <w:bCs/>
                      <w:kern w:val="0"/>
                      <w:sz w:val="28"/>
                      <w:szCs w:val="28"/>
                    </w:rPr>
                  </w:pPr>
                  <w:r>
                    <w:rPr>
                      <w:rFonts w:hint="eastAsia" w:ascii="等线" w:hAnsi="等线" w:eastAsia="等线" w:cs="宋体"/>
                      <w:b/>
                      <w:bCs/>
                      <w:kern w:val="0"/>
                      <w:sz w:val="28"/>
                      <w:szCs w:val="28"/>
                    </w:rPr>
                    <w:t>文旅产业高质量发展高层次专家研讨会</w:t>
                  </w:r>
                </w:p>
                <w:p>
                  <w:pPr>
                    <w:widowControl/>
                    <w:snapToGrid w:val="0"/>
                    <w:ind w:firstLine="2881" w:firstLineChars="1200"/>
                    <w:jc w:val="left"/>
                    <w:rPr>
                      <w:rFonts w:hint="eastAsia" w:ascii="等线" w:hAnsi="等线" w:eastAsia="等线" w:cs="宋体"/>
                      <w:kern w:val="0"/>
                      <w:sz w:val="24"/>
                      <w:szCs w:val="24"/>
                    </w:rPr>
                  </w:pPr>
                  <w:r>
                    <w:rPr>
                      <w:rFonts w:hint="eastAsia" w:ascii="等线" w:hAnsi="等线" w:eastAsia="等线" w:cs="宋体"/>
                      <w:b/>
                      <w:bCs/>
                      <w:kern w:val="0"/>
                      <w:sz w:val="24"/>
                      <w:szCs w:val="24"/>
                      <w:lang w:eastAsia="zh-CN"/>
                    </w:rPr>
                    <w:t>（</w:t>
                  </w:r>
                  <w:r>
                    <w:rPr>
                      <w:rFonts w:hint="eastAsia" w:ascii="等线" w:hAnsi="等线" w:eastAsia="等线" w:cs="宋体"/>
                      <w:b/>
                      <w:bCs/>
                      <w:kern w:val="0"/>
                      <w:sz w:val="24"/>
                      <w:szCs w:val="24"/>
                      <w:lang w:val="en-US" w:eastAsia="zh-CN"/>
                    </w:rPr>
                    <w:t>仅限特邀单位、企业和专家人员参加</w:t>
                  </w:r>
                  <w:r>
                    <w:rPr>
                      <w:rFonts w:hint="eastAsia" w:ascii="等线" w:hAnsi="等线" w:eastAsia="等线" w:cs="宋体"/>
                      <w:b/>
                      <w:bCs/>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0" w:hRule="atLeast"/>
                <w:tblCellSpacing w:w="0" w:type="dxa"/>
              </w:trPr>
              <w:tc>
                <w:tcPr>
                  <w:tcW w:w="1768" w:type="dxa"/>
                </w:tcPr>
                <w:p>
                  <w:pPr>
                    <w:widowControl/>
                    <w:spacing w:line="276" w:lineRule="auto"/>
                    <w:rPr>
                      <w:rFonts w:ascii="等线" w:hAnsi="等线" w:eastAsia="等线" w:cs="宋体"/>
                      <w:kern w:val="0"/>
                      <w:sz w:val="24"/>
                      <w:szCs w:val="24"/>
                    </w:rPr>
                  </w:pPr>
                </w:p>
                <w:p>
                  <w:pPr>
                    <w:widowControl/>
                    <w:spacing w:line="276" w:lineRule="auto"/>
                    <w:rPr>
                      <w:rFonts w:ascii="等线" w:hAnsi="等线" w:eastAsia="等线" w:cs="宋体"/>
                      <w:kern w:val="0"/>
                      <w:sz w:val="24"/>
                      <w:szCs w:val="24"/>
                    </w:rPr>
                  </w:pPr>
                  <w:r>
                    <w:rPr>
                      <w:rFonts w:hint="eastAsia" w:ascii="等线" w:hAnsi="等线" w:eastAsia="等线" w:cs="宋体"/>
                      <w:kern w:val="0"/>
                      <w:sz w:val="24"/>
                      <w:szCs w:val="24"/>
                    </w:rPr>
                    <w:t>1</w:t>
                  </w:r>
                  <w:r>
                    <w:rPr>
                      <w:rFonts w:ascii="等线" w:hAnsi="等线" w:eastAsia="等线" w:cs="宋体"/>
                      <w:kern w:val="0"/>
                      <w:sz w:val="24"/>
                      <w:szCs w:val="24"/>
                    </w:rPr>
                    <w:t>4</w:t>
                  </w:r>
                  <w:r>
                    <w:rPr>
                      <w:rFonts w:hint="eastAsia" w:ascii="等线" w:hAnsi="等线" w:eastAsia="等线" w:cs="宋体"/>
                      <w:kern w:val="0"/>
                      <w:sz w:val="24"/>
                      <w:szCs w:val="24"/>
                    </w:rPr>
                    <w:t>：</w:t>
                  </w:r>
                  <w:r>
                    <w:rPr>
                      <w:rFonts w:ascii="等线" w:hAnsi="等线" w:eastAsia="等线" w:cs="宋体"/>
                      <w:kern w:val="0"/>
                      <w:sz w:val="24"/>
                      <w:szCs w:val="24"/>
                    </w:rPr>
                    <w:t>30</w:t>
                  </w:r>
                  <w:r>
                    <w:rPr>
                      <w:rFonts w:hint="eastAsia" w:ascii="等线" w:hAnsi="等线" w:eastAsia="等线" w:cs="宋体"/>
                      <w:kern w:val="0"/>
                      <w:sz w:val="24"/>
                      <w:szCs w:val="24"/>
                    </w:rPr>
                    <w:t>-1</w:t>
                  </w:r>
                  <w:r>
                    <w:rPr>
                      <w:rFonts w:ascii="等线" w:hAnsi="等线" w:eastAsia="等线" w:cs="宋体"/>
                      <w:kern w:val="0"/>
                      <w:sz w:val="24"/>
                      <w:szCs w:val="24"/>
                    </w:rPr>
                    <w:t>7</w:t>
                  </w:r>
                  <w:r>
                    <w:rPr>
                      <w:rFonts w:hint="eastAsia" w:ascii="等线" w:hAnsi="等线" w:eastAsia="等线" w:cs="宋体"/>
                      <w:kern w:val="0"/>
                      <w:sz w:val="24"/>
                      <w:szCs w:val="24"/>
                    </w:rPr>
                    <w:t>：0</w:t>
                  </w:r>
                  <w:r>
                    <w:rPr>
                      <w:rFonts w:ascii="等线" w:hAnsi="等线" w:eastAsia="等线" w:cs="宋体"/>
                      <w:kern w:val="0"/>
                      <w:sz w:val="24"/>
                      <w:szCs w:val="24"/>
                    </w:rPr>
                    <w:t>0</w:t>
                  </w:r>
                </w:p>
              </w:tc>
              <w:tc>
                <w:tcPr>
                  <w:tcW w:w="8219" w:type="dxa"/>
                </w:tcPr>
                <w:p>
                  <w:pPr>
                    <w:widowControl/>
                    <w:snapToGrid w:val="0"/>
                    <w:jc w:val="left"/>
                    <w:rPr>
                      <w:rFonts w:ascii="等线" w:hAnsi="等线" w:eastAsia="等线" w:cs="宋体"/>
                      <w:kern w:val="0"/>
                      <w:sz w:val="24"/>
                      <w:szCs w:val="24"/>
                    </w:rPr>
                  </w:pPr>
                  <w:r>
                    <w:rPr>
                      <w:rFonts w:hint="eastAsia" w:ascii="等线" w:hAnsi="等线" w:eastAsia="等线" w:cs="宋体"/>
                      <w:kern w:val="0"/>
                      <w:sz w:val="24"/>
                      <w:szCs w:val="24"/>
                    </w:rPr>
                    <w:t>地点：银川阅海湾中央商务区人力资本产业园（正丰未来中心C座2楼）</w:t>
                  </w:r>
                </w:p>
                <w:p>
                  <w:pPr>
                    <w:widowControl/>
                    <w:snapToGrid w:val="0"/>
                    <w:jc w:val="left"/>
                    <w:rPr>
                      <w:rFonts w:ascii="等线" w:hAnsi="等线" w:eastAsia="等线" w:cs="宋体"/>
                      <w:kern w:val="0"/>
                      <w:sz w:val="24"/>
                      <w:szCs w:val="24"/>
                    </w:rPr>
                  </w:pPr>
                  <w:r>
                    <w:rPr>
                      <w:rFonts w:hint="eastAsia" w:ascii="等线" w:hAnsi="等线" w:eastAsia="等线" w:cs="宋体"/>
                      <w:kern w:val="0"/>
                      <w:sz w:val="24"/>
                      <w:szCs w:val="24"/>
                    </w:rPr>
                    <w:t>议题：1</w:t>
                  </w:r>
                  <w:r>
                    <w:rPr>
                      <w:rFonts w:ascii="等线" w:hAnsi="等线" w:eastAsia="等线" w:cs="宋体"/>
                      <w:kern w:val="0"/>
                      <w:sz w:val="24"/>
                      <w:szCs w:val="24"/>
                    </w:rPr>
                    <w:t>.</w:t>
                  </w:r>
                  <w:r>
                    <w:rPr>
                      <w:rFonts w:hint="eastAsia" w:ascii="等线" w:hAnsi="等线" w:eastAsia="等线" w:cs="宋体"/>
                      <w:kern w:val="0"/>
                      <w:sz w:val="24"/>
                      <w:szCs w:val="24"/>
                    </w:rPr>
                    <w:t>我区文旅企业数字化人才培养现状、需求和对策</w:t>
                  </w:r>
                </w:p>
                <w:p>
                  <w:pPr>
                    <w:widowControl/>
                    <w:snapToGrid w:val="0"/>
                    <w:ind w:firstLine="720" w:firstLineChars="300"/>
                    <w:jc w:val="left"/>
                    <w:rPr>
                      <w:rFonts w:ascii="等线" w:hAnsi="等线" w:eastAsia="等线" w:cs="宋体"/>
                      <w:kern w:val="0"/>
                      <w:sz w:val="24"/>
                      <w:szCs w:val="24"/>
                    </w:rPr>
                  </w:pPr>
                  <w:r>
                    <w:rPr>
                      <w:rFonts w:hint="eastAsia" w:ascii="等线" w:hAnsi="等线" w:eastAsia="等线" w:cs="宋体"/>
                      <w:kern w:val="0"/>
                      <w:sz w:val="24"/>
                      <w:szCs w:val="24"/>
                    </w:rPr>
                    <w:t>2</w:t>
                  </w:r>
                  <w:r>
                    <w:rPr>
                      <w:rFonts w:ascii="等线" w:hAnsi="等线" w:eastAsia="等线" w:cs="宋体"/>
                      <w:kern w:val="0"/>
                      <w:sz w:val="24"/>
                      <w:szCs w:val="24"/>
                    </w:rPr>
                    <w:t>.</w:t>
                  </w:r>
                  <w:r>
                    <w:rPr>
                      <w:rFonts w:hint="eastAsia" w:ascii="等线" w:hAnsi="等线" w:eastAsia="等线" w:cs="宋体"/>
                      <w:kern w:val="0"/>
                      <w:sz w:val="24"/>
                      <w:szCs w:val="24"/>
                    </w:rPr>
                    <w:t>文旅产业经验、模式、技术成果合作交流。</w:t>
                  </w:r>
                </w:p>
                <w:p>
                  <w:pPr>
                    <w:widowControl/>
                    <w:snapToGrid w:val="0"/>
                    <w:ind w:firstLine="720" w:firstLineChars="300"/>
                    <w:jc w:val="left"/>
                    <w:rPr>
                      <w:rFonts w:ascii="等线" w:hAnsi="等线" w:eastAsia="等线" w:cs="宋体"/>
                      <w:kern w:val="0"/>
                      <w:sz w:val="24"/>
                      <w:szCs w:val="24"/>
                    </w:rPr>
                  </w:pPr>
                  <w:r>
                    <w:rPr>
                      <w:rFonts w:hint="eastAsia" w:ascii="等线" w:hAnsi="等线" w:eastAsia="等线" w:cs="宋体"/>
                      <w:kern w:val="0"/>
                      <w:sz w:val="24"/>
                      <w:szCs w:val="24"/>
                    </w:rPr>
                    <w:t>3</w:t>
                  </w:r>
                  <w:r>
                    <w:rPr>
                      <w:rFonts w:ascii="等线" w:hAnsi="等线" w:eastAsia="等线" w:cs="宋体"/>
                      <w:kern w:val="0"/>
                      <w:sz w:val="24"/>
                      <w:szCs w:val="24"/>
                    </w:rPr>
                    <w:t>.</w:t>
                  </w:r>
                  <w:r>
                    <w:rPr>
                      <w:rFonts w:hint="eastAsia" w:ascii="等线" w:hAnsi="等线" w:eastAsia="等线" w:cs="宋体"/>
                      <w:kern w:val="0"/>
                      <w:sz w:val="24"/>
                      <w:szCs w:val="24"/>
                    </w:rPr>
                    <w:t>高层次专家一对一“会诊”提供咨询意见建议。</w:t>
                  </w:r>
                </w:p>
                <w:p>
                  <w:pPr>
                    <w:widowControl/>
                    <w:snapToGrid w:val="0"/>
                    <w:jc w:val="left"/>
                    <w:rPr>
                      <w:rFonts w:ascii="等线" w:hAnsi="等线" w:eastAsia="等线" w:cs="宋体"/>
                      <w:kern w:val="0"/>
                      <w:sz w:val="24"/>
                      <w:szCs w:val="24"/>
                    </w:rPr>
                  </w:pPr>
                  <w:r>
                    <w:rPr>
                      <w:rFonts w:hint="eastAsia" w:ascii="等线" w:hAnsi="等线" w:eastAsia="等线" w:cs="宋体"/>
                      <w:kern w:val="0"/>
                      <w:sz w:val="24"/>
                      <w:szCs w:val="24"/>
                    </w:rPr>
                    <w:t>参加对象</w:t>
                  </w:r>
                  <w:r>
                    <w:rPr>
                      <w:rFonts w:hint="eastAsia" w:ascii="等线" w:hAnsi="等线" w:eastAsia="等线" w:cs="宋体"/>
                      <w:kern w:val="0"/>
                      <w:sz w:val="24"/>
                      <w:szCs w:val="24"/>
                      <w:lang w:eastAsia="zh-CN"/>
                    </w:rPr>
                    <w:t>：</w:t>
                  </w:r>
                  <w:r>
                    <w:rPr>
                      <w:rFonts w:hint="eastAsia" w:ascii="等线" w:hAnsi="等线" w:eastAsia="等线" w:cs="宋体"/>
                      <w:kern w:val="0"/>
                      <w:sz w:val="24"/>
                      <w:szCs w:val="24"/>
                    </w:rPr>
                    <w:t>高层次专家代表；自治区、银川市文旅产业优秀骨干企业代表</w:t>
                  </w:r>
                  <w:r>
                    <w:rPr>
                      <w:rFonts w:hint="eastAsia" w:ascii="等线" w:hAnsi="等线" w:eastAsia="等线" w:cs="宋体"/>
                      <w:kern w:val="0"/>
                      <w:sz w:val="24"/>
                      <w:szCs w:val="24"/>
                      <w:lang w:val="en-US" w:eastAsia="zh-CN"/>
                    </w:rPr>
                    <w:t>30人</w:t>
                  </w:r>
                  <w:r>
                    <w:rPr>
                      <w:rFonts w:hint="eastAsia" w:ascii="等线" w:hAnsi="等线" w:eastAsia="等线" w:cs="宋体"/>
                      <w:kern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1768" w:type="dxa"/>
                </w:tcPr>
                <w:p>
                  <w:pPr>
                    <w:widowControl/>
                    <w:rPr>
                      <w:rFonts w:ascii="等线" w:hAnsi="等线" w:eastAsia="等线" w:cs="宋体"/>
                      <w:kern w:val="0"/>
                      <w:sz w:val="24"/>
                      <w:szCs w:val="24"/>
                    </w:rPr>
                  </w:pPr>
                  <w:r>
                    <w:rPr>
                      <w:rFonts w:hint="eastAsia" w:ascii="等线" w:hAnsi="等线" w:eastAsia="等线" w:cs="宋体"/>
                      <w:kern w:val="0"/>
                      <w:sz w:val="24"/>
                      <w:szCs w:val="24"/>
                    </w:rPr>
                    <w:t>1</w:t>
                  </w:r>
                  <w:r>
                    <w:rPr>
                      <w:rFonts w:ascii="等线" w:hAnsi="等线" w:eastAsia="等线" w:cs="宋体"/>
                      <w:kern w:val="0"/>
                      <w:sz w:val="24"/>
                      <w:szCs w:val="24"/>
                    </w:rPr>
                    <w:t>7</w:t>
                  </w:r>
                  <w:r>
                    <w:rPr>
                      <w:rFonts w:hint="eastAsia" w:ascii="等线" w:hAnsi="等线" w:eastAsia="等线" w:cs="宋体"/>
                      <w:kern w:val="0"/>
                      <w:sz w:val="24"/>
                      <w:szCs w:val="24"/>
                    </w:rPr>
                    <w:t>：</w:t>
                  </w:r>
                  <w:r>
                    <w:rPr>
                      <w:rFonts w:ascii="等线" w:hAnsi="等线" w:eastAsia="等线" w:cs="宋体"/>
                      <w:kern w:val="0"/>
                      <w:sz w:val="24"/>
                      <w:szCs w:val="24"/>
                    </w:rPr>
                    <w:t>0</w:t>
                  </w:r>
                  <w:r>
                    <w:rPr>
                      <w:rFonts w:hint="eastAsia" w:ascii="等线" w:hAnsi="等线" w:eastAsia="等线" w:cs="宋体"/>
                      <w:kern w:val="0"/>
                      <w:sz w:val="24"/>
                      <w:szCs w:val="24"/>
                    </w:rPr>
                    <w:t>0-1</w:t>
                  </w:r>
                  <w:r>
                    <w:rPr>
                      <w:rFonts w:ascii="等线" w:hAnsi="等线" w:eastAsia="等线" w:cs="宋体"/>
                      <w:kern w:val="0"/>
                      <w:sz w:val="24"/>
                      <w:szCs w:val="24"/>
                    </w:rPr>
                    <w:t>7</w:t>
                  </w:r>
                  <w:r>
                    <w:rPr>
                      <w:rFonts w:hint="eastAsia" w:ascii="等线" w:hAnsi="等线" w:eastAsia="等线" w:cs="宋体"/>
                      <w:kern w:val="0"/>
                      <w:sz w:val="24"/>
                      <w:szCs w:val="24"/>
                    </w:rPr>
                    <w:t>：</w:t>
                  </w:r>
                  <w:r>
                    <w:rPr>
                      <w:rFonts w:ascii="等线" w:hAnsi="等线" w:eastAsia="等线" w:cs="宋体"/>
                      <w:kern w:val="0"/>
                      <w:sz w:val="24"/>
                      <w:szCs w:val="24"/>
                    </w:rPr>
                    <w:t>3</w:t>
                  </w:r>
                  <w:r>
                    <w:rPr>
                      <w:rFonts w:hint="eastAsia" w:ascii="等线" w:hAnsi="等线" w:eastAsia="等线" w:cs="宋体"/>
                      <w:kern w:val="0"/>
                      <w:sz w:val="24"/>
                      <w:szCs w:val="24"/>
                    </w:rPr>
                    <w:t>0</w:t>
                  </w:r>
                </w:p>
              </w:tc>
              <w:tc>
                <w:tcPr>
                  <w:tcW w:w="8219" w:type="dxa"/>
                </w:tcPr>
                <w:p>
                  <w:pPr>
                    <w:widowControl/>
                    <w:jc w:val="left"/>
                    <w:rPr>
                      <w:rFonts w:ascii="等线" w:hAnsi="等线" w:eastAsia="等线" w:cs="宋体"/>
                      <w:kern w:val="0"/>
                      <w:sz w:val="24"/>
                      <w:szCs w:val="24"/>
                    </w:rPr>
                  </w:pPr>
                  <w:r>
                    <w:rPr>
                      <w:rFonts w:hint="eastAsia" w:ascii="等线" w:hAnsi="等线" w:eastAsia="等线" w:cs="宋体"/>
                      <w:kern w:val="0"/>
                      <w:sz w:val="24"/>
                      <w:szCs w:val="24"/>
                    </w:rPr>
                    <w:t>闭会、合影留念。</w:t>
                  </w:r>
                </w:p>
              </w:tc>
            </w:tr>
          </w:tbl>
          <w:p>
            <w:pPr>
              <w:widowControl/>
              <w:ind w:firstLine="840" w:firstLineChars="350"/>
              <w:jc w:val="left"/>
              <w:rPr>
                <w:rFonts w:ascii="等线" w:hAnsi="等线" w:eastAsia="等线" w:cs="宋体"/>
                <w:kern w:val="0"/>
                <w:sz w:val="24"/>
                <w:szCs w:val="24"/>
              </w:rPr>
            </w:pPr>
          </w:p>
        </w:tc>
      </w:tr>
      <w:bookmarkEnd w:id="0"/>
    </w:tbl>
    <w:p>
      <w:pPr>
        <w:tabs>
          <w:tab w:val="left" w:pos="4935"/>
        </w:tabs>
        <w:spacing w:line="276" w:lineRule="auto"/>
        <w:rPr>
          <w:rFonts w:ascii="等线" w:hAnsi="等线" w:eastAsia="等线"/>
          <w:sz w:val="24"/>
          <w:szCs w:val="24"/>
        </w:rPr>
      </w:pPr>
    </w:p>
    <w:p>
      <w:pPr>
        <w:tabs>
          <w:tab w:val="left" w:pos="4935"/>
        </w:tabs>
        <w:spacing w:line="276" w:lineRule="auto"/>
        <w:jc w:val="left"/>
        <w:rPr>
          <w:rFonts w:hint="eastAsia" w:ascii="仿宋" w:hAnsi="仿宋" w:eastAsia="仿宋" w:cs="仿宋"/>
          <w:b w:val="0"/>
          <w:bCs w:val="0"/>
          <w:lang w:eastAsia="zh-CN"/>
        </w:rPr>
      </w:pPr>
      <w:r>
        <w:rPr>
          <w:rFonts w:hint="eastAsia" w:ascii="仿宋" w:hAnsi="仿宋" w:eastAsia="仿宋" w:cs="仿宋"/>
          <w:b w:val="0"/>
          <w:bCs w:val="0"/>
        </w:rPr>
        <w:t>附件</w:t>
      </w:r>
      <w:r>
        <w:rPr>
          <w:rFonts w:hint="eastAsia" w:ascii="仿宋" w:hAnsi="仿宋" w:eastAsia="仿宋" w:cs="仿宋"/>
          <w:b w:val="0"/>
          <w:bCs w:val="0"/>
          <w:lang w:val="en-US" w:eastAsia="zh-CN"/>
        </w:rPr>
        <w:t>2</w:t>
      </w:r>
      <w:r>
        <w:rPr>
          <w:rFonts w:hint="eastAsia" w:ascii="仿宋" w:hAnsi="仿宋" w:eastAsia="仿宋" w:cs="仿宋"/>
          <w:b w:val="0"/>
          <w:bCs w:val="0"/>
          <w:lang w:eastAsia="zh-CN"/>
        </w:rPr>
        <w:t>：</w:t>
      </w:r>
    </w:p>
    <w:p>
      <w:pPr>
        <w:tabs>
          <w:tab w:val="left" w:pos="4935"/>
        </w:tabs>
        <w:spacing w:line="276" w:lineRule="auto"/>
        <w:jc w:val="left"/>
        <w:rPr>
          <w:rFonts w:hint="eastAsia" w:ascii="仿宋" w:hAnsi="仿宋" w:eastAsia="仿宋" w:cs="仿宋"/>
          <w:b w:val="0"/>
          <w:bCs w:val="0"/>
          <w:lang w:eastAsia="zh-CN"/>
        </w:rPr>
      </w:pPr>
    </w:p>
    <w:p>
      <w:pPr>
        <w:tabs>
          <w:tab w:val="left" w:pos="4935"/>
        </w:tabs>
        <w:spacing w:line="276" w:lineRule="auto"/>
        <w:ind w:firstLine="723" w:firstLineChars="200"/>
        <w:jc w:val="left"/>
        <w:rPr>
          <w:rFonts w:hint="eastAsia" w:ascii="黑体" w:hAnsi="黑体" w:eastAsia="黑体" w:cs="黑体"/>
          <w:b/>
          <w:bCs/>
          <w:sz w:val="36"/>
          <w:szCs w:val="36"/>
        </w:rPr>
      </w:pPr>
      <w:r>
        <w:rPr>
          <w:rFonts w:hint="eastAsia" w:ascii="黑体" w:hAnsi="黑体" w:eastAsia="黑体" w:cs="黑体"/>
          <w:b/>
          <w:bCs/>
          <w:sz w:val="36"/>
          <w:szCs w:val="36"/>
        </w:rPr>
        <w:t>文旅产业科技服务及六优六特产品参展企业征集</w:t>
      </w:r>
    </w:p>
    <w:p>
      <w:pPr>
        <w:tabs>
          <w:tab w:val="left" w:pos="4935"/>
        </w:tabs>
        <w:spacing w:line="276" w:lineRule="auto"/>
        <w:ind w:firstLine="723" w:firstLineChars="200"/>
        <w:jc w:val="left"/>
        <w:rPr>
          <w:rFonts w:hint="eastAsia" w:ascii="黑体" w:hAnsi="黑体" w:eastAsia="黑体" w:cs="黑体"/>
          <w:b/>
          <w:bCs/>
          <w:sz w:val="36"/>
          <w:szCs w:val="36"/>
        </w:rPr>
      </w:pPr>
    </w:p>
    <w:p>
      <w:pPr>
        <w:pStyle w:val="20"/>
        <w:numPr>
          <w:ilvl w:val="0"/>
          <w:numId w:val="0"/>
        </w:numPr>
        <w:tabs>
          <w:tab w:val="left" w:pos="4935"/>
        </w:tabs>
        <w:spacing w:line="276" w:lineRule="auto"/>
        <w:ind w:left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参展对象：1、针对文旅产业、相关企业提供数字化管理运营、互联网+文旅、人力资源科技服务和解决方案的各类服务商。2、自治区文旅产业相关的六优、六特产品和服务企业。（不超过10家）</w:t>
      </w:r>
    </w:p>
    <w:p>
      <w:pPr>
        <w:pStyle w:val="20"/>
        <w:numPr>
          <w:ilvl w:val="0"/>
          <w:numId w:val="0"/>
        </w:numPr>
        <w:tabs>
          <w:tab w:val="left" w:pos="4935"/>
        </w:tabs>
        <w:spacing w:line="276" w:lineRule="auto"/>
        <w:ind w:left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展位规格：</w:t>
      </w:r>
      <w:r>
        <w:rPr>
          <w:rFonts w:hint="eastAsia" w:ascii="仿宋" w:hAnsi="仿宋" w:eastAsia="仿宋" w:cs="仿宋"/>
          <w:sz w:val="32"/>
          <w:szCs w:val="32"/>
          <w:lang w:val="en-US" w:eastAsia="zh-CN"/>
        </w:rPr>
        <w:t xml:space="preserve"> 展板</w:t>
      </w:r>
      <w:r>
        <w:rPr>
          <w:rFonts w:hint="eastAsia" w:ascii="仿宋" w:hAnsi="仿宋" w:eastAsia="仿宋" w:cs="仿宋"/>
          <w:sz w:val="32"/>
          <w:szCs w:val="32"/>
        </w:rPr>
        <w:t>规格</w:t>
      </w:r>
      <w:r>
        <w:rPr>
          <w:rFonts w:hint="eastAsia" w:ascii="仿宋" w:hAnsi="仿宋" w:eastAsia="仿宋" w:cs="仿宋"/>
          <w:sz w:val="32"/>
          <w:szCs w:val="32"/>
          <w:lang w:eastAsia="zh-CN"/>
        </w:rPr>
        <w:t>：</w:t>
      </w:r>
      <w:r>
        <w:rPr>
          <w:rFonts w:hint="eastAsia" w:ascii="仿宋" w:hAnsi="仿宋" w:eastAsia="仿宋" w:cs="仿宋"/>
          <w:sz w:val="32"/>
          <w:szCs w:val="32"/>
        </w:rPr>
        <w:t>快展+UV黑白布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尺寸：250×240cm</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一套桌椅</w:t>
      </w:r>
      <w:r>
        <w:rPr>
          <w:rFonts w:hint="eastAsia" w:ascii="仿宋" w:hAnsi="仿宋" w:eastAsia="仿宋" w:cs="仿宋"/>
          <w:sz w:val="32"/>
          <w:szCs w:val="32"/>
          <w:lang w:eastAsia="zh-CN"/>
        </w:rPr>
        <w:t>，</w:t>
      </w:r>
      <w:r>
        <w:rPr>
          <w:rFonts w:hint="eastAsia" w:ascii="仿宋" w:hAnsi="仿宋" w:eastAsia="仿宋" w:cs="仿宋"/>
          <w:sz w:val="32"/>
          <w:szCs w:val="32"/>
        </w:rPr>
        <w:t>可摆放企业产品、样品、礼品、产品手册、宣传册。（资料素材可自行设计，统一提供至主办方）。</w:t>
      </w:r>
    </w:p>
    <w:p>
      <w:pPr>
        <w:pStyle w:val="20"/>
        <w:numPr>
          <w:ilvl w:val="0"/>
          <w:numId w:val="0"/>
        </w:numPr>
        <w:tabs>
          <w:tab w:val="left" w:pos="4935"/>
        </w:tabs>
        <w:spacing w:line="276" w:lineRule="auto"/>
        <w:ind w:left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参展报名：邀请和自愿申请，即日起至2023年5月1</w:t>
      </w:r>
      <w:r>
        <w:rPr>
          <w:rFonts w:hint="eastAsia" w:ascii="仿宋" w:hAnsi="仿宋" w:eastAsia="仿宋" w:cs="仿宋"/>
          <w:sz w:val="32"/>
          <w:szCs w:val="32"/>
          <w:lang w:val="en-US" w:eastAsia="zh-CN"/>
        </w:rPr>
        <w:t>4</w:t>
      </w:r>
      <w:r>
        <w:rPr>
          <w:rFonts w:hint="eastAsia" w:ascii="仿宋" w:hAnsi="仿宋" w:eastAsia="仿宋" w:cs="仿宋"/>
          <w:sz w:val="32"/>
          <w:szCs w:val="32"/>
        </w:rPr>
        <w:t>日前可报名申请参展，承办单位将从相关邀请和申请企业机构中择优确定（展位制作费自理）。</w:t>
      </w:r>
    </w:p>
    <w:p>
      <w:pPr>
        <w:pStyle w:val="20"/>
        <w:numPr>
          <w:ilvl w:val="0"/>
          <w:numId w:val="0"/>
        </w:numPr>
        <w:tabs>
          <w:tab w:val="left" w:pos="4935"/>
        </w:tabs>
        <w:spacing w:line="276" w:lineRule="auto"/>
        <w:ind w:leftChars="0"/>
        <w:jc w:val="left"/>
        <w:rPr>
          <w:rFonts w:hint="eastAsia" w:ascii="等线" w:hAnsi="等线" w:eastAsia="等线"/>
          <w:sz w:val="24"/>
          <w:szCs w:val="24"/>
        </w:rPr>
      </w:pPr>
    </w:p>
    <w:p>
      <w:pPr>
        <w:pStyle w:val="20"/>
        <w:numPr>
          <w:ilvl w:val="0"/>
          <w:numId w:val="0"/>
        </w:numPr>
        <w:tabs>
          <w:tab w:val="left" w:pos="4935"/>
        </w:tabs>
        <w:spacing w:line="276" w:lineRule="auto"/>
        <w:ind w:leftChars="0"/>
        <w:jc w:val="left"/>
        <w:rPr>
          <w:rFonts w:hint="eastAsia" w:ascii="等线" w:hAnsi="等线" w:eastAsia="等线"/>
          <w:sz w:val="24"/>
          <w:szCs w:val="24"/>
        </w:rPr>
      </w:pPr>
    </w:p>
    <w:p>
      <w:pPr>
        <w:pStyle w:val="20"/>
        <w:numPr>
          <w:ilvl w:val="0"/>
          <w:numId w:val="0"/>
        </w:numPr>
        <w:tabs>
          <w:tab w:val="left" w:pos="4935"/>
        </w:tabs>
        <w:spacing w:line="276" w:lineRule="auto"/>
        <w:ind w:leftChars="0"/>
        <w:jc w:val="left"/>
        <w:rPr>
          <w:rFonts w:hint="eastAsia" w:ascii="等线" w:hAnsi="等线" w:eastAsia="等线"/>
          <w:sz w:val="24"/>
          <w:szCs w:val="24"/>
        </w:rPr>
      </w:pPr>
    </w:p>
    <w:p>
      <w:pPr>
        <w:pStyle w:val="20"/>
        <w:numPr>
          <w:ilvl w:val="0"/>
          <w:numId w:val="0"/>
        </w:numPr>
        <w:tabs>
          <w:tab w:val="left" w:pos="4935"/>
        </w:tabs>
        <w:spacing w:line="276" w:lineRule="auto"/>
        <w:ind w:leftChars="0"/>
        <w:jc w:val="left"/>
        <w:rPr>
          <w:rFonts w:hint="eastAsia" w:ascii="等线" w:hAnsi="等线" w:eastAsia="等线"/>
          <w:sz w:val="24"/>
          <w:szCs w:val="24"/>
        </w:rPr>
      </w:pPr>
    </w:p>
    <w:p>
      <w:pPr>
        <w:pStyle w:val="20"/>
        <w:numPr>
          <w:ilvl w:val="0"/>
          <w:numId w:val="0"/>
        </w:numPr>
        <w:tabs>
          <w:tab w:val="left" w:pos="4935"/>
        </w:tabs>
        <w:spacing w:line="276" w:lineRule="auto"/>
        <w:ind w:leftChars="0"/>
        <w:jc w:val="left"/>
        <w:rPr>
          <w:rFonts w:hint="eastAsia" w:ascii="等线" w:hAnsi="等线" w:eastAsia="等线"/>
          <w:sz w:val="24"/>
          <w:szCs w:val="24"/>
        </w:rPr>
      </w:pPr>
    </w:p>
    <w:p>
      <w:pPr>
        <w:tabs>
          <w:tab w:val="left" w:pos="4935"/>
        </w:tabs>
        <w:spacing w:line="276" w:lineRule="auto"/>
        <w:rPr>
          <w:rFonts w:hint="eastAsia" w:ascii="仿宋" w:hAnsi="仿宋" w:eastAsia="仿宋" w:cs="仿宋"/>
          <w:b w:val="0"/>
          <w:bCs w:val="0"/>
          <w:lang w:val="en-US" w:eastAsia="zh-CN"/>
        </w:rPr>
      </w:pPr>
      <w:r>
        <w:rPr>
          <w:rFonts w:hint="eastAsia" w:ascii="仿宋" w:hAnsi="仿宋" w:eastAsia="仿宋" w:cs="仿宋"/>
          <w:b w:val="0"/>
          <w:bCs w:val="0"/>
        </w:rPr>
        <w:t>附件</w:t>
      </w:r>
      <w:r>
        <w:rPr>
          <w:rFonts w:hint="eastAsia" w:ascii="仿宋" w:hAnsi="仿宋" w:eastAsia="仿宋" w:cs="仿宋"/>
          <w:b w:val="0"/>
          <w:bCs w:val="0"/>
          <w:lang w:val="en-US" w:eastAsia="zh-CN"/>
        </w:rPr>
        <w:t>3：</w:t>
      </w:r>
    </w:p>
    <w:p>
      <w:pPr>
        <w:tabs>
          <w:tab w:val="left" w:pos="4935"/>
        </w:tabs>
        <w:spacing w:line="276" w:lineRule="auto"/>
        <w:rPr>
          <w:rFonts w:hint="eastAsia" w:ascii="仿宋" w:hAnsi="仿宋" w:eastAsia="仿宋" w:cs="仿宋"/>
          <w:b w:val="0"/>
          <w:bCs w:val="0"/>
          <w:lang w:val="en-US" w:eastAsia="zh-CN"/>
        </w:rPr>
      </w:pPr>
    </w:p>
    <w:p>
      <w:pPr>
        <w:tabs>
          <w:tab w:val="left" w:pos="4935"/>
        </w:tabs>
        <w:spacing w:line="276" w:lineRule="auto"/>
        <w:ind w:firstLine="361" w:firstLineChars="100"/>
        <w:rPr>
          <w:rFonts w:hint="eastAsia" w:ascii="黑体" w:hAnsi="黑体" w:eastAsia="黑体" w:cs="黑体"/>
          <w:b/>
          <w:bCs/>
          <w:sz w:val="36"/>
          <w:szCs w:val="36"/>
        </w:rPr>
      </w:pPr>
      <w:r>
        <w:rPr>
          <w:rFonts w:hint="eastAsia" w:ascii="黑体" w:hAnsi="黑体" w:eastAsia="黑体" w:cs="黑体"/>
          <w:b/>
          <w:bCs/>
          <w:sz w:val="36"/>
          <w:szCs w:val="36"/>
        </w:rPr>
        <w:t>宁夏文旅产业高质量发展产学融合论坛参会回执表</w:t>
      </w:r>
    </w:p>
    <w:p>
      <w:pPr>
        <w:tabs>
          <w:tab w:val="left" w:pos="4935"/>
        </w:tabs>
        <w:spacing w:line="276" w:lineRule="auto"/>
        <w:ind w:firstLine="361" w:firstLineChars="100"/>
        <w:rPr>
          <w:rFonts w:hint="eastAsia" w:ascii="黑体" w:hAnsi="黑体" w:eastAsia="黑体" w:cs="黑体"/>
          <w:b/>
          <w:bCs/>
          <w:sz w:val="36"/>
          <w:szCs w:val="36"/>
        </w:rPr>
      </w:pPr>
    </w:p>
    <w:tbl>
      <w:tblPr>
        <w:tblStyle w:val="11"/>
        <w:tblW w:w="9702"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718"/>
        <w:gridCol w:w="3622"/>
        <w:gridCol w:w="1817"/>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2" w:type="dxa"/>
          </w:tcPr>
          <w:p>
            <w:pPr>
              <w:tabs>
                <w:tab w:val="left" w:pos="4935"/>
              </w:tabs>
              <w:spacing w:line="276" w:lineRule="auto"/>
              <w:rPr>
                <w:rFonts w:hint="eastAsia" w:ascii="仿宋" w:hAnsi="仿宋" w:eastAsia="仿宋" w:cs="仿宋"/>
                <w:b/>
                <w:bCs/>
                <w:sz w:val="32"/>
                <w:szCs w:val="32"/>
              </w:rPr>
            </w:pPr>
            <w:r>
              <w:rPr>
                <w:rFonts w:hint="eastAsia" w:ascii="仿宋" w:hAnsi="仿宋" w:eastAsia="仿宋" w:cs="仿宋"/>
                <w:b/>
                <w:bCs/>
                <w:sz w:val="32"/>
                <w:szCs w:val="32"/>
              </w:rPr>
              <w:t>序号</w:t>
            </w:r>
          </w:p>
        </w:tc>
        <w:tc>
          <w:tcPr>
            <w:tcW w:w="1718" w:type="dxa"/>
          </w:tcPr>
          <w:p>
            <w:pPr>
              <w:tabs>
                <w:tab w:val="left" w:pos="4935"/>
              </w:tabs>
              <w:spacing w:line="276" w:lineRule="auto"/>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姓名</w:t>
            </w:r>
          </w:p>
        </w:tc>
        <w:tc>
          <w:tcPr>
            <w:tcW w:w="3622" w:type="dxa"/>
          </w:tcPr>
          <w:p>
            <w:pPr>
              <w:tabs>
                <w:tab w:val="left" w:pos="4935"/>
              </w:tabs>
              <w:spacing w:line="276"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rPr>
              <w:t>单位及职务</w:t>
            </w:r>
          </w:p>
        </w:tc>
        <w:tc>
          <w:tcPr>
            <w:tcW w:w="1817" w:type="dxa"/>
          </w:tcPr>
          <w:p>
            <w:pPr>
              <w:tabs>
                <w:tab w:val="left" w:pos="4935"/>
              </w:tabs>
              <w:spacing w:line="276" w:lineRule="auto"/>
              <w:rPr>
                <w:rFonts w:hint="eastAsia" w:ascii="仿宋" w:hAnsi="仿宋" w:eastAsia="仿宋" w:cs="仿宋"/>
                <w:b/>
                <w:bCs/>
                <w:sz w:val="32"/>
                <w:szCs w:val="32"/>
              </w:rPr>
            </w:pPr>
            <w:r>
              <w:rPr>
                <w:rFonts w:hint="eastAsia" w:ascii="仿宋" w:hAnsi="仿宋" w:eastAsia="仿宋" w:cs="仿宋"/>
                <w:b/>
                <w:bCs/>
                <w:sz w:val="32"/>
                <w:szCs w:val="32"/>
              </w:rPr>
              <w:t>手机号码</w:t>
            </w:r>
          </w:p>
        </w:tc>
        <w:tc>
          <w:tcPr>
            <w:tcW w:w="1413" w:type="dxa"/>
          </w:tcPr>
          <w:p>
            <w:pPr>
              <w:tabs>
                <w:tab w:val="left" w:pos="4935"/>
              </w:tabs>
              <w:spacing w:line="276" w:lineRule="auto"/>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2" w:type="dxa"/>
          </w:tcPr>
          <w:p>
            <w:pPr>
              <w:tabs>
                <w:tab w:val="left" w:pos="4935"/>
              </w:tabs>
              <w:spacing w:line="276" w:lineRule="auto"/>
              <w:rPr>
                <w:rFonts w:hint="eastAsia" w:ascii="仿宋" w:hAnsi="仿宋" w:eastAsia="仿宋" w:cs="仿宋"/>
                <w:b/>
                <w:bCs/>
                <w:sz w:val="32"/>
                <w:szCs w:val="32"/>
              </w:rPr>
            </w:pPr>
          </w:p>
        </w:tc>
        <w:tc>
          <w:tcPr>
            <w:tcW w:w="1718" w:type="dxa"/>
          </w:tcPr>
          <w:p>
            <w:pPr>
              <w:tabs>
                <w:tab w:val="left" w:pos="4935"/>
              </w:tabs>
              <w:spacing w:line="276" w:lineRule="auto"/>
              <w:rPr>
                <w:rFonts w:hint="eastAsia" w:ascii="仿宋" w:hAnsi="仿宋" w:eastAsia="仿宋" w:cs="仿宋"/>
                <w:b/>
                <w:bCs/>
                <w:sz w:val="32"/>
                <w:szCs w:val="32"/>
              </w:rPr>
            </w:pPr>
          </w:p>
        </w:tc>
        <w:tc>
          <w:tcPr>
            <w:tcW w:w="3622" w:type="dxa"/>
          </w:tcPr>
          <w:p>
            <w:pPr>
              <w:tabs>
                <w:tab w:val="left" w:pos="4935"/>
              </w:tabs>
              <w:spacing w:line="276" w:lineRule="auto"/>
              <w:rPr>
                <w:rFonts w:hint="eastAsia" w:ascii="仿宋" w:hAnsi="仿宋" w:eastAsia="仿宋" w:cs="仿宋"/>
                <w:b/>
                <w:bCs/>
                <w:sz w:val="32"/>
                <w:szCs w:val="32"/>
              </w:rPr>
            </w:pPr>
          </w:p>
        </w:tc>
        <w:tc>
          <w:tcPr>
            <w:tcW w:w="1817" w:type="dxa"/>
          </w:tcPr>
          <w:p>
            <w:pPr>
              <w:tabs>
                <w:tab w:val="left" w:pos="4935"/>
              </w:tabs>
              <w:spacing w:line="276" w:lineRule="auto"/>
              <w:rPr>
                <w:rFonts w:hint="eastAsia" w:ascii="仿宋" w:hAnsi="仿宋" w:eastAsia="仿宋" w:cs="仿宋"/>
                <w:b/>
                <w:bCs/>
                <w:sz w:val="32"/>
                <w:szCs w:val="32"/>
              </w:rPr>
            </w:pPr>
          </w:p>
        </w:tc>
        <w:tc>
          <w:tcPr>
            <w:tcW w:w="1413" w:type="dxa"/>
          </w:tcPr>
          <w:p>
            <w:pPr>
              <w:tabs>
                <w:tab w:val="left" w:pos="4935"/>
              </w:tabs>
              <w:spacing w:line="276" w:lineRule="auto"/>
              <w:rPr>
                <w:rFonts w:hint="eastAsia"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2" w:type="dxa"/>
          </w:tcPr>
          <w:p>
            <w:pPr>
              <w:tabs>
                <w:tab w:val="left" w:pos="4935"/>
              </w:tabs>
              <w:spacing w:line="276" w:lineRule="auto"/>
              <w:rPr>
                <w:rFonts w:hint="eastAsia" w:ascii="仿宋" w:hAnsi="仿宋" w:eastAsia="仿宋" w:cs="仿宋"/>
                <w:b/>
                <w:bCs/>
                <w:sz w:val="32"/>
                <w:szCs w:val="32"/>
              </w:rPr>
            </w:pPr>
          </w:p>
        </w:tc>
        <w:tc>
          <w:tcPr>
            <w:tcW w:w="1718" w:type="dxa"/>
          </w:tcPr>
          <w:p>
            <w:pPr>
              <w:tabs>
                <w:tab w:val="left" w:pos="4935"/>
              </w:tabs>
              <w:spacing w:line="276" w:lineRule="auto"/>
              <w:rPr>
                <w:rFonts w:hint="eastAsia" w:ascii="仿宋" w:hAnsi="仿宋" w:eastAsia="仿宋" w:cs="仿宋"/>
                <w:b/>
                <w:bCs/>
                <w:sz w:val="32"/>
                <w:szCs w:val="32"/>
              </w:rPr>
            </w:pPr>
          </w:p>
        </w:tc>
        <w:tc>
          <w:tcPr>
            <w:tcW w:w="3622" w:type="dxa"/>
          </w:tcPr>
          <w:p>
            <w:pPr>
              <w:tabs>
                <w:tab w:val="left" w:pos="4935"/>
              </w:tabs>
              <w:spacing w:line="276" w:lineRule="auto"/>
              <w:rPr>
                <w:rFonts w:hint="eastAsia" w:ascii="仿宋" w:hAnsi="仿宋" w:eastAsia="仿宋" w:cs="仿宋"/>
                <w:b/>
                <w:bCs/>
                <w:sz w:val="32"/>
                <w:szCs w:val="32"/>
              </w:rPr>
            </w:pPr>
          </w:p>
        </w:tc>
        <w:tc>
          <w:tcPr>
            <w:tcW w:w="1817" w:type="dxa"/>
          </w:tcPr>
          <w:p>
            <w:pPr>
              <w:tabs>
                <w:tab w:val="left" w:pos="4935"/>
              </w:tabs>
              <w:spacing w:line="276" w:lineRule="auto"/>
              <w:rPr>
                <w:rFonts w:hint="eastAsia" w:ascii="仿宋" w:hAnsi="仿宋" w:eastAsia="仿宋" w:cs="仿宋"/>
                <w:b/>
                <w:bCs/>
                <w:sz w:val="32"/>
                <w:szCs w:val="32"/>
              </w:rPr>
            </w:pPr>
          </w:p>
        </w:tc>
        <w:tc>
          <w:tcPr>
            <w:tcW w:w="1413" w:type="dxa"/>
          </w:tcPr>
          <w:p>
            <w:pPr>
              <w:tabs>
                <w:tab w:val="left" w:pos="4935"/>
              </w:tabs>
              <w:spacing w:line="276" w:lineRule="auto"/>
              <w:rPr>
                <w:rFonts w:hint="eastAsia"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2" w:type="dxa"/>
          </w:tcPr>
          <w:p>
            <w:pPr>
              <w:tabs>
                <w:tab w:val="left" w:pos="4935"/>
              </w:tabs>
              <w:spacing w:line="276" w:lineRule="auto"/>
              <w:rPr>
                <w:rFonts w:hint="eastAsia" w:ascii="仿宋" w:hAnsi="仿宋" w:eastAsia="仿宋" w:cs="仿宋"/>
                <w:b/>
                <w:bCs/>
                <w:sz w:val="32"/>
                <w:szCs w:val="32"/>
              </w:rPr>
            </w:pPr>
          </w:p>
        </w:tc>
        <w:tc>
          <w:tcPr>
            <w:tcW w:w="1718" w:type="dxa"/>
          </w:tcPr>
          <w:p>
            <w:pPr>
              <w:tabs>
                <w:tab w:val="left" w:pos="4935"/>
              </w:tabs>
              <w:spacing w:line="276" w:lineRule="auto"/>
              <w:rPr>
                <w:rFonts w:hint="eastAsia" w:ascii="仿宋" w:hAnsi="仿宋" w:eastAsia="仿宋" w:cs="仿宋"/>
                <w:b/>
                <w:bCs/>
                <w:sz w:val="32"/>
                <w:szCs w:val="32"/>
              </w:rPr>
            </w:pPr>
          </w:p>
        </w:tc>
        <w:tc>
          <w:tcPr>
            <w:tcW w:w="3622" w:type="dxa"/>
          </w:tcPr>
          <w:p>
            <w:pPr>
              <w:tabs>
                <w:tab w:val="left" w:pos="4935"/>
              </w:tabs>
              <w:spacing w:line="276" w:lineRule="auto"/>
              <w:rPr>
                <w:rFonts w:hint="eastAsia" w:ascii="仿宋" w:hAnsi="仿宋" w:eastAsia="仿宋" w:cs="仿宋"/>
                <w:b/>
                <w:bCs/>
                <w:sz w:val="32"/>
                <w:szCs w:val="32"/>
              </w:rPr>
            </w:pPr>
          </w:p>
        </w:tc>
        <w:tc>
          <w:tcPr>
            <w:tcW w:w="1817" w:type="dxa"/>
          </w:tcPr>
          <w:p>
            <w:pPr>
              <w:tabs>
                <w:tab w:val="left" w:pos="4935"/>
              </w:tabs>
              <w:spacing w:line="276" w:lineRule="auto"/>
              <w:rPr>
                <w:rFonts w:hint="eastAsia" w:ascii="仿宋" w:hAnsi="仿宋" w:eastAsia="仿宋" w:cs="仿宋"/>
                <w:b/>
                <w:bCs/>
                <w:sz w:val="32"/>
                <w:szCs w:val="32"/>
              </w:rPr>
            </w:pPr>
          </w:p>
        </w:tc>
        <w:tc>
          <w:tcPr>
            <w:tcW w:w="1413" w:type="dxa"/>
          </w:tcPr>
          <w:p>
            <w:pPr>
              <w:tabs>
                <w:tab w:val="left" w:pos="4935"/>
              </w:tabs>
              <w:spacing w:line="276" w:lineRule="auto"/>
              <w:rPr>
                <w:rFonts w:hint="eastAsia"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702" w:type="dxa"/>
            <w:gridSpan w:val="5"/>
          </w:tcPr>
          <w:p>
            <w:pPr>
              <w:tabs>
                <w:tab w:val="left" w:pos="4935"/>
              </w:tabs>
              <w:rPr>
                <w:rFonts w:hint="eastAsia" w:ascii="仿宋" w:hAnsi="仿宋" w:eastAsia="仿宋" w:cs="仿宋"/>
                <w:sz w:val="32"/>
                <w:szCs w:val="32"/>
              </w:rPr>
            </w:pPr>
            <w:r>
              <w:rPr>
                <w:rFonts w:hint="eastAsia" w:ascii="仿宋" w:hAnsi="仿宋" w:eastAsia="仿宋" w:cs="仿宋"/>
                <w:sz w:val="32"/>
                <w:szCs w:val="32"/>
              </w:rPr>
              <w:t>请将参会信息于2023年5月15日前提交至邮箱nxrlzyxh126.com</w:t>
            </w:r>
          </w:p>
          <w:p>
            <w:pPr>
              <w:tabs>
                <w:tab w:val="left" w:pos="4935"/>
              </w:tabs>
              <w:rPr>
                <w:rFonts w:hint="eastAsia" w:ascii="仿宋" w:hAnsi="仿宋" w:eastAsia="仿宋" w:cs="仿宋"/>
                <w:b/>
                <w:bCs/>
                <w:sz w:val="32"/>
                <w:szCs w:val="32"/>
              </w:rPr>
            </w:pPr>
            <w:r>
              <w:rPr>
                <w:rFonts w:hint="eastAsia" w:ascii="仿宋" w:hAnsi="仿宋" w:eastAsia="仿宋" w:cs="仿宋"/>
                <w:sz w:val="32"/>
                <w:szCs w:val="32"/>
              </w:rPr>
              <w:t>联系人:曹伟 13014294568  杨睿 15909509230</w:t>
            </w:r>
          </w:p>
        </w:tc>
      </w:tr>
    </w:tbl>
    <w:p>
      <w:pPr>
        <w:tabs>
          <w:tab w:val="left" w:pos="4935"/>
        </w:tabs>
        <w:spacing w:line="276" w:lineRule="auto"/>
        <w:rPr>
          <w:rFonts w:hint="eastAsia" w:ascii="等线" w:hAnsi="等线" w:eastAsia="等线"/>
          <w:b/>
          <w:bCs/>
          <w:sz w:val="28"/>
          <w:szCs w:val="28"/>
          <w:lang w:val="en-US" w:eastAsia="zh-CN"/>
        </w:rPr>
      </w:pPr>
    </w:p>
    <w:sectPr>
      <w:footerReference r:id="rId3" w:type="default"/>
      <w:pgSz w:w="11906" w:h="16838"/>
      <w:pgMar w:top="2098" w:right="1474" w:bottom="1928" w:left="1588" w:header="0" w:footer="1418"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839" w:wrap="around" w:vAnchor="text" w:hAnchor="margin" w:xAlign="outside" w:y="8"/>
      <w:ind w:firstLine="560" w:firstLineChars="200"/>
      <w:rPr>
        <w:rStyle w:val="14"/>
        <w:rFonts w:ascii="宋体" w:hAnsi="宋体" w:eastAsia="宋体"/>
        <w:sz w:val="28"/>
        <w:szCs w:val="28"/>
      </w:rPr>
    </w:pPr>
    <w:r>
      <w:rPr>
        <w:rStyle w:val="14"/>
        <w:rFonts w:hint="eastAsia" w:ascii="宋体" w:hAnsi="宋体" w:eastAsia="宋体"/>
        <w:sz w:val="28"/>
        <w:szCs w:val="28"/>
      </w:rPr>
      <w:t xml:space="preserve">－ </w:t>
    </w: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4</w:t>
    </w:r>
    <w:r>
      <w:rPr>
        <w:rFonts w:ascii="宋体" w:hAnsi="宋体" w:eastAsia="宋体"/>
        <w:sz w:val="28"/>
        <w:szCs w:val="28"/>
      </w:rPr>
      <w:fldChar w:fldCharType="end"/>
    </w:r>
    <w:r>
      <w:rPr>
        <w:rStyle w:val="14"/>
        <w:rFonts w:hint="eastAsia" w:ascii="宋体" w:hAnsi="宋体" w:eastAsia="宋体"/>
        <w:sz w:val="28"/>
        <w:szCs w:val="28"/>
      </w:rPr>
      <w:t xml:space="preserve"> －</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MGMyMjAwNzZhMjM2Zjk4ZWJjMzkyODQ1YzlmMWQifQ=="/>
  </w:docVars>
  <w:rsids>
    <w:rsidRoot w:val="48636091"/>
    <w:rsid w:val="0000164F"/>
    <w:rsid w:val="0000290D"/>
    <w:rsid w:val="0002062E"/>
    <w:rsid w:val="00023D9C"/>
    <w:rsid w:val="000341E8"/>
    <w:rsid w:val="0004243B"/>
    <w:rsid w:val="000427DB"/>
    <w:rsid w:val="00046AFA"/>
    <w:rsid w:val="00053BB8"/>
    <w:rsid w:val="0005566F"/>
    <w:rsid w:val="00055FB6"/>
    <w:rsid w:val="00060377"/>
    <w:rsid w:val="00060975"/>
    <w:rsid w:val="00062A5C"/>
    <w:rsid w:val="00073FCB"/>
    <w:rsid w:val="00075A79"/>
    <w:rsid w:val="00075AF1"/>
    <w:rsid w:val="000765AB"/>
    <w:rsid w:val="00080BF5"/>
    <w:rsid w:val="000872CE"/>
    <w:rsid w:val="000A123A"/>
    <w:rsid w:val="000A4E0D"/>
    <w:rsid w:val="000B41F9"/>
    <w:rsid w:val="000C2B45"/>
    <w:rsid w:val="000C4685"/>
    <w:rsid w:val="000C596D"/>
    <w:rsid w:val="000D1744"/>
    <w:rsid w:val="000D2913"/>
    <w:rsid w:val="000E2A24"/>
    <w:rsid w:val="000E4882"/>
    <w:rsid w:val="000E5669"/>
    <w:rsid w:val="001117E8"/>
    <w:rsid w:val="0014353D"/>
    <w:rsid w:val="00150C5E"/>
    <w:rsid w:val="001552D6"/>
    <w:rsid w:val="00155F76"/>
    <w:rsid w:val="00156937"/>
    <w:rsid w:val="00156C5B"/>
    <w:rsid w:val="0016594F"/>
    <w:rsid w:val="001843A5"/>
    <w:rsid w:val="00185AA7"/>
    <w:rsid w:val="001922CD"/>
    <w:rsid w:val="001A3C99"/>
    <w:rsid w:val="001A4E1C"/>
    <w:rsid w:val="001A5AF7"/>
    <w:rsid w:val="001B063C"/>
    <w:rsid w:val="001B55EC"/>
    <w:rsid w:val="001B6E51"/>
    <w:rsid w:val="001C038D"/>
    <w:rsid w:val="001C45A4"/>
    <w:rsid w:val="001C4F13"/>
    <w:rsid w:val="001C6DFA"/>
    <w:rsid w:val="001D1BBC"/>
    <w:rsid w:val="001D6CBD"/>
    <w:rsid w:val="001F02F0"/>
    <w:rsid w:val="001F6384"/>
    <w:rsid w:val="001F7123"/>
    <w:rsid w:val="001F7DA0"/>
    <w:rsid w:val="002077F6"/>
    <w:rsid w:val="002159C9"/>
    <w:rsid w:val="00215FB6"/>
    <w:rsid w:val="00217D42"/>
    <w:rsid w:val="00221C94"/>
    <w:rsid w:val="002241FD"/>
    <w:rsid w:val="00233C3B"/>
    <w:rsid w:val="00243709"/>
    <w:rsid w:val="00254941"/>
    <w:rsid w:val="00255776"/>
    <w:rsid w:val="00263A30"/>
    <w:rsid w:val="00271502"/>
    <w:rsid w:val="00284EA1"/>
    <w:rsid w:val="0028535F"/>
    <w:rsid w:val="00287876"/>
    <w:rsid w:val="0029749A"/>
    <w:rsid w:val="002D3113"/>
    <w:rsid w:val="002F3CB6"/>
    <w:rsid w:val="002F4477"/>
    <w:rsid w:val="002F7FD9"/>
    <w:rsid w:val="00300C3A"/>
    <w:rsid w:val="00301BC0"/>
    <w:rsid w:val="00303F6D"/>
    <w:rsid w:val="0031140E"/>
    <w:rsid w:val="00334C69"/>
    <w:rsid w:val="00335267"/>
    <w:rsid w:val="003360DF"/>
    <w:rsid w:val="00336704"/>
    <w:rsid w:val="003413E1"/>
    <w:rsid w:val="003530BE"/>
    <w:rsid w:val="0038358F"/>
    <w:rsid w:val="003874F2"/>
    <w:rsid w:val="003A2EF6"/>
    <w:rsid w:val="003B37E3"/>
    <w:rsid w:val="003B437D"/>
    <w:rsid w:val="003C1B08"/>
    <w:rsid w:val="003C64D8"/>
    <w:rsid w:val="003C6729"/>
    <w:rsid w:val="003D0F96"/>
    <w:rsid w:val="003E1145"/>
    <w:rsid w:val="003E5396"/>
    <w:rsid w:val="00412E59"/>
    <w:rsid w:val="00413DAF"/>
    <w:rsid w:val="004224C9"/>
    <w:rsid w:val="0042794A"/>
    <w:rsid w:val="00434CB9"/>
    <w:rsid w:val="00437802"/>
    <w:rsid w:val="0044195E"/>
    <w:rsid w:val="0044610B"/>
    <w:rsid w:val="004473E0"/>
    <w:rsid w:val="0045420C"/>
    <w:rsid w:val="00457828"/>
    <w:rsid w:val="004640E8"/>
    <w:rsid w:val="00467DCB"/>
    <w:rsid w:val="00480A31"/>
    <w:rsid w:val="004850D4"/>
    <w:rsid w:val="00497AA7"/>
    <w:rsid w:val="004A323D"/>
    <w:rsid w:val="004A769E"/>
    <w:rsid w:val="004B42EA"/>
    <w:rsid w:val="004C6610"/>
    <w:rsid w:val="004D21AC"/>
    <w:rsid w:val="004F2828"/>
    <w:rsid w:val="004F5061"/>
    <w:rsid w:val="004F6782"/>
    <w:rsid w:val="00507D5D"/>
    <w:rsid w:val="005135EF"/>
    <w:rsid w:val="00513B70"/>
    <w:rsid w:val="005149C2"/>
    <w:rsid w:val="00524CB7"/>
    <w:rsid w:val="00526364"/>
    <w:rsid w:val="00536CB0"/>
    <w:rsid w:val="005423FB"/>
    <w:rsid w:val="00543CD3"/>
    <w:rsid w:val="00544821"/>
    <w:rsid w:val="00547EE6"/>
    <w:rsid w:val="005554BE"/>
    <w:rsid w:val="005574C6"/>
    <w:rsid w:val="0056497E"/>
    <w:rsid w:val="0056600C"/>
    <w:rsid w:val="005712F0"/>
    <w:rsid w:val="005741D4"/>
    <w:rsid w:val="00586CBC"/>
    <w:rsid w:val="0058720C"/>
    <w:rsid w:val="005A4B53"/>
    <w:rsid w:val="005A6503"/>
    <w:rsid w:val="005B0037"/>
    <w:rsid w:val="005B1BC1"/>
    <w:rsid w:val="005B4C8C"/>
    <w:rsid w:val="005B7C8B"/>
    <w:rsid w:val="005C3A31"/>
    <w:rsid w:val="005C6320"/>
    <w:rsid w:val="005D6CDF"/>
    <w:rsid w:val="006011E6"/>
    <w:rsid w:val="006017E2"/>
    <w:rsid w:val="006021AB"/>
    <w:rsid w:val="00614588"/>
    <w:rsid w:val="00623219"/>
    <w:rsid w:val="006308D0"/>
    <w:rsid w:val="00634B24"/>
    <w:rsid w:val="0063507D"/>
    <w:rsid w:val="00636CAD"/>
    <w:rsid w:val="00641E85"/>
    <w:rsid w:val="0064208F"/>
    <w:rsid w:val="00654D82"/>
    <w:rsid w:val="00656DA3"/>
    <w:rsid w:val="00661225"/>
    <w:rsid w:val="00670A88"/>
    <w:rsid w:val="006722A7"/>
    <w:rsid w:val="0067473B"/>
    <w:rsid w:val="0067696A"/>
    <w:rsid w:val="00680B06"/>
    <w:rsid w:val="00690FEF"/>
    <w:rsid w:val="00692A66"/>
    <w:rsid w:val="006936E1"/>
    <w:rsid w:val="0069486A"/>
    <w:rsid w:val="00695846"/>
    <w:rsid w:val="0069689D"/>
    <w:rsid w:val="006B32AD"/>
    <w:rsid w:val="006B4DDD"/>
    <w:rsid w:val="006D42D8"/>
    <w:rsid w:val="006E7D8D"/>
    <w:rsid w:val="006F235E"/>
    <w:rsid w:val="006F5BEB"/>
    <w:rsid w:val="006F61FE"/>
    <w:rsid w:val="0070170C"/>
    <w:rsid w:val="0070173A"/>
    <w:rsid w:val="00704433"/>
    <w:rsid w:val="007053EB"/>
    <w:rsid w:val="00710D52"/>
    <w:rsid w:val="00715AEE"/>
    <w:rsid w:val="00720881"/>
    <w:rsid w:val="00720FD5"/>
    <w:rsid w:val="00732143"/>
    <w:rsid w:val="0074690C"/>
    <w:rsid w:val="007475AF"/>
    <w:rsid w:val="00752939"/>
    <w:rsid w:val="007564BA"/>
    <w:rsid w:val="00771BD5"/>
    <w:rsid w:val="00774790"/>
    <w:rsid w:val="00783F18"/>
    <w:rsid w:val="007A0D96"/>
    <w:rsid w:val="007A57B7"/>
    <w:rsid w:val="007A5C8B"/>
    <w:rsid w:val="007B21FC"/>
    <w:rsid w:val="007B5872"/>
    <w:rsid w:val="007B6C5C"/>
    <w:rsid w:val="007D1640"/>
    <w:rsid w:val="0080114B"/>
    <w:rsid w:val="008019AB"/>
    <w:rsid w:val="00801D19"/>
    <w:rsid w:val="00802319"/>
    <w:rsid w:val="00806A83"/>
    <w:rsid w:val="00810D88"/>
    <w:rsid w:val="008116AC"/>
    <w:rsid w:val="00816672"/>
    <w:rsid w:val="00816885"/>
    <w:rsid w:val="008259CA"/>
    <w:rsid w:val="0082691F"/>
    <w:rsid w:val="00826F33"/>
    <w:rsid w:val="008332A6"/>
    <w:rsid w:val="00841D06"/>
    <w:rsid w:val="008467E5"/>
    <w:rsid w:val="00853817"/>
    <w:rsid w:val="0086002B"/>
    <w:rsid w:val="00865C9E"/>
    <w:rsid w:val="008731FD"/>
    <w:rsid w:val="008735AF"/>
    <w:rsid w:val="00885B66"/>
    <w:rsid w:val="008976D0"/>
    <w:rsid w:val="008B2AA5"/>
    <w:rsid w:val="008D088B"/>
    <w:rsid w:val="008D0ACE"/>
    <w:rsid w:val="008D7F04"/>
    <w:rsid w:val="008E3CDD"/>
    <w:rsid w:val="008E4794"/>
    <w:rsid w:val="008F69F4"/>
    <w:rsid w:val="009049BE"/>
    <w:rsid w:val="00905036"/>
    <w:rsid w:val="0090667B"/>
    <w:rsid w:val="00906786"/>
    <w:rsid w:val="009233EA"/>
    <w:rsid w:val="00927E6B"/>
    <w:rsid w:val="009349ED"/>
    <w:rsid w:val="009366B0"/>
    <w:rsid w:val="009434A9"/>
    <w:rsid w:val="009513FD"/>
    <w:rsid w:val="00955037"/>
    <w:rsid w:val="00957C80"/>
    <w:rsid w:val="00960CEF"/>
    <w:rsid w:val="0096106E"/>
    <w:rsid w:val="009715A5"/>
    <w:rsid w:val="00981B09"/>
    <w:rsid w:val="009841CD"/>
    <w:rsid w:val="00986C31"/>
    <w:rsid w:val="00987352"/>
    <w:rsid w:val="00987FB4"/>
    <w:rsid w:val="009907BB"/>
    <w:rsid w:val="009A17D3"/>
    <w:rsid w:val="009A696F"/>
    <w:rsid w:val="009C1572"/>
    <w:rsid w:val="009C337D"/>
    <w:rsid w:val="009C39DC"/>
    <w:rsid w:val="009C72B7"/>
    <w:rsid w:val="009E208D"/>
    <w:rsid w:val="009E26B7"/>
    <w:rsid w:val="009E5769"/>
    <w:rsid w:val="009F3A0A"/>
    <w:rsid w:val="00A00FAD"/>
    <w:rsid w:val="00A01D43"/>
    <w:rsid w:val="00A02163"/>
    <w:rsid w:val="00A03382"/>
    <w:rsid w:val="00A0505B"/>
    <w:rsid w:val="00A11EFC"/>
    <w:rsid w:val="00A20A34"/>
    <w:rsid w:val="00A230D3"/>
    <w:rsid w:val="00A23B5B"/>
    <w:rsid w:val="00A26806"/>
    <w:rsid w:val="00A31A1C"/>
    <w:rsid w:val="00A35DD2"/>
    <w:rsid w:val="00A41AA2"/>
    <w:rsid w:val="00A43F88"/>
    <w:rsid w:val="00A46473"/>
    <w:rsid w:val="00A5059A"/>
    <w:rsid w:val="00A53E51"/>
    <w:rsid w:val="00A612C8"/>
    <w:rsid w:val="00A63217"/>
    <w:rsid w:val="00A725D2"/>
    <w:rsid w:val="00A772D7"/>
    <w:rsid w:val="00A808BA"/>
    <w:rsid w:val="00A82DB9"/>
    <w:rsid w:val="00A9126F"/>
    <w:rsid w:val="00AA1A47"/>
    <w:rsid w:val="00AA5463"/>
    <w:rsid w:val="00AA650E"/>
    <w:rsid w:val="00AB260F"/>
    <w:rsid w:val="00AB5982"/>
    <w:rsid w:val="00AC2B05"/>
    <w:rsid w:val="00AC5B51"/>
    <w:rsid w:val="00AD2363"/>
    <w:rsid w:val="00AE35C6"/>
    <w:rsid w:val="00B00F39"/>
    <w:rsid w:val="00B06D21"/>
    <w:rsid w:val="00B15BCC"/>
    <w:rsid w:val="00B26CB3"/>
    <w:rsid w:val="00B31971"/>
    <w:rsid w:val="00B53B10"/>
    <w:rsid w:val="00B56384"/>
    <w:rsid w:val="00B63A0E"/>
    <w:rsid w:val="00B745A2"/>
    <w:rsid w:val="00B83FF4"/>
    <w:rsid w:val="00B87164"/>
    <w:rsid w:val="00B900CF"/>
    <w:rsid w:val="00BA66B0"/>
    <w:rsid w:val="00BB0C5D"/>
    <w:rsid w:val="00BB6740"/>
    <w:rsid w:val="00BD2CA5"/>
    <w:rsid w:val="00BD6832"/>
    <w:rsid w:val="00BF02AC"/>
    <w:rsid w:val="00C037E5"/>
    <w:rsid w:val="00C1256F"/>
    <w:rsid w:val="00C1274B"/>
    <w:rsid w:val="00C129F4"/>
    <w:rsid w:val="00C14086"/>
    <w:rsid w:val="00C149CB"/>
    <w:rsid w:val="00C3063E"/>
    <w:rsid w:val="00C44FE6"/>
    <w:rsid w:val="00C55656"/>
    <w:rsid w:val="00C611C9"/>
    <w:rsid w:val="00C624B3"/>
    <w:rsid w:val="00C72B09"/>
    <w:rsid w:val="00C755B5"/>
    <w:rsid w:val="00C900F8"/>
    <w:rsid w:val="00CA68C4"/>
    <w:rsid w:val="00CB603B"/>
    <w:rsid w:val="00CC0356"/>
    <w:rsid w:val="00CC10B7"/>
    <w:rsid w:val="00CC1398"/>
    <w:rsid w:val="00CC2AF8"/>
    <w:rsid w:val="00CD071A"/>
    <w:rsid w:val="00CD6F28"/>
    <w:rsid w:val="00CE63EE"/>
    <w:rsid w:val="00CF38B3"/>
    <w:rsid w:val="00D06387"/>
    <w:rsid w:val="00D12CD2"/>
    <w:rsid w:val="00D2322A"/>
    <w:rsid w:val="00D30176"/>
    <w:rsid w:val="00D419ED"/>
    <w:rsid w:val="00D4241A"/>
    <w:rsid w:val="00D4730B"/>
    <w:rsid w:val="00D55CA3"/>
    <w:rsid w:val="00D671FE"/>
    <w:rsid w:val="00D67280"/>
    <w:rsid w:val="00D71ECC"/>
    <w:rsid w:val="00D81893"/>
    <w:rsid w:val="00D87C80"/>
    <w:rsid w:val="00DA638B"/>
    <w:rsid w:val="00DA7AAD"/>
    <w:rsid w:val="00DC0D9C"/>
    <w:rsid w:val="00DC440B"/>
    <w:rsid w:val="00DD40AC"/>
    <w:rsid w:val="00DE0A8E"/>
    <w:rsid w:val="00DF1BE4"/>
    <w:rsid w:val="00DF45B7"/>
    <w:rsid w:val="00E03F45"/>
    <w:rsid w:val="00E123E3"/>
    <w:rsid w:val="00E12E0A"/>
    <w:rsid w:val="00E13597"/>
    <w:rsid w:val="00E17958"/>
    <w:rsid w:val="00E24961"/>
    <w:rsid w:val="00E25329"/>
    <w:rsid w:val="00E33A8C"/>
    <w:rsid w:val="00E40D08"/>
    <w:rsid w:val="00E62F9C"/>
    <w:rsid w:val="00E669F3"/>
    <w:rsid w:val="00E7481D"/>
    <w:rsid w:val="00E8434A"/>
    <w:rsid w:val="00E93F7E"/>
    <w:rsid w:val="00E94DA3"/>
    <w:rsid w:val="00EA6238"/>
    <w:rsid w:val="00EB2279"/>
    <w:rsid w:val="00EB2480"/>
    <w:rsid w:val="00EB350F"/>
    <w:rsid w:val="00EB4299"/>
    <w:rsid w:val="00EB6A2F"/>
    <w:rsid w:val="00EC364C"/>
    <w:rsid w:val="00EE4B9F"/>
    <w:rsid w:val="00EF2D55"/>
    <w:rsid w:val="00EF56B9"/>
    <w:rsid w:val="00EF7473"/>
    <w:rsid w:val="00F03DD7"/>
    <w:rsid w:val="00F06BA8"/>
    <w:rsid w:val="00F1051B"/>
    <w:rsid w:val="00F125FF"/>
    <w:rsid w:val="00F130FB"/>
    <w:rsid w:val="00F20DA2"/>
    <w:rsid w:val="00F238B1"/>
    <w:rsid w:val="00F23FA4"/>
    <w:rsid w:val="00F24678"/>
    <w:rsid w:val="00F272BE"/>
    <w:rsid w:val="00F31F64"/>
    <w:rsid w:val="00F32EFF"/>
    <w:rsid w:val="00F336D1"/>
    <w:rsid w:val="00F344CC"/>
    <w:rsid w:val="00F364BF"/>
    <w:rsid w:val="00F47DD0"/>
    <w:rsid w:val="00F5034B"/>
    <w:rsid w:val="00F52FDA"/>
    <w:rsid w:val="00F53F00"/>
    <w:rsid w:val="00F55025"/>
    <w:rsid w:val="00F553D5"/>
    <w:rsid w:val="00F617F0"/>
    <w:rsid w:val="00F65CC7"/>
    <w:rsid w:val="00F73CF1"/>
    <w:rsid w:val="00F76922"/>
    <w:rsid w:val="00F8481D"/>
    <w:rsid w:val="00F92156"/>
    <w:rsid w:val="00F973B6"/>
    <w:rsid w:val="00FA1933"/>
    <w:rsid w:val="00FA2410"/>
    <w:rsid w:val="00FA2A03"/>
    <w:rsid w:val="00FA66E9"/>
    <w:rsid w:val="00FB0F54"/>
    <w:rsid w:val="00FC0D29"/>
    <w:rsid w:val="00FD0FC6"/>
    <w:rsid w:val="00FD2CFE"/>
    <w:rsid w:val="00FD3127"/>
    <w:rsid w:val="00FE3EE5"/>
    <w:rsid w:val="00FE55F7"/>
    <w:rsid w:val="00FF2E8D"/>
    <w:rsid w:val="00FF549D"/>
    <w:rsid w:val="01007EBB"/>
    <w:rsid w:val="01205D5C"/>
    <w:rsid w:val="01233A9E"/>
    <w:rsid w:val="012A4E2C"/>
    <w:rsid w:val="036F2FCB"/>
    <w:rsid w:val="03F31506"/>
    <w:rsid w:val="0414147C"/>
    <w:rsid w:val="04D87D98"/>
    <w:rsid w:val="04E23328"/>
    <w:rsid w:val="04EF43C3"/>
    <w:rsid w:val="05015EA4"/>
    <w:rsid w:val="050B7554"/>
    <w:rsid w:val="0563266E"/>
    <w:rsid w:val="065A3ABE"/>
    <w:rsid w:val="06897EFF"/>
    <w:rsid w:val="06D80E87"/>
    <w:rsid w:val="073A38EF"/>
    <w:rsid w:val="07BE1E2B"/>
    <w:rsid w:val="099F203D"/>
    <w:rsid w:val="0A2A19F9"/>
    <w:rsid w:val="0B291CB1"/>
    <w:rsid w:val="0BD53BE7"/>
    <w:rsid w:val="0C252478"/>
    <w:rsid w:val="0C9D2956"/>
    <w:rsid w:val="0CC021A1"/>
    <w:rsid w:val="0D291E34"/>
    <w:rsid w:val="0D4C1C87"/>
    <w:rsid w:val="0D662D48"/>
    <w:rsid w:val="0D7F205C"/>
    <w:rsid w:val="0E012A71"/>
    <w:rsid w:val="0E7E40C2"/>
    <w:rsid w:val="0E903DF5"/>
    <w:rsid w:val="0ED57998"/>
    <w:rsid w:val="0F0942D3"/>
    <w:rsid w:val="0F62730E"/>
    <w:rsid w:val="0FA4224E"/>
    <w:rsid w:val="103C2486"/>
    <w:rsid w:val="108F0808"/>
    <w:rsid w:val="10926EE6"/>
    <w:rsid w:val="113B273E"/>
    <w:rsid w:val="1191235E"/>
    <w:rsid w:val="129E1AAC"/>
    <w:rsid w:val="12EF558E"/>
    <w:rsid w:val="12F42BA4"/>
    <w:rsid w:val="136441CE"/>
    <w:rsid w:val="13916645"/>
    <w:rsid w:val="1401258F"/>
    <w:rsid w:val="148F7029"/>
    <w:rsid w:val="157D3325"/>
    <w:rsid w:val="15F555B1"/>
    <w:rsid w:val="1651568A"/>
    <w:rsid w:val="17163A31"/>
    <w:rsid w:val="171F21BA"/>
    <w:rsid w:val="179761F4"/>
    <w:rsid w:val="17E16D7D"/>
    <w:rsid w:val="17F92A0B"/>
    <w:rsid w:val="18495740"/>
    <w:rsid w:val="190D628E"/>
    <w:rsid w:val="198C7FDB"/>
    <w:rsid w:val="19F636A6"/>
    <w:rsid w:val="1A7016AA"/>
    <w:rsid w:val="1A75281D"/>
    <w:rsid w:val="1A8E38DF"/>
    <w:rsid w:val="1AFE6CB6"/>
    <w:rsid w:val="1B102545"/>
    <w:rsid w:val="1B6C00C4"/>
    <w:rsid w:val="1BE91714"/>
    <w:rsid w:val="1C273FEB"/>
    <w:rsid w:val="1C4306F9"/>
    <w:rsid w:val="1D0D1432"/>
    <w:rsid w:val="1D0E0D07"/>
    <w:rsid w:val="1D1F4D2F"/>
    <w:rsid w:val="1D8A6512"/>
    <w:rsid w:val="1E032835"/>
    <w:rsid w:val="1E4D585F"/>
    <w:rsid w:val="1E854FF8"/>
    <w:rsid w:val="1F8654CC"/>
    <w:rsid w:val="1FD60202"/>
    <w:rsid w:val="20012DA5"/>
    <w:rsid w:val="20C932CD"/>
    <w:rsid w:val="21C978F2"/>
    <w:rsid w:val="21F66939"/>
    <w:rsid w:val="22765384"/>
    <w:rsid w:val="231B0449"/>
    <w:rsid w:val="23A44173"/>
    <w:rsid w:val="24082954"/>
    <w:rsid w:val="24612064"/>
    <w:rsid w:val="25496D80"/>
    <w:rsid w:val="257007B0"/>
    <w:rsid w:val="25951FC5"/>
    <w:rsid w:val="259D3570"/>
    <w:rsid w:val="25C24D84"/>
    <w:rsid w:val="26AB75C6"/>
    <w:rsid w:val="26FD42C6"/>
    <w:rsid w:val="27147D88"/>
    <w:rsid w:val="274F09A4"/>
    <w:rsid w:val="279003FB"/>
    <w:rsid w:val="279D7857"/>
    <w:rsid w:val="28920A3E"/>
    <w:rsid w:val="28B430AA"/>
    <w:rsid w:val="28CF644A"/>
    <w:rsid w:val="28FB65E3"/>
    <w:rsid w:val="290C6A42"/>
    <w:rsid w:val="293B2E83"/>
    <w:rsid w:val="29C42E79"/>
    <w:rsid w:val="2A462F85"/>
    <w:rsid w:val="2A7F1496"/>
    <w:rsid w:val="2B3E7424"/>
    <w:rsid w:val="2B870602"/>
    <w:rsid w:val="2C7212B2"/>
    <w:rsid w:val="2D1B54A6"/>
    <w:rsid w:val="2DC0604D"/>
    <w:rsid w:val="2E00469C"/>
    <w:rsid w:val="2E206AEC"/>
    <w:rsid w:val="2E253439"/>
    <w:rsid w:val="2F692AB1"/>
    <w:rsid w:val="2F835584"/>
    <w:rsid w:val="2F8F4766"/>
    <w:rsid w:val="2F9C6646"/>
    <w:rsid w:val="2FA23C5C"/>
    <w:rsid w:val="30D8545C"/>
    <w:rsid w:val="31AA6DF8"/>
    <w:rsid w:val="326C67A3"/>
    <w:rsid w:val="32B31CDC"/>
    <w:rsid w:val="32DA370D"/>
    <w:rsid w:val="33837901"/>
    <w:rsid w:val="347B0F20"/>
    <w:rsid w:val="360840CF"/>
    <w:rsid w:val="366D4898"/>
    <w:rsid w:val="36C7044C"/>
    <w:rsid w:val="36F753C8"/>
    <w:rsid w:val="372E04CB"/>
    <w:rsid w:val="378B147A"/>
    <w:rsid w:val="37D050DF"/>
    <w:rsid w:val="384F06F9"/>
    <w:rsid w:val="391E569B"/>
    <w:rsid w:val="39BD1693"/>
    <w:rsid w:val="3A612966"/>
    <w:rsid w:val="3BB16FD5"/>
    <w:rsid w:val="3BFE66BE"/>
    <w:rsid w:val="3D42082D"/>
    <w:rsid w:val="3D69400B"/>
    <w:rsid w:val="3DAF5796"/>
    <w:rsid w:val="3DDB658B"/>
    <w:rsid w:val="3EB968CD"/>
    <w:rsid w:val="3ECF7E9E"/>
    <w:rsid w:val="3EEB27FE"/>
    <w:rsid w:val="3EF1250A"/>
    <w:rsid w:val="3F324F21"/>
    <w:rsid w:val="3F8F762D"/>
    <w:rsid w:val="3FF1653A"/>
    <w:rsid w:val="402B37FA"/>
    <w:rsid w:val="40A35A86"/>
    <w:rsid w:val="40D043A1"/>
    <w:rsid w:val="40E90FBF"/>
    <w:rsid w:val="410F0A26"/>
    <w:rsid w:val="419929E5"/>
    <w:rsid w:val="42274495"/>
    <w:rsid w:val="42D02437"/>
    <w:rsid w:val="43140575"/>
    <w:rsid w:val="438966E1"/>
    <w:rsid w:val="43A833B4"/>
    <w:rsid w:val="43FF7005"/>
    <w:rsid w:val="44832FCF"/>
    <w:rsid w:val="44B66B6C"/>
    <w:rsid w:val="453C2005"/>
    <w:rsid w:val="45FB137C"/>
    <w:rsid w:val="46DA7D28"/>
    <w:rsid w:val="46FA5CD4"/>
    <w:rsid w:val="471E7BDA"/>
    <w:rsid w:val="47B75973"/>
    <w:rsid w:val="47ED5839"/>
    <w:rsid w:val="481132D5"/>
    <w:rsid w:val="4860425D"/>
    <w:rsid w:val="48636091"/>
    <w:rsid w:val="4886302A"/>
    <w:rsid w:val="48F86243"/>
    <w:rsid w:val="49261002"/>
    <w:rsid w:val="49FA5FEB"/>
    <w:rsid w:val="4B054C48"/>
    <w:rsid w:val="4B257098"/>
    <w:rsid w:val="4C001FDF"/>
    <w:rsid w:val="4C481290"/>
    <w:rsid w:val="4C540744"/>
    <w:rsid w:val="4CBD57DA"/>
    <w:rsid w:val="4CE216E4"/>
    <w:rsid w:val="4CF46FD4"/>
    <w:rsid w:val="4DC602F1"/>
    <w:rsid w:val="4E0631B0"/>
    <w:rsid w:val="4E6F51FA"/>
    <w:rsid w:val="4ECC264C"/>
    <w:rsid w:val="4F9D18F3"/>
    <w:rsid w:val="4F9D7B44"/>
    <w:rsid w:val="4FAD1154"/>
    <w:rsid w:val="4FBA6948"/>
    <w:rsid w:val="504A1A7A"/>
    <w:rsid w:val="50BF2841"/>
    <w:rsid w:val="50E579F5"/>
    <w:rsid w:val="5108607B"/>
    <w:rsid w:val="517A0B7D"/>
    <w:rsid w:val="517B2107"/>
    <w:rsid w:val="51984A67"/>
    <w:rsid w:val="51E1640E"/>
    <w:rsid w:val="52120376"/>
    <w:rsid w:val="52280B1A"/>
    <w:rsid w:val="528B637A"/>
    <w:rsid w:val="52C02DFF"/>
    <w:rsid w:val="53F1045F"/>
    <w:rsid w:val="53FE3AF6"/>
    <w:rsid w:val="54554E92"/>
    <w:rsid w:val="54624EB9"/>
    <w:rsid w:val="5486504B"/>
    <w:rsid w:val="54D758A7"/>
    <w:rsid w:val="5540344C"/>
    <w:rsid w:val="55747599"/>
    <w:rsid w:val="55774994"/>
    <w:rsid w:val="55AC0AE1"/>
    <w:rsid w:val="55AF05D2"/>
    <w:rsid w:val="55F52488"/>
    <w:rsid w:val="5627460C"/>
    <w:rsid w:val="56312D95"/>
    <w:rsid w:val="57574A7D"/>
    <w:rsid w:val="5889510A"/>
    <w:rsid w:val="5975743C"/>
    <w:rsid w:val="59973856"/>
    <w:rsid w:val="59B93581"/>
    <w:rsid w:val="5A24333C"/>
    <w:rsid w:val="5AEB400A"/>
    <w:rsid w:val="5AFE1DDF"/>
    <w:rsid w:val="5B8E3299"/>
    <w:rsid w:val="5C050F4B"/>
    <w:rsid w:val="5C1318BA"/>
    <w:rsid w:val="5CFF6501"/>
    <w:rsid w:val="5D156F6C"/>
    <w:rsid w:val="5D9227CC"/>
    <w:rsid w:val="5DE11544"/>
    <w:rsid w:val="5E0A65E2"/>
    <w:rsid w:val="5EBD3D5F"/>
    <w:rsid w:val="5F0C25F1"/>
    <w:rsid w:val="5F4E2C09"/>
    <w:rsid w:val="5F7F7267"/>
    <w:rsid w:val="60340051"/>
    <w:rsid w:val="60911FFD"/>
    <w:rsid w:val="60BA0556"/>
    <w:rsid w:val="614B11AE"/>
    <w:rsid w:val="619D5782"/>
    <w:rsid w:val="61CF0031"/>
    <w:rsid w:val="62206ADF"/>
    <w:rsid w:val="636E73D6"/>
    <w:rsid w:val="641470DB"/>
    <w:rsid w:val="64656A2B"/>
    <w:rsid w:val="64754794"/>
    <w:rsid w:val="64F61D79"/>
    <w:rsid w:val="650C6EA7"/>
    <w:rsid w:val="656211BC"/>
    <w:rsid w:val="65646CE3"/>
    <w:rsid w:val="65DC4ACB"/>
    <w:rsid w:val="65F55B8D"/>
    <w:rsid w:val="66252916"/>
    <w:rsid w:val="66B27D9D"/>
    <w:rsid w:val="66C20165"/>
    <w:rsid w:val="670A1B0C"/>
    <w:rsid w:val="68692862"/>
    <w:rsid w:val="687C3A48"/>
    <w:rsid w:val="68AD274F"/>
    <w:rsid w:val="69FF6FDA"/>
    <w:rsid w:val="6A072332"/>
    <w:rsid w:val="6A440E91"/>
    <w:rsid w:val="6A701C86"/>
    <w:rsid w:val="6A7A0D56"/>
    <w:rsid w:val="6A835E5D"/>
    <w:rsid w:val="6AEB3A02"/>
    <w:rsid w:val="6AF6662F"/>
    <w:rsid w:val="6B5814A9"/>
    <w:rsid w:val="6BE12F96"/>
    <w:rsid w:val="6BF95CAB"/>
    <w:rsid w:val="6D1234C8"/>
    <w:rsid w:val="6D2D5F0A"/>
    <w:rsid w:val="6D725D15"/>
    <w:rsid w:val="6D8D2B4F"/>
    <w:rsid w:val="6E261B97"/>
    <w:rsid w:val="6E32269B"/>
    <w:rsid w:val="6E7C509D"/>
    <w:rsid w:val="6F380593"/>
    <w:rsid w:val="6F814935"/>
    <w:rsid w:val="6FB95E7D"/>
    <w:rsid w:val="6FF3251D"/>
    <w:rsid w:val="70912956"/>
    <w:rsid w:val="70992F20"/>
    <w:rsid w:val="70B12FF8"/>
    <w:rsid w:val="7189187F"/>
    <w:rsid w:val="71CB1E97"/>
    <w:rsid w:val="71D65159"/>
    <w:rsid w:val="72965011"/>
    <w:rsid w:val="72A5093A"/>
    <w:rsid w:val="72D51220"/>
    <w:rsid w:val="72E651DB"/>
    <w:rsid w:val="733817AF"/>
    <w:rsid w:val="7346211D"/>
    <w:rsid w:val="73816CB2"/>
    <w:rsid w:val="73EF6311"/>
    <w:rsid w:val="745F3497"/>
    <w:rsid w:val="74CE5F27"/>
    <w:rsid w:val="75144EE5"/>
    <w:rsid w:val="75D91027"/>
    <w:rsid w:val="761B163F"/>
    <w:rsid w:val="7621652A"/>
    <w:rsid w:val="76962191"/>
    <w:rsid w:val="782F4F2E"/>
    <w:rsid w:val="78397B5B"/>
    <w:rsid w:val="788B412F"/>
    <w:rsid w:val="79393B8B"/>
    <w:rsid w:val="79515378"/>
    <w:rsid w:val="7956298E"/>
    <w:rsid w:val="7980117F"/>
    <w:rsid w:val="79F24465"/>
    <w:rsid w:val="79F857F4"/>
    <w:rsid w:val="7A410F49"/>
    <w:rsid w:val="7A85177D"/>
    <w:rsid w:val="7B5A49B8"/>
    <w:rsid w:val="7C8D2B6B"/>
    <w:rsid w:val="7CE3278B"/>
    <w:rsid w:val="7D2A4235"/>
    <w:rsid w:val="7D697134"/>
    <w:rsid w:val="7D7358BD"/>
    <w:rsid w:val="7DC223A1"/>
    <w:rsid w:val="7DED1B13"/>
    <w:rsid w:val="7DFD787D"/>
    <w:rsid w:val="7E06184A"/>
    <w:rsid w:val="7E7062A0"/>
    <w:rsid w:val="7E7F0292"/>
    <w:rsid w:val="7EAA7A04"/>
    <w:rsid w:val="7EE54599"/>
    <w:rsid w:val="7F076C05"/>
    <w:rsid w:val="7F3B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100" w:beforeLines="100" w:after="100" w:afterLines="100" w:line="360" w:lineRule="exact"/>
      <w:outlineLvl w:val="0"/>
    </w:pPr>
    <w:rPr>
      <w:rFonts w:eastAsia="黑体" w:asciiTheme="minorHAnsi" w:hAnsiTheme="minorHAnsi"/>
      <w:b/>
      <w:kern w:val="44"/>
    </w:rPr>
  </w:style>
  <w:style w:type="paragraph" w:styleId="3">
    <w:name w:val="heading 2"/>
    <w:basedOn w:val="1"/>
    <w:next w:val="1"/>
    <w:unhideWhenUsed/>
    <w:qFormat/>
    <w:uiPriority w:val="0"/>
    <w:pPr>
      <w:keepNext/>
      <w:keepLines/>
      <w:spacing w:before="100" w:beforeLines="100" w:after="100" w:afterLines="100" w:line="360" w:lineRule="exact"/>
      <w:outlineLvl w:val="1"/>
    </w:pPr>
    <w:rPr>
      <w:rFonts w:ascii="Arial" w:hAnsi="Arial" w:eastAsia="黑体"/>
      <w:b/>
      <w:sz w:val="28"/>
    </w:rPr>
  </w:style>
  <w:style w:type="paragraph" w:styleId="4">
    <w:name w:val="heading 3"/>
    <w:basedOn w:val="1"/>
    <w:next w:val="1"/>
    <w:unhideWhenUsed/>
    <w:qFormat/>
    <w:uiPriority w:val="0"/>
    <w:pPr>
      <w:keepNext/>
      <w:keepLines/>
      <w:spacing w:before="100" w:beforeLines="100" w:after="100" w:afterLines="100" w:line="360" w:lineRule="exact"/>
      <w:outlineLvl w:val="2"/>
    </w:pPr>
    <w:rPr>
      <w:rFonts w:eastAsia="黑体" w:asciiTheme="minorHAnsi" w:hAnsiTheme="minorHAnsi"/>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ate"/>
    <w:basedOn w:val="1"/>
    <w:next w:val="1"/>
    <w:link w:val="18"/>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qFormat/>
    <w:uiPriority w:val="0"/>
    <w:rPr>
      <w:color w:val="0000FF"/>
      <w:u w:val="single"/>
    </w:rPr>
  </w:style>
  <w:style w:type="paragraph" w:customStyle="1" w:styleId="16">
    <w:name w:val="Char"/>
    <w:basedOn w:val="1"/>
    <w:qFormat/>
    <w:uiPriority w:val="0"/>
    <w:rPr>
      <w:rFonts w:ascii="Tahoma" w:hAnsi="Tahoma" w:eastAsia="黑体"/>
      <w:sz w:val="30"/>
      <w:szCs w:val="20"/>
    </w:rPr>
  </w:style>
  <w:style w:type="character" w:customStyle="1" w:styleId="17">
    <w:name w:val="页眉 字符"/>
    <w:basedOn w:val="12"/>
    <w:link w:val="8"/>
    <w:qFormat/>
    <w:uiPriority w:val="99"/>
    <w:rPr>
      <w:rFonts w:eastAsia="仿宋_GB2312"/>
      <w:kern w:val="2"/>
      <w:sz w:val="18"/>
      <w:szCs w:val="18"/>
    </w:rPr>
  </w:style>
  <w:style w:type="character" w:customStyle="1" w:styleId="18">
    <w:name w:val="日期 字符"/>
    <w:basedOn w:val="12"/>
    <w:link w:val="6"/>
    <w:qFormat/>
    <w:uiPriority w:val="0"/>
    <w:rPr>
      <w:rFonts w:eastAsia="仿宋_GB2312"/>
      <w:kern w:val="2"/>
      <w:sz w:val="32"/>
      <w:szCs w:val="32"/>
    </w:rPr>
  </w:style>
  <w:style w:type="character" w:customStyle="1" w:styleId="19">
    <w:name w:val="Unresolved Mention"/>
    <w:basedOn w:val="12"/>
    <w:semiHidden/>
    <w:unhideWhenUsed/>
    <w:qFormat/>
    <w:uiPriority w:val="99"/>
    <w:rPr>
      <w:color w:val="605E5C"/>
      <w:shd w:val="clear" w:color="auto" w:fill="E1DFDD"/>
    </w:rPr>
  </w:style>
  <w:style w:type="paragraph" w:styleId="20">
    <w:name w:val="List Paragraph"/>
    <w:basedOn w:val="1"/>
    <w:qFormat/>
    <w:uiPriority w:val="99"/>
    <w:pPr>
      <w:ind w:firstLine="420" w:firstLineChars="200"/>
    </w:pPr>
  </w:style>
  <w:style w:type="character" w:styleId="21">
    <w:name w:val="Placeholder Text"/>
    <w:basedOn w:val="12"/>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2039</Words>
  <Characters>2209</Characters>
  <Lines>15</Lines>
  <Paragraphs>4</Paragraphs>
  <TotalTime>0</TotalTime>
  <ScaleCrop>false</ScaleCrop>
  <LinksUpToDate>false</LinksUpToDate>
  <CharactersWithSpaces>2264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2023-05-04T10:27:00Z</dcterms:created>
  <dc:creator>Administrator</dc:creator>
  <cp:lastModifiedBy>宁夏HR协会Mr.Cao</cp:lastModifiedBy>
  <cp:lastPrinted>2023-05-16T02:23:05Z</cp:lastPrinted>
  <dcterms:modified xsi:type="dcterms:W3CDTF">2023-05-16T04:48:29Z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54B27B1EF8074A30B551CB4FADEE9EFC_12</vt:lpwstr>
  </property>
</Properties>
</file>