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华文中宋" w:hAnsi="华文中宋" w:eastAsia="华文中宋" w:cs="华文中宋"/>
          <w:b/>
          <w:sz w:val="48"/>
          <w:szCs w:val="48"/>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许建平理事长</w:t>
      </w:r>
      <w:r>
        <w:rPr>
          <w:rFonts w:hint="eastAsia" w:ascii="华文中宋" w:hAnsi="华文中宋" w:eastAsia="华文中宋" w:cs="华文中宋"/>
          <w:b/>
          <w:sz w:val="48"/>
          <w:szCs w:val="48"/>
          <w:lang w:val="en-US" w:eastAsia="zh-CN"/>
        </w:rPr>
        <w:t>到</w:t>
      </w:r>
      <w:r>
        <w:rPr>
          <w:rFonts w:hint="eastAsia" w:ascii="华文中宋" w:hAnsi="华文中宋" w:eastAsia="华文中宋" w:cs="华文中宋"/>
          <w:b/>
          <w:sz w:val="48"/>
          <w:szCs w:val="48"/>
        </w:rPr>
        <w:t>中国建材地勘中心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华文中宋" w:hAnsi="华文中宋" w:eastAsia="华文中宋" w:cs="华文中宋"/>
          <w:b/>
          <w:sz w:val="48"/>
          <w:szCs w:val="48"/>
        </w:rPr>
      </w:pPr>
      <w:r>
        <w:rPr>
          <w:rFonts w:hint="eastAsia" w:ascii="华文中宋" w:hAnsi="华文中宋" w:eastAsia="华文中宋" w:cs="华文中宋"/>
          <w:b/>
          <w:sz w:val="48"/>
          <w:szCs w:val="48"/>
        </w:rPr>
        <w:t>江西总队南昌经营部调研</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华文中宋" w:hAnsi="华文中宋" w:eastAsia="华文中宋" w:cs="华文中宋"/>
          <w:b/>
          <w:sz w:val="48"/>
          <w:szCs w:val="48"/>
        </w:rPr>
      </w:pPr>
    </w:p>
    <w:p>
      <w:pPr>
        <w:ind w:firstLine="640" w:firstLineChars="200"/>
        <w:rPr>
          <w:rFonts w:ascii="仿宋" w:hAnsi="仿宋" w:eastAsia="仿宋"/>
          <w:sz w:val="32"/>
          <w:szCs w:val="32"/>
        </w:rPr>
      </w:pPr>
      <w:r>
        <w:rPr>
          <w:rFonts w:hint="eastAsia" w:ascii="仿宋" w:hAnsi="仿宋" w:eastAsia="仿宋"/>
          <w:sz w:val="32"/>
          <w:szCs w:val="32"/>
        </w:rPr>
        <w:t>5月18日，</w:t>
      </w:r>
      <w:r>
        <w:rPr>
          <w:rFonts w:hint="eastAsia" w:ascii="仿宋" w:hAnsi="仿宋" w:eastAsia="仿宋"/>
          <w:sz w:val="32"/>
          <w:szCs w:val="32"/>
          <w:lang w:val="en-US" w:eastAsia="zh-CN"/>
        </w:rPr>
        <w:t>江西</w:t>
      </w:r>
      <w:r>
        <w:rPr>
          <w:rFonts w:hint="eastAsia" w:ascii="仿宋" w:hAnsi="仿宋" w:eastAsia="仿宋"/>
          <w:sz w:val="32"/>
          <w:szCs w:val="32"/>
        </w:rPr>
        <w:t>省土地学会理事长许建平一行</w:t>
      </w:r>
      <w:r>
        <w:rPr>
          <w:rFonts w:hint="eastAsia" w:ascii="仿宋" w:hAnsi="仿宋" w:eastAsia="仿宋"/>
          <w:sz w:val="32"/>
          <w:szCs w:val="32"/>
          <w:lang w:val="en-US" w:eastAsia="zh-CN"/>
        </w:rPr>
        <w:t>到</w:t>
      </w:r>
      <w:r>
        <w:rPr>
          <w:rFonts w:hint="eastAsia" w:ascii="仿宋" w:hAnsi="仿宋" w:eastAsia="仿宋"/>
          <w:sz w:val="32"/>
          <w:szCs w:val="32"/>
        </w:rPr>
        <w:t>学会理事单位</w:t>
      </w:r>
      <w:r>
        <w:rPr>
          <w:rFonts w:hint="eastAsia" w:ascii="仿宋" w:hAnsi="仿宋" w:eastAsia="仿宋"/>
          <w:sz w:val="32"/>
          <w:szCs w:val="32"/>
          <w:lang w:eastAsia="zh-CN"/>
        </w:rPr>
        <w:t>——</w:t>
      </w:r>
      <w:r>
        <w:rPr>
          <w:rFonts w:hint="eastAsia" w:ascii="仿宋" w:hAnsi="仿宋" w:eastAsia="仿宋"/>
          <w:sz w:val="32"/>
          <w:szCs w:val="32"/>
        </w:rPr>
        <w:t>中国建</w:t>
      </w:r>
      <w:r>
        <w:rPr>
          <w:rFonts w:hint="eastAsia" w:ascii="仿宋" w:hAnsi="仿宋" w:eastAsia="仿宋"/>
          <w:sz w:val="32"/>
          <w:szCs w:val="32"/>
          <w:lang w:val="en-US" w:eastAsia="zh-CN"/>
        </w:rPr>
        <w:t>筑</w:t>
      </w:r>
      <w:r>
        <w:rPr>
          <w:rFonts w:hint="eastAsia" w:ascii="仿宋" w:hAnsi="仿宋" w:eastAsia="仿宋"/>
          <w:sz w:val="32"/>
          <w:szCs w:val="32"/>
        </w:rPr>
        <w:t>材</w:t>
      </w:r>
      <w:r>
        <w:rPr>
          <w:rFonts w:hint="eastAsia" w:ascii="仿宋" w:hAnsi="仿宋" w:eastAsia="仿宋"/>
          <w:sz w:val="32"/>
          <w:szCs w:val="32"/>
          <w:lang w:val="en-US" w:eastAsia="zh-CN"/>
        </w:rPr>
        <w:t>料工业</w:t>
      </w:r>
      <w:r>
        <w:rPr>
          <w:rFonts w:hint="eastAsia" w:ascii="仿宋" w:hAnsi="仿宋" w:eastAsia="仿宋"/>
          <w:sz w:val="32"/>
          <w:szCs w:val="32"/>
        </w:rPr>
        <w:t>地</w:t>
      </w:r>
      <w:r>
        <w:rPr>
          <w:rFonts w:hint="eastAsia" w:ascii="仿宋" w:hAnsi="仿宋" w:eastAsia="仿宋"/>
          <w:sz w:val="32"/>
          <w:szCs w:val="32"/>
          <w:lang w:val="en-US" w:eastAsia="zh-CN"/>
        </w:rPr>
        <w:t>质</w:t>
      </w:r>
      <w:r>
        <w:rPr>
          <w:rFonts w:hint="eastAsia" w:ascii="仿宋" w:hAnsi="仿宋" w:eastAsia="仿宋"/>
          <w:sz w:val="32"/>
          <w:szCs w:val="32"/>
        </w:rPr>
        <w:t>勘</w:t>
      </w:r>
      <w:r>
        <w:rPr>
          <w:rFonts w:hint="eastAsia" w:ascii="仿宋" w:hAnsi="仿宋" w:eastAsia="仿宋"/>
          <w:sz w:val="32"/>
          <w:szCs w:val="32"/>
          <w:lang w:val="en-US" w:eastAsia="zh-CN"/>
        </w:rPr>
        <w:t>查</w:t>
      </w:r>
      <w:r>
        <w:rPr>
          <w:rFonts w:hint="eastAsia" w:ascii="仿宋" w:hAnsi="仿宋" w:eastAsia="仿宋"/>
          <w:sz w:val="32"/>
          <w:szCs w:val="32"/>
        </w:rPr>
        <w:t>中心江西总队南昌经营部</w:t>
      </w:r>
      <w:r>
        <w:rPr>
          <w:rFonts w:hint="eastAsia" w:ascii="仿宋" w:hAnsi="仿宋" w:eastAsia="仿宋"/>
          <w:sz w:val="32"/>
          <w:szCs w:val="32"/>
          <w:lang w:eastAsia="zh-CN"/>
        </w:rPr>
        <w:t>，</w:t>
      </w:r>
      <w:r>
        <w:rPr>
          <w:rFonts w:hint="eastAsia" w:ascii="仿宋" w:hAnsi="仿宋" w:eastAsia="仿宋"/>
          <w:sz w:val="32"/>
          <w:szCs w:val="32"/>
          <w:lang w:val="en-US" w:eastAsia="zh-CN"/>
        </w:rPr>
        <w:t>结合深入开展学习贯彻习近平新时代中国特色社会主义思想主题教育和落实学会4月21日关于《印发&lt;关于高度重视和积极组织参加习近平新时代中国特色社会主义思想主题教育及相关活动的工作提示&gt;的通知》</w:t>
      </w:r>
      <w:r>
        <w:rPr>
          <w:rFonts w:hint="eastAsia" w:ascii="仿宋" w:hAnsi="仿宋" w:eastAsia="仿宋"/>
          <w:sz w:val="32"/>
          <w:szCs w:val="32"/>
        </w:rPr>
        <w:t>开展</w:t>
      </w:r>
      <w:r>
        <w:rPr>
          <w:rFonts w:hint="eastAsia" w:ascii="仿宋" w:hAnsi="仿宋" w:eastAsia="仿宋"/>
          <w:sz w:val="32"/>
          <w:szCs w:val="32"/>
          <w:lang w:val="en-US" w:eastAsia="zh-CN"/>
        </w:rPr>
        <w:t>工作</w:t>
      </w:r>
      <w:r>
        <w:rPr>
          <w:rFonts w:hint="eastAsia" w:ascii="仿宋" w:hAnsi="仿宋" w:eastAsia="仿宋"/>
          <w:sz w:val="32"/>
          <w:szCs w:val="32"/>
        </w:rPr>
        <w:t>调研</w:t>
      </w:r>
      <w:r>
        <w:rPr>
          <w:rFonts w:hint="eastAsia" w:ascii="仿宋" w:hAnsi="仿宋" w:eastAsia="仿宋"/>
          <w:sz w:val="32"/>
          <w:szCs w:val="32"/>
          <w:lang w:val="en-US" w:eastAsia="zh-CN"/>
        </w:rPr>
        <w:t>。</w:t>
      </w:r>
      <w:r>
        <w:rPr>
          <w:rFonts w:hint="eastAsia" w:ascii="仿宋" w:hAnsi="仿宋" w:eastAsia="仿宋"/>
          <w:sz w:val="32"/>
          <w:szCs w:val="32"/>
        </w:rPr>
        <w:t>中国建</w:t>
      </w:r>
      <w:r>
        <w:rPr>
          <w:rFonts w:hint="eastAsia" w:ascii="仿宋" w:hAnsi="仿宋" w:eastAsia="仿宋"/>
          <w:sz w:val="32"/>
          <w:szCs w:val="32"/>
          <w:lang w:val="en-US" w:eastAsia="zh-CN"/>
        </w:rPr>
        <w:t>筑</w:t>
      </w:r>
      <w:r>
        <w:rPr>
          <w:rFonts w:hint="eastAsia" w:ascii="仿宋" w:hAnsi="仿宋" w:eastAsia="仿宋"/>
          <w:sz w:val="32"/>
          <w:szCs w:val="32"/>
        </w:rPr>
        <w:t>材</w:t>
      </w:r>
      <w:r>
        <w:rPr>
          <w:rFonts w:hint="eastAsia" w:ascii="仿宋" w:hAnsi="仿宋" w:eastAsia="仿宋"/>
          <w:sz w:val="32"/>
          <w:szCs w:val="32"/>
          <w:lang w:val="en-US" w:eastAsia="zh-CN"/>
        </w:rPr>
        <w:t>料工业</w:t>
      </w:r>
      <w:r>
        <w:rPr>
          <w:rFonts w:hint="eastAsia" w:ascii="仿宋" w:hAnsi="仿宋" w:eastAsia="仿宋"/>
          <w:sz w:val="32"/>
          <w:szCs w:val="32"/>
        </w:rPr>
        <w:t>地</w:t>
      </w:r>
      <w:r>
        <w:rPr>
          <w:rFonts w:hint="eastAsia" w:ascii="仿宋" w:hAnsi="仿宋" w:eastAsia="仿宋"/>
          <w:sz w:val="32"/>
          <w:szCs w:val="32"/>
          <w:lang w:val="en-US" w:eastAsia="zh-CN"/>
        </w:rPr>
        <w:t>质</w:t>
      </w:r>
      <w:r>
        <w:rPr>
          <w:rFonts w:hint="eastAsia" w:ascii="仿宋" w:hAnsi="仿宋" w:eastAsia="仿宋"/>
          <w:sz w:val="32"/>
          <w:szCs w:val="32"/>
        </w:rPr>
        <w:t>勘</w:t>
      </w:r>
      <w:r>
        <w:rPr>
          <w:rFonts w:hint="eastAsia" w:ascii="仿宋" w:hAnsi="仿宋" w:eastAsia="仿宋"/>
          <w:sz w:val="32"/>
          <w:szCs w:val="32"/>
          <w:lang w:val="en-US" w:eastAsia="zh-CN"/>
        </w:rPr>
        <w:t>查</w:t>
      </w:r>
      <w:r>
        <w:rPr>
          <w:rFonts w:hint="eastAsia" w:ascii="仿宋" w:hAnsi="仿宋" w:eastAsia="仿宋"/>
          <w:sz w:val="32"/>
          <w:szCs w:val="32"/>
        </w:rPr>
        <w:t>中心江西总队党委书记、总队长黄德保</w:t>
      </w:r>
      <w:r>
        <w:rPr>
          <w:rFonts w:hint="eastAsia" w:ascii="仿宋" w:hAnsi="仿宋" w:eastAsia="仿宋"/>
          <w:sz w:val="32"/>
          <w:szCs w:val="32"/>
          <w:lang w:eastAsia="zh-CN"/>
        </w:rPr>
        <w:t>，</w:t>
      </w:r>
      <w:r>
        <w:rPr>
          <w:rFonts w:hint="eastAsia" w:ascii="仿宋" w:hAnsi="仿宋" w:eastAsia="仿宋"/>
          <w:sz w:val="32"/>
          <w:szCs w:val="32"/>
        </w:rPr>
        <w:t>副总队长周东、南昌经营部主任刘新、测绘地理信息院副院长丁豫海</w:t>
      </w:r>
      <w:r>
        <w:rPr>
          <w:rFonts w:hint="eastAsia" w:ascii="仿宋" w:hAnsi="仿宋" w:eastAsia="仿宋"/>
          <w:sz w:val="32"/>
          <w:szCs w:val="32"/>
          <w:lang w:val="en-US" w:eastAsia="zh-CN"/>
        </w:rPr>
        <w:t>等参加调研活动</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调研</w:t>
      </w:r>
      <w:r>
        <w:rPr>
          <w:rFonts w:hint="eastAsia" w:ascii="仿宋" w:hAnsi="仿宋" w:eastAsia="仿宋"/>
          <w:sz w:val="32"/>
          <w:szCs w:val="32"/>
        </w:rPr>
        <w:t>座谈</w:t>
      </w:r>
      <w:r>
        <w:rPr>
          <w:rFonts w:hint="eastAsia" w:ascii="仿宋" w:hAnsi="仿宋" w:eastAsia="仿宋"/>
          <w:sz w:val="32"/>
          <w:szCs w:val="32"/>
          <w:lang w:val="en-US" w:eastAsia="zh-CN"/>
        </w:rPr>
        <w:t>中</w:t>
      </w:r>
      <w:r>
        <w:rPr>
          <w:rFonts w:hint="eastAsia" w:ascii="仿宋" w:hAnsi="仿宋" w:eastAsia="仿宋"/>
          <w:sz w:val="32"/>
          <w:szCs w:val="32"/>
        </w:rPr>
        <w:t>，总队党委书记、总队长黄德保介绍了中国建</w:t>
      </w:r>
      <w:r>
        <w:rPr>
          <w:rFonts w:hint="eastAsia" w:ascii="仿宋" w:hAnsi="仿宋" w:eastAsia="仿宋"/>
          <w:sz w:val="32"/>
          <w:szCs w:val="32"/>
          <w:lang w:val="en-US" w:eastAsia="zh-CN"/>
        </w:rPr>
        <w:t>筑</w:t>
      </w:r>
      <w:r>
        <w:rPr>
          <w:rFonts w:hint="eastAsia" w:ascii="仿宋" w:hAnsi="仿宋" w:eastAsia="仿宋"/>
          <w:sz w:val="32"/>
          <w:szCs w:val="32"/>
        </w:rPr>
        <w:t>材</w:t>
      </w:r>
      <w:r>
        <w:rPr>
          <w:rFonts w:hint="eastAsia" w:ascii="仿宋" w:hAnsi="仿宋" w:eastAsia="仿宋"/>
          <w:sz w:val="32"/>
          <w:szCs w:val="32"/>
          <w:lang w:val="en-US" w:eastAsia="zh-CN"/>
        </w:rPr>
        <w:t>料工业</w:t>
      </w:r>
      <w:r>
        <w:rPr>
          <w:rFonts w:hint="eastAsia" w:ascii="仿宋" w:hAnsi="仿宋" w:eastAsia="仿宋"/>
          <w:sz w:val="32"/>
          <w:szCs w:val="32"/>
        </w:rPr>
        <w:t>地</w:t>
      </w:r>
      <w:r>
        <w:rPr>
          <w:rFonts w:hint="eastAsia" w:ascii="仿宋" w:hAnsi="仿宋" w:eastAsia="仿宋"/>
          <w:sz w:val="32"/>
          <w:szCs w:val="32"/>
          <w:lang w:val="en-US" w:eastAsia="zh-CN"/>
        </w:rPr>
        <w:t>质</w:t>
      </w:r>
      <w:r>
        <w:rPr>
          <w:rFonts w:hint="eastAsia" w:ascii="仿宋" w:hAnsi="仿宋" w:eastAsia="仿宋"/>
          <w:sz w:val="32"/>
          <w:szCs w:val="32"/>
        </w:rPr>
        <w:t>勘</w:t>
      </w:r>
      <w:r>
        <w:rPr>
          <w:rFonts w:hint="eastAsia" w:ascii="仿宋" w:hAnsi="仿宋" w:eastAsia="仿宋"/>
          <w:sz w:val="32"/>
          <w:szCs w:val="32"/>
          <w:lang w:val="en-US" w:eastAsia="zh-CN"/>
        </w:rPr>
        <w:t>查</w:t>
      </w:r>
      <w:r>
        <w:rPr>
          <w:rFonts w:hint="eastAsia" w:ascii="仿宋" w:hAnsi="仿宋" w:eastAsia="仿宋"/>
          <w:sz w:val="32"/>
          <w:szCs w:val="32"/>
        </w:rPr>
        <w:t>中心江西总队南昌经营部的</w:t>
      </w:r>
      <w:r>
        <w:rPr>
          <w:rFonts w:hint="eastAsia" w:ascii="仿宋" w:hAnsi="仿宋" w:eastAsia="仿宋"/>
          <w:sz w:val="32"/>
          <w:szCs w:val="32"/>
          <w:lang w:val="en-US" w:eastAsia="zh-CN"/>
        </w:rPr>
        <w:t>基本情况、</w:t>
      </w:r>
      <w:r>
        <w:rPr>
          <w:rFonts w:hint="eastAsia" w:ascii="仿宋" w:hAnsi="仿宋" w:eastAsia="仿宋"/>
          <w:sz w:val="32"/>
          <w:szCs w:val="32"/>
        </w:rPr>
        <w:t>经营</w:t>
      </w:r>
      <w:r>
        <w:rPr>
          <w:rFonts w:hint="eastAsia" w:ascii="仿宋" w:hAnsi="仿宋" w:eastAsia="仿宋"/>
          <w:sz w:val="32"/>
          <w:szCs w:val="32"/>
          <w:lang w:val="en-US" w:eastAsia="zh-CN"/>
        </w:rPr>
        <w:t>现状</w:t>
      </w:r>
      <w:r>
        <w:rPr>
          <w:rFonts w:hint="eastAsia" w:ascii="仿宋" w:hAnsi="仿宋" w:eastAsia="仿宋"/>
          <w:sz w:val="32"/>
          <w:szCs w:val="32"/>
          <w:lang w:eastAsia="zh-CN"/>
        </w:rPr>
        <w:t>、</w:t>
      </w:r>
      <w:r>
        <w:rPr>
          <w:rFonts w:hint="eastAsia" w:ascii="仿宋" w:hAnsi="仿宋" w:eastAsia="仿宋"/>
          <w:sz w:val="32"/>
          <w:szCs w:val="32"/>
        </w:rPr>
        <w:t>存在困难</w:t>
      </w:r>
      <w:r>
        <w:rPr>
          <w:rFonts w:hint="eastAsia" w:ascii="仿宋" w:hAnsi="仿宋" w:eastAsia="仿宋"/>
          <w:sz w:val="32"/>
          <w:szCs w:val="32"/>
          <w:lang w:eastAsia="zh-CN"/>
        </w:rPr>
        <w:t>、</w:t>
      </w:r>
      <w:r>
        <w:rPr>
          <w:rFonts w:hint="eastAsia" w:ascii="仿宋" w:hAnsi="仿宋" w:eastAsia="仿宋"/>
          <w:sz w:val="32"/>
          <w:szCs w:val="32"/>
          <w:lang w:val="en-US" w:eastAsia="zh-CN"/>
        </w:rPr>
        <w:t>发展思路等，与会人员围绕如何发挥平台优势、推进企业良性发展，进行了探讨和</w:t>
      </w:r>
      <w:r>
        <w:rPr>
          <w:rFonts w:hint="eastAsia" w:ascii="仿宋" w:hAnsi="仿宋" w:eastAsia="仿宋"/>
          <w:sz w:val="32"/>
          <w:szCs w:val="32"/>
        </w:rPr>
        <w:t>交流</w:t>
      </w:r>
      <w:r>
        <w:rPr>
          <w:rFonts w:hint="eastAsia" w:ascii="仿宋" w:hAnsi="仿宋" w:eastAsia="仿宋"/>
          <w:sz w:val="32"/>
          <w:szCs w:val="32"/>
          <w:lang w:eastAsia="zh-CN"/>
        </w:rPr>
        <w:t>，</w:t>
      </w:r>
      <w:r>
        <w:rPr>
          <w:rFonts w:hint="eastAsia" w:ascii="仿宋" w:hAnsi="仿宋" w:eastAsia="仿宋"/>
          <w:sz w:val="32"/>
          <w:szCs w:val="32"/>
          <w:lang w:val="en-US" w:eastAsia="zh-CN"/>
        </w:rPr>
        <w:t>提出了建设性意见和建议。</w:t>
      </w:r>
    </w:p>
    <w:p>
      <w:pPr>
        <w:ind w:firstLine="560" w:firstLineChars="200"/>
        <w:rPr>
          <w:rFonts w:ascii="仿宋" w:hAnsi="仿宋" w:eastAsia="仿宋"/>
          <w:sz w:val="28"/>
          <w:szCs w:val="28"/>
        </w:rPr>
      </w:pPr>
      <w:r>
        <w:rPr>
          <w:rFonts w:ascii="仿宋" w:hAnsi="仿宋" w:eastAsia="仿宋"/>
          <w:sz w:val="28"/>
          <w:szCs w:val="28"/>
        </w:rPr>
        <w:drawing>
          <wp:inline distT="0" distB="0" distL="0" distR="0">
            <wp:extent cx="4784090" cy="2995930"/>
            <wp:effectExtent l="0" t="0" r="127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84090" cy="2995930"/>
                    </a:xfrm>
                    <a:prstGeom prst="rect">
                      <a:avLst/>
                    </a:prstGeom>
                  </pic:spPr>
                </pic:pic>
              </a:graphicData>
            </a:graphic>
          </wp:inline>
        </w:drawing>
      </w:r>
    </w:p>
    <w:p>
      <w:pPr>
        <w:jc w:val="center"/>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图为：座谈交流中）</w:t>
      </w:r>
    </w:p>
    <w:p>
      <w:pPr>
        <w:ind w:firstLine="640" w:firstLineChars="200"/>
        <w:rPr>
          <w:rFonts w:ascii="仿宋" w:hAnsi="仿宋" w:eastAsia="仿宋"/>
          <w:sz w:val="32"/>
          <w:szCs w:val="32"/>
        </w:rPr>
      </w:pPr>
      <w:r>
        <w:rPr>
          <w:rFonts w:hint="eastAsia" w:ascii="仿宋" w:hAnsi="仿宋" w:eastAsia="仿宋"/>
          <w:sz w:val="32"/>
          <w:szCs w:val="32"/>
        </w:rPr>
        <w:t>许建平</w:t>
      </w:r>
      <w:r>
        <w:rPr>
          <w:rFonts w:hint="eastAsia" w:ascii="仿宋" w:hAnsi="仿宋" w:eastAsia="仿宋"/>
          <w:sz w:val="32"/>
          <w:szCs w:val="32"/>
          <w:lang w:val="en-US" w:eastAsia="zh-CN"/>
        </w:rPr>
        <w:t>理事长在听取情况介绍和参与座谈交流后，对</w:t>
      </w:r>
      <w:r>
        <w:rPr>
          <w:rFonts w:hint="eastAsia" w:ascii="仿宋" w:hAnsi="仿宋" w:eastAsia="仿宋"/>
          <w:sz w:val="32"/>
          <w:szCs w:val="32"/>
        </w:rPr>
        <w:t>江西</w:t>
      </w:r>
      <w:r>
        <w:rPr>
          <w:rFonts w:hint="eastAsia" w:ascii="仿宋" w:hAnsi="仿宋" w:eastAsia="仿宋"/>
          <w:sz w:val="32"/>
          <w:szCs w:val="32"/>
          <w:lang w:val="en-US" w:eastAsia="zh-CN"/>
        </w:rPr>
        <w:t>总队在南昌设立经营部表示赞许，肯定了江西总队在江西建材勘查领域的贡献。他指出，进一步促进我省国土规划事业的健康有序发展、规范行业生产经营秩序，是学会和各会员单位的责任和义务。央企要做示范当表率，肩负起应有的社会责任与担当。要加强与学会的沟通联系，共同研究和推动解决改革发展中遇到的新情况新问题，把握和落实国土空间规划、</w:t>
      </w:r>
      <w:r>
        <w:rPr>
          <w:rFonts w:hint="eastAsia" w:ascii="仿宋" w:hAnsi="仿宋" w:eastAsia="仿宋"/>
          <w:sz w:val="32"/>
          <w:szCs w:val="32"/>
        </w:rPr>
        <w:t>国土整治、生态修复等政策</w:t>
      </w:r>
      <w:r>
        <w:rPr>
          <w:rFonts w:hint="eastAsia" w:ascii="仿宋" w:hAnsi="仿宋" w:eastAsia="仿宋"/>
          <w:sz w:val="32"/>
          <w:szCs w:val="32"/>
          <w:lang w:val="en-US" w:eastAsia="zh-CN"/>
        </w:rPr>
        <w:t>要求</w:t>
      </w:r>
      <w:r>
        <w:rPr>
          <w:rFonts w:hint="eastAsia" w:ascii="仿宋" w:hAnsi="仿宋" w:eastAsia="仿宋"/>
          <w:sz w:val="32"/>
          <w:szCs w:val="32"/>
        </w:rPr>
        <w:t>，为江西</w:t>
      </w:r>
      <w:r>
        <w:rPr>
          <w:rFonts w:hint="eastAsia" w:ascii="仿宋" w:hAnsi="仿宋" w:eastAsia="仿宋"/>
          <w:sz w:val="32"/>
          <w:szCs w:val="32"/>
          <w:lang w:val="en-US" w:eastAsia="zh-CN"/>
        </w:rPr>
        <w:t>自然资源</w:t>
      </w:r>
      <w:r>
        <w:rPr>
          <w:rFonts w:hint="eastAsia" w:ascii="仿宋" w:hAnsi="仿宋" w:eastAsia="仿宋"/>
          <w:sz w:val="32"/>
          <w:szCs w:val="32"/>
        </w:rPr>
        <w:t>事业</w:t>
      </w:r>
      <w:r>
        <w:rPr>
          <w:rFonts w:hint="eastAsia" w:ascii="仿宋" w:hAnsi="仿宋" w:eastAsia="仿宋"/>
          <w:sz w:val="32"/>
          <w:szCs w:val="32"/>
          <w:lang w:val="en-US" w:eastAsia="zh-CN"/>
        </w:rPr>
        <w:t>高质量发展</w:t>
      </w:r>
      <w:r>
        <w:rPr>
          <w:rFonts w:hint="eastAsia" w:ascii="仿宋" w:hAnsi="仿宋" w:eastAsia="仿宋"/>
          <w:sz w:val="32"/>
          <w:szCs w:val="32"/>
        </w:rPr>
        <w:t>做出</w:t>
      </w:r>
      <w:r>
        <w:rPr>
          <w:rFonts w:hint="eastAsia" w:ascii="仿宋" w:hAnsi="仿宋" w:eastAsia="仿宋"/>
          <w:sz w:val="32"/>
          <w:szCs w:val="32"/>
          <w:lang w:val="en-US" w:eastAsia="zh-CN"/>
        </w:rPr>
        <w:t>新</w:t>
      </w:r>
      <w:r>
        <w:rPr>
          <w:rFonts w:hint="eastAsia" w:ascii="仿宋" w:hAnsi="仿宋" w:eastAsia="仿宋"/>
          <w:sz w:val="32"/>
          <w:szCs w:val="32"/>
        </w:rPr>
        <w:t>贡献。</w:t>
      </w:r>
    </w:p>
    <w:p>
      <w:pPr>
        <w:ind w:firstLine="560" w:firstLineChars="200"/>
        <w:jc w:val="right"/>
        <w:rPr>
          <w:rFonts w:hint="eastAsia" w:ascii="仿宋" w:hAnsi="仿宋" w:eastAsia="仿宋"/>
          <w:sz w:val="28"/>
          <w:szCs w:val="28"/>
        </w:rPr>
      </w:pPr>
    </w:p>
    <w:p>
      <w:pPr>
        <w:ind w:firstLine="560" w:firstLineChars="200"/>
        <w:jc w:val="center"/>
        <w:rPr>
          <w:rFonts w:ascii="仿宋" w:hAnsi="仿宋" w:eastAsia="仿宋"/>
          <w:sz w:val="28"/>
          <w:szCs w:val="28"/>
        </w:rPr>
      </w:pPr>
      <w:r>
        <w:rPr>
          <w:rFonts w:hint="eastAsia" w:ascii="仿宋" w:hAnsi="仿宋" w:eastAsia="仿宋"/>
          <w:sz w:val="28"/>
          <w:szCs w:val="28"/>
          <w:lang w:val="en-US" w:eastAsia="zh-CN"/>
        </w:rPr>
        <w:t xml:space="preserve">    </w:t>
      </w:r>
      <w:bookmarkStart w:id="0" w:name="_GoBack"/>
      <w:r>
        <w:rPr>
          <w:rFonts w:hint="eastAsia" w:ascii="仿宋" w:hAnsi="仿宋" w:eastAsia="仿宋"/>
          <w:sz w:val="28"/>
          <w:szCs w:val="28"/>
          <w:lang w:val="en-US" w:eastAsia="zh-CN"/>
        </w:rPr>
        <w:t xml:space="preserve">   江西省土地学会/中建材江西总队</w:t>
      </w:r>
      <w:r>
        <w:rPr>
          <w:rFonts w:hint="eastAsia" w:ascii="仿宋" w:hAnsi="仿宋" w:eastAsia="仿宋"/>
          <w:sz w:val="28"/>
          <w:szCs w:val="28"/>
        </w:rPr>
        <w:t>南昌经营部供稿</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F8CC2701-5144-4668-8E5B-BE62561646B0}"/>
  </w:font>
  <w:font w:name="仿宋">
    <w:panose1 w:val="02010609060101010101"/>
    <w:charset w:val="86"/>
    <w:family w:val="modern"/>
    <w:pitch w:val="default"/>
    <w:sig w:usb0="800002BF" w:usb1="38CF7CFA" w:usb2="00000016" w:usb3="00000000" w:csb0="00040001" w:csb1="00000000"/>
    <w:embedRegular r:id="rId2" w:fontKey="{B5F87F8E-067F-4C55-9E12-C610A473A3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MGJkYjY1Nzk5MTg0MDEzYmM0NmNjNDY3Y2VkNmYifQ=="/>
  </w:docVars>
  <w:rsids>
    <w:rsidRoot w:val="000C0EDD"/>
    <w:rsid w:val="000C0EDD"/>
    <w:rsid w:val="002433D1"/>
    <w:rsid w:val="002636C6"/>
    <w:rsid w:val="00396783"/>
    <w:rsid w:val="004F70CD"/>
    <w:rsid w:val="005C17C3"/>
    <w:rsid w:val="00762851"/>
    <w:rsid w:val="00942D1A"/>
    <w:rsid w:val="00CC4296"/>
    <w:rsid w:val="00D64A39"/>
    <w:rsid w:val="00DA6950"/>
    <w:rsid w:val="00DE2EC3"/>
    <w:rsid w:val="00EF2B16"/>
    <w:rsid w:val="00FC240D"/>
    <w:rsid w:val="00FD6461"/>
    <w:rsid w:val="049B394B"/>
    <w:rsid w:val="0F31266E"/>
    <w:rsid w:val="13675A6C"/>
    <w:rsid w:val="18117BC0"/>
    <w:rsid w:val="23FB71F3"/>
    <w:rsid w:val="386E4340"/>
    <w:rsid w:val="3D0426E1"/>
    <w:rsid w:val="3D962926"/>
    <w:rsid w:val="422577E2"/>
    <w:rsid w:val="4A9433D8"/>
    <w:rsid w:val="4D3D0AB2"/>
    <w:rsid w:val="54800B50"/>
    <w:rsid w:val="569C6DA8"/>
    <w:rsid w:val="5DCF4E94"/>
    <w:rsid w:val="65D04378"/>
    <w:rsid w:val="6A6E303F"/>
    <w:rsid w:val="71D15FE6"/>
    <w:rsid w:val="72110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610</Words>
  <Characters>612</Characters>
  <Lines>2</Lines>
  <Paragraphs>1</Paragraphs>
  <TotalTime>3</TotalTime>
  <ScaleCrop>false</ScaleCrop>
  <LinksUpToDate>false</LinksUpToDate>
  <CharactersWithSpaces>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2023-05-19T00:52:00Z</dcterms:created>
  <dc:creator>Windows 用户</dc:creator>
  <cp:lastModifiedBy>Lily</cp:lastModifiedBy>
  <dcterms:modified xsi:type="dcterms:W3CDTF">2023-05-22T05:17:45Z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71FEF3DC271D43D89983120970375D94_13</vt:lpwstr>
  </property>
</Properties>
</file>