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eastAsia="zh-CN"/>
        </w:rPr>
        <w:t>宁夏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科普讲解大赛代表队信息表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639"/>
        <w:gridCol w:w="1685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邮箱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第一组选手及讲解题目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第二组选手及讲解题目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第三组选手及讲解题目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行数不够请自行添加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观摩人数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  <w:lang w:eastAsia="zh-CN"/>
              </w:rPr>
              <w:t>是否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参评</w:t>
            </w:r>
          </w:p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default" w:ascii="Times New Roman" w:hAnsi="Times New Roman" w:eastAsia="宋体" w:cs="Times New Roman"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kern w:val="0"/>
                <w:sz w:val="28"/>
                <w:szCs w:val="28"/>
              </w:rPr>
              <w:t xml:space="preserve">是，提供材料： 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□剪辑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kern w:val="0"/>
                <w:sz w:val="28"/>
                <w:szCs w:val="28"/>
              </w:rPr>
              <w:t xml:space="preserve">视频    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kern w:val="0"/>
                <w:sz w:val="28"/>
                <w:szCs w:val="28"/>
              </w:rPr>
              <w:t xml:space="preserve">照片      </w:t>
            </w: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-20"/>
                <w:kern w:val="0"/>
                <w:sz w:val="28"/>
                <w:szCs w:val="28"/>
              </w:rPr>
              <w:t>新闻稿</w:t>
            </w:r>
          </w:p>
          <w:p>
            <w:pPr>
              <w:snapToGrid w:val="0"/>
              <w:spacing w:line="500" w:lineRule="exact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  <w:t>备 注</w:t>
            </w:r>
          </w:p>
        </w:tc>
        <w:tc>
          <w:tcPr>
            <w:tcW w:w="6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default" w:ascii="Times New Roman" w:hAnsi="Times New Roman" w:eastAsia="宋体" w:cs="Times New Roman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CESI仿宋-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注：请于2023年7月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日前发送至邮箱：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u w:val="none"/>
          <w:lang w:val="en-US" w:eastAsia="zh-CN"/>
        </w:rPr>
        <w:t>nxnczx5032764@163.com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E6E501-415B-4670-86DD-905D03CB11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61AEFDE-0066-42AA-A48F-1CE4783B6282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694DE474-0F02-4FD6-991C-C17D159BA5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WQzNWRhYzM0MjVmMzg0ZGE0YjA1MDQwZTllOWYifQ=="/>
  </w:docVars>
  <w:rsids>
    <w:rsidRoot w:val="43F16234"/>
    <w:rsid w:val="43F1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2023-06-28T10:17:00Z</dcterms:created>
  <dc:creator>飞常一般</dc:creator>
  <cp:lastModifiedBy>飞常一般</cp:lastModifiedBy>
  <dcterms:modified xsi:type="dcterms:W3CDTF">2023-06-28T10:18:19Z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C29BDF8178C5454E9D5647B3CC1AC5B2_11</vt:lpwstr>
  </property>
</Properties>
</file>