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79" w:lineRule="exact"/>
        <w:rPr>
          <w:rFonts w:hint="default" w:ascii="Times New Roman" w:hAnsi="Times New Roman" w:eastAsia="黑体" w:cs="Times New Roman"/>
          <w:color w:val="auto"/>
          <w:spacing w:val="0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2023年宁夏科普讲解大赛实施方案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一、大赛主题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热爱科学  崇尚科学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二、组织报名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大赛分为预赛、半决赛和总决赛三个阶段进行。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79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赛由各市、县（区）科技管理部门、教育局、工会、团委及自治区有关行业主管部门、科研院所、高校等单位自行组织，并择优推荐本部门（地区）参加半决赛的选手。自治区级（含）以上科普基地参赛选手由所属市、县（区）科技管理部门推荐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79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（二）半决赛和总决赛由大赛主办方负责组织，比赛地点另行通知。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79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（三）各市、县（区）科技管理部门、教育局、工会、团委分别推荐本地区（部门）3-5名选手（含本地区科普基地选手）；自治区各有关行业主管部门推荐3-5名选手；科研院所推荐1-2名选手；高校推荐3-5名选手。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79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（四）各有关单位须在2023年7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日前完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预赛组织并将参选相关材料报送至邮箱（nxnczx5032764@163.com）作为参评依据。邮件主题命名为“2023年宁夏科普讲解大赛--×××单位”，附件命名为“×××单位”，内含每位选手的单独文件夹。需提交的报名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 个人报名表（Word文档及盖章扫描件，见附件2）；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 代表队信息表（Word文档及盖章扫描件，见附件3）；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 20秒自我介绍视频（MP4格式，文件大小要求30M-100M，命名为“×××自我介绍”）；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 讲解稿件（PPT及Word文档，文件命名为“×××—讲解题目”）；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 参报“优秀组织奖”的单位还需提供预赛组织相关资料，包括40秒剪辑版视频、活动照片、新闻稿、网站链接等。逾期未提交相关材料视为放弃评选。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三、竞赛内容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（一）半决赛。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半决赛采取自主命题讲解方式进行，分组比赛。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选手分为青少年组（18周岁以下）和成人组（18周岁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以上）。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选手根据“热爱科学 崇尚科学”主题，自行确定一个科普内容命题进行讲解，讲解时间为4分钟，讲解时须借助多媒体等多种手段辅助进行，丰富舞台效果。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半决赛出场顺序由抽签产生。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选手出场时，可播放20秒自我介绍视频。该环节不作为比赛评分内容，视频由选手准备。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（二）总决赛。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总决赛内容由自主命题讲解、随机命题讲解、科技常识测试、评委问答四个环节组成。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自主命题讲解时间为4分钟，由选手自行确定一个科普内容命题进行讲解，讲解时须借助多媒体等多种手段辅助进行，丰富舞台效果。主题可以使用与半决赛同一题目。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随机命题讲解环节主要考核选手的随机应变能力和发散思维能力。讲解时间为2分钟，候选命题为看图讲解，共有20张图片及对应题目，具体内容由选手现场选取后确定。看图讲解时，讲解内容应与图片内容密切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技常识测试环节主要考察选手的科学素质与知识水平。比赛时由选手随机从题库（《中国公民科学素质基准》）中抽取2道题目进行回答，每题限时10秒。参赛选手可到宁夏科普讲解大赛会务QQ群（335288177）上查询科技常识测试题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评委问答环节主要考察选手的随机反应能力，对自主命题掌握的深度和广度，以及对《中国公民科学素质基准》的掌握情况。问答时间为2分钟，就选手的自主命题讲解内容或科学素质进行提问。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总决赛出场顺序由抽签产生。选手出场时，可播放20秒自我介绍视频。该环节不作为比赛评分内容，视频由选手准备，可与半决赛视频相同。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四、评委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设置及监督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科普讲解大赛评委组由大赛组委会从自治区专家库中抽取确定。为保证大赛的公平、公正、公开，大赛单独成立监督组，全程监督比赛过程并录像，对比赛过程中出现的问题及投诉情况进行调查处理。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赛后还将组成2023年全国科普讲解大赛参赛选手导师辅导团，专职负责国赛选手的赛前培训、赛中指导及赛后总结等相关工作。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五、评分标准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（一）半决赛。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参赛选手按照抽签顺序，佩带号码牌上场比赛。选手须脱稿讲解，未脱稿取消参赛资格。半决赛共选拔20位选手晋级总决赛。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 评分标准。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半决赛比赛内容为自主命题讲解，总分100分。评委分别从内容陈述、表达效果、整体形象三方面进行评分。讲解内容须包含自然科学和技术知识，否则不得分。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（1）内容陈述（50分）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科学准确、重点突出；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层次清楚、合乎逻辑。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（2）表达效果（40分）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发音标准、吐字清晰；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通俗易懂、深入浅出。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（3）整体形象（10分）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衣着得体、精神饱满；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举止大方、自然协调。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自主命题讲解限时4分钟，不足3分钟扣2分，超时10秒后（含10秒）中止讲解并扣2分，扣分由记分员记录。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 评分方式。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半决赛设5名评委，对选手自主命题讲解进行打分，打分采取现场打分、亮分和公布成绩的方式进行。在所有评委打分中去掉一个最高分和一个最低分后取平均数，作为选手的评委分数。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评委分数中扣除选手少时、超时扣分后，即为选手的总分数，分数保留到小数点后两位。如遇选手总分数相同，则按评委组的第二个最高分高低决定名次，如第二个最高分相同则按评委组的第三个最高分高低决定名次，以此类推。如遇评委具体打分均相同，则在监督组的监督下抽签决定名次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按照分组参赛人数的比例确定晋级决赛的具体名单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（二）总决赛。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参赛选手按照抽签顺序，佩带号码牌上场比赛。选手须脱稿讲解，未脱稿取消参赛资格。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 评分标准。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决赛分为自主命题讲解、随机命题讲解、科技常识测试、评委问答四个环节，总分100分。自主命题讲解和随机命题讲解环节，评委从内容陈述、表达效果、整体形象三方面进行评分。讲解内容须与自然科学和技术相关，否则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（1）自主命题讲解（65分）。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① 内容陈述（30分）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科学准确、重点突出；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层次清楚、合乎逻辑。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= 2 \* GB3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表达效果（30分）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发音标准、吐字清晰；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通俗易懂、深入浅出。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= 3 \* GB3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整体形象（5分）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衣着得体、精神饱满；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举止大方、自然协调。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自主命题讲解限时4分钟，不足3分钟扣2分，超时10秒后（含10秒）中止讲解并扣2分，扣分由记分员记录。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（2）随机命题讲解（30分）。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场有20张图片及对应题目供选手选择。选手选取图片后有20秒准备时间，随后开始计时讲解。讲解内容必须与图片密切相关，并包含自然科学和技术知识，否则不得分。20张图片及对应题目将在总决赛前1个月通过宁夏科普讲解大赛会务QQ群（335288177）公布，供选手提前准备。评委按照以下四方面进行评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主题立论一致，合乎逻辑；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内容重点突出，寓意深刻；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密切联系生活，特色鲜明；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讲解思路清晰，语言流畅。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随机命题讲解限时2分钟，不足1分钟扣2分，超时10秒后（含10秒）中止讲解并扣2分，扣分由记分员记录。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科技常识测试，选手随机选取2道科技常识问题（从《中国公民科学素质基准》中选取）进行回答，每题限时10秒，选手须在10秒内作答。回答正确不扣分，1题未回答或回答错误扣1分，2题均未回答或回答错误扣2分，超时回答则中止并扣1分，扣分由记分员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（4）评委问答（5分）。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委根据选手的自主命题讲解内容或科学素质进行提问，分别从内容陈述、表达效果、整体形象三个方面进行评分。选手回答内容须包含自然科学和技术知识，否则不得分。回答限时2分钟，超时10秒（含10秒）后回答中止，不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 评分方式。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决赛设7名评委，对自主命题讲解、随机命题讲解、评委问答进行综合打分，打分采取现场打分、亮分和公布成绩的方式进行。在所有评委打分中去掉一个最高分和一个最低分后取平均数，作为选手的评委分数。在评委分数中扣除选手科技常识测试扣分及少时、超时扣分后，即为选手的总分数，分数保留到小数点后两位。如遇选手总分数相同，则按评委组的第二个最高分高低决定名次，如第二个最高分相同则按评委组的第三个最高分高低决定名次，以此类推。如遇评委具体打分均相同，则在监督组的监督下抽签决定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（一）一等奖。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总决赛得分排名第1名的选手将获得“2023年宁夏科普讲解大赛”一等奖，授予“宁夏金牌科普使者”称号，颁发获奖证书和3000元奖金。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（二）二等奖。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总决赛得分排名第2-3名的选手将获得“2023年宁夏科普讲解大赛”二等奖，授予“宁夏优秀科普使者”称号，颁发获奖证书和2000元奖金。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（三）三等奖。总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决赛得分排名第4-8名的选手将获得“2023年宁夏科普讲解大赛”三等奖，授予“宁夏优秀科普使者”称号，颁发获奖证书和1000元奖金。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（四）优秀奖。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进入总决赛的其余选手获得“2023年宁夏科普讲解大赛”优秀奖，授予“宁夏科普使者”称号，颁发获奖证书。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（五）优秀组织奖。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奖励本次大赛的预赛优秀组织单位，由大赛组委会组织评选，颁发获奖证书。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（一）讲解要求。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选手讲解时可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说明情景设置情况，明确讲解对象。要求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佩戴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耳麦，手持遥控器或激光笔，全程自行播放视频或PPT等，不得由他人协助。PPT（可配有背景音乐）须为WPS、OFFICE 2010等通用版本，画面比例16:9，PPT第一页无动作无声音（用于后台画面准备），选手自行操作到第2页开始声音和动画效果，PPT中若插入视频请使用WMV格式；自我介绍视频统一用MP4等通用编码格式，画面比例16:9，全高清1920*1080，文件不大于100M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79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（二）会务联系。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为方便领队、选手与主办方沟通交流，请自行添加进入大赛交流QQ群（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335288177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），相关会务安排将在群中公布。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F59D77-B961-4A19-AE60-65C045C795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0C3913-7014-4F6A-89A8-56106E65B5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A90C1A-16BD-4F27-92A8-27B20F0C4DA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7DBA12A-ED45-4F24-B329-A46DC2D5190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3E29D94-1B1E-4FD7-B606-4815D2E60C5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35CB2"/>
    <w:multiLevelType w:val="singleLevel"/>
    <w:tmpl w:val="50235C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WQzNWRhYzM0MjVmMzg0ZGE0YjA1MDQwZTllOWYifQ=="/>
  </w:docVars>
  <w:rsids>
    <w:rsidRoot w:val="626A7F72"/>
    <w:rsid w:val="626A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2023-06-28T10:14:00Z</dcterms:created>
  <dc:creator>飞常一般</dc:creator>
  <cp:lastModifiedBy>飞常一般</cp:lastModifiedBy>
  <dcterms:modified xsi:type="dcterms:W3CDTF">2023-06-28T10:14:43Z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6D5F126B48874C06AE083DC24E225D04_11</vt:lpwstr>
  </property>
</Properties>
</file>