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default" w:ascii="Nimbus Roman" w:hAnsi="Nimbus Roman" w:eastAsia="黑体" w:cs="Nimbus Roman"/>
          <w:sz w:val="32"/>
          <w:szCs w:val="32"/>
          <w:lang w:val="en-US" w:eastAsia="zh-CN"/>
        </w:rPr>
      </w:pPr>
      <w:r>
        <w:rPr>
          <w:rFonts w:hint="default" w:ascii="Nimbus Roman" w:hAnsi="Nimbus Roman" w:eastAsia="黑体" w:cs="Nimbus Roman"/>
          <w:sz w:val="32"/>
          <w:szCs w:val="32"/>
          <w:lang w:eastAsia="zh-CN"/>
        </w:rPr>
        <w:t>附件</w:t>
      </w:r>
      <w:r>
        <w:rPr>
          <w:rFonts w:hint="default" w:ascii="Nimbus Roman" w:hAnsi="Nimbus Roman" w:eastAsia="黑体" w:cs="Nimbus Roman"/>
          <w:sz w:val="32"/>
          <w:szCs w:val="32"/>
          <w:lang w:val="en-US" w:eastAsia="zh-CN"/>
        </w:rPr>
        <w:t>2</w:t>
      </w:r>
    </w:p>
    <w:p>
      <w:pPr>
        <w:snapToGrid w:val="0"/>
        <w:spacing w:line="560" w:lineRule="exact"/>
        <w:ind w:firstLine="624"/>
        <w:rPr>
          <w:rFonts w:ascii="Nimbus Roman" w:hAnsi="Nimbus Roman" w:eastAsia="仿宋_GB2312" w:cs="Nimbus Roman"/>
          <w:sz w:val="30"/>
        </w:rPr>
      </w:pPr>
    </w:p>
    <w:p>
      <w:pPr>
        <w:pStyle w:val="12"/>
        <w:spacing w:line="560" w:lineRule="exact"/>
        <w:rPr>
          <w:rFonts w:ascii="Nimbus Roman" w:hAnsi="Nimbus Roman" w:eastAsia="仿宋_GB2312" w:cs="Nimbus Roman"/>
          <w:sz w:val="30"/>
        </w:rPr>
      </w:pPr>
    </w:p>
    <w:p>
      <w:pPr>
        <w:pStyle w:val="12"/>
        <w:spacing w:line="560" w:lineRule="exact"/>
        <w:rPr>
          <w:rFonts w:ascii="Nimbus Roman" w:hAnsi="Nimbus Roman" w:eastAsia="仿宋_GB2312" w:cs="Nimbus Roman"/>
          <w:sz w:val="30"/>
        </w:rPr>
      </w:pPr>
    </w:p>
    <w:p>
      <w:pPr>
        <w:snapToGrid w:val="0"/>
        <w:spacing w:line="640" w:lineRule="exact"/>
        <w:jc w:val="center"/>
        <w:rPr>
          <w:rFonts w:hint="default" w:ascii="Nimbus Roman" w:hAnsi="Nimbus Roman" w:eastAsia="方正小标宋_GBK" w:cs="Nimbus Roman"/>
          <w:spacing w:val="20"/>
          <w:sz w:val="52"/>
          <w:szCs w:val="52"/>
          <w:lang w:eastAsia="zh-CN"/>
        </w:rPr>
      </w:pPr>
    </w:p>
    <w:p>
      <w:pPr>
        <w:snapToGrid w:val="0"/>
        <w:spacing w:line="640" w:lineRule="exact"/>
        <w:jc w:val="center"/>
        <w:rPr>
          <w:rFonts w:hint="default" w:ascii="Nimbus Roman" w:hAnsi="Nimbus Roman" w:eastAsia="方正小标宋_GBK" w:cs="Nimbus Roman"/>
          <w:spacing w:val="20"/>
          <w:sz w:val="52"/>
          <w:szCs w:val="52"/>
          <w:lang w:eastAsia="zh-CN"/>
        </w:rPr>
      </w:pPr>
      <w:r>
        <w:rPr>
          <w:rFonts w:hint="default" w:ascii="Nimbus Roman" w:hAnsi="Nimbus Roman" w:eastAsia="方正小标宋_GBK" w:cs="Nimbus Roman"/>
          <w:spacing w:val="20"/>
          <w:sz w:val="52"/>
          <w:szCs w:val="52"/>
          <w:lang w:eastAsia="zh-CN"/>
        </w:rPr>
        <w:t>自治区</w:t>
      </w:r>
      <w:r>
        <w:rPr>
          <w:rFonts w:hint="default" w:ascii="Nimbus Roman" w:hAnsi="Nimbus Roman" w:eastAsia="方正小标宋_GBK" w:cs="Nimbus Roman"/>
          <w:spacing w:val="20"/>
          <w:sz w:val="52"/>
          <w:szCs w:val="52"/>
        </w:rPr>
        <w:t>农业科技园区</w:t>
      </w:r>
      <w:r>
        <w:rPr>
          <w:rFonts w:hint="default" w:ascii="Nimbus Roman" w:hAnsi="Nimbus Roman" w:eastAsia="方正小标宋_GBK" w:cs="Nimbus Roman"/>
          <w:spacing w:val="20"/>
          <w:sz w:val="52"/>
          <w:szCs w:val="52"/>
          <w:lang w:eastAsia="zh-CN"/>
        </w:rPr>
        <w:t>建设实施方案</w:t>
      </w:r>
    </w:p>
    <w:p>
      <w:pPr>
        <w:snapToGrid w:val="0"/>
        <w:spacing w:line="560" w:lineRule="exact"/>
        <w:ind w:firstLine="624"/>
        <w:rPr>
          <w:rFonts w:ascii="Nimbus Roman" w:hAnsi="Nimbus Roman" w:eastAsia="仿宋_GB2312" w:cs="Nimbus Roman"/>
          <w:sz w:val="30"/>
        </w:rPr>
      </w:pPr>
    </w:p>
    <w:p>
      <w:pPr>
        <w:snapToGrid w:val="0"/>
        <w:spacing w:line="560" w:lineRule="exact"/>
        <w:rPr>
          <w:rFonts w:ascii="Nimbus Roman" w:hAnsi="Nimbus Roman" w:eastAsia="仿宋_GB2312" w:cs="Nimbus Roman"/>
          <w:sz w:val="30"/>
        </w:rPr>
      </w:pPr>
    </w:p>
    <w:p>
      <w:pPr>
        <w:snapToGrid w:val="0"/>
        <w:spacing w:line="560" w:lineRule="exact"/>
        <w:rPr>
          <w:rFonts w:ascii="Nimbus Roman" w:hAnsi="Nimbus Roman" w:eastAsia="仿宋_GB2312" w:cs="Nimbus Roman"/>
          <w:sz w:val="30"/>
        </w:rPr>
      </w:pPr>
    </w:p>
    <w:p>
      <w:pPr>
        <w:snapToGrid w:val="0"/>
        <w:spacing w:line="560" w:lineRule="exact"/>
        <w:rPr>
          <w:rFonts w:ascii="Nimbus Roman" w:hAnsi="Nimbus Roman" w:eastAsia="仿宋_GB2312" w:cs="Nimbus Roman"/>
          <w:sz w:val="30"/>
        </w:rPr>
      </w:pPr>
    </w:p>
    <w:p>
      <w:pPr>
        <w:snapToGrid w:val="0"/>
        <w:spacing w:line="560" w:lineRule="exact"/>
        <w:rPr>
          <w:rFonts w:ascii="Nimbus Roman" w:hAnsi="Nimbus Roman" w:eastAsia="仿宋_GB2312" w:cs="Nimbus Roman"/>
          <w:sz w:val="30"/>
        </w:rPr>
      </w:pPr>
    </w:p>
    <w:p>
      <w:pPr>
        <w:snapToGrid w:val="0"/>
        <w:spacing w:line="560" w:lineRule="exact"/>
        <w:rPr>
          <w:rFonts w:ascii="Nimbus Roman" w:hAnsi="Nimbus Roman" w:eastAsia="仿宋_GB2312" w:cs="Nimbus Roman"/>
          <w:sz w:val="30"/>
        </w:rPr>
      </w:pPr>
    </w:p>
    <w:p>
      <w:pPr>
        <w:snapToGrid w:val="0"/>
        <w:spacing w:line="560" w:lineRule="exact"/>
        <w:rPr>
          <w:rFonts w:ascii="Nimbus Roman" w:hAnsi="Nimbus Roman" w:eastAsia="仿宋_GB2312" w:cs="Nimbus Roman"/>
          <w:sz w:val="30"/>
        </w:rPr>
      </w:pPr>
    </w:p>
    <w:p>
      <w:pPr>
        <w:snapToGrid w:val="0"/>
        <w:spacing w:line="560" w:lineRule="exact"/>
        <w:ind w:firstLine="624"/>
        <w:rPr>
          <w:rFonts w:ascii="Nimbus Roman" w:hAnsi="Nimbus Roman" w:eastAsia="仿宋_GB2312" w:cs="Nimbus Roman"/>
          <w:sz w:val="30"/>
        </w:rPr>
      </w:pPr>
    </w:p>
    <w:p>
      <w:pPr>
        <w:snapToGrid w:val="0"/>
        <w:spacing w:line="560" w:lineRule="exact"/>
        <w:ind w:firstLine="624"/>
        <w:rPr>
          <w:rFonts w:ascii="Nimbus Roman" w:hAnsi="Nimbus Roman" w:eastAsia="仿宋_GB2312" w:cs="Nimbus Roman"/>
          <w:sz w:val="32"/>
          <w:szCs w:val="32"/>
        </w:rPr>
      </w:pPr>
    </w:p>
    <w:p>
      <w:pPr>
        <w:snapToGrid w:val="0"/>
        <w:spacing w:line="560" w:lineRule="exact"/>
        <w:ind w:firstLine="624"/>
        <w:rPr>
          <w:rFonts w:ascii="Nimbus Roman" w:hAnsi="Nimbus Roman" w:eastAsia="仿宋_GB2312" w:cs="Nimbus Roman"/>
          <w:sz w:val="32"/>
          <w:szCs w:val="32"/>
        </w:rPr>
      </w:pPr>
      <w:r>
        <w:rPr>
          <w:rFonts w:ascii="Nimbus Roman" w:hAnsi="Nimbus Roman" w:eastAsia="仿宋_GB2312" w:cs="Nimbus Roman"/>
          <w:b/>
          <w:bCs/>
          <w:sz w:val="32"/>
          <w:szCs w:val="32"/>
        </w:rPr>
        <w:t>园</w:t>
      </w:r>
      <w:r>
        <w:rPr>
          <w:rFonts w:hint="default" w:ascii="Nimbus Roman" w:hAnsi="Nimbus Roman" w:eastAsia="仿宋_GB2312" w:cs="Nimbus Roman"/>
          <w:b/>
          <w:bCs/>
          <w:sz w:val="32"/>
          <w:szCs w:val="32"/>
          <w:lang w:val="en-US"/>
        </w:rPr>
        <w:t xml:space="preserve">  </w:t>
      </w:r>
      <w:r>
        <w:rPr>
          <w:rFonts w:ascii="Nimbus Roman" w:hAnsi="Nimbus Roman" w:eastAsia="仿宋_GB2312" w:cs="Nimbus Roman"/>
          <w:b/>
          <w:bCs/>
          <w:sz w:val="32"/>
          <w:szCs w:val="32"/>
        </w:rPr>
        <w:t>区</w:t>
      </w:r>
      <w:r>
        <w:rPr>
          <w:rFonts w:hint="default" w:ascii="Nimbus Roman" w:hAnsi="Nimbus Roman" w:eastAsia="仿宋_GB2312" w:cs="Nimbus Roman"/>
          <w:b/>
          <w:bCs/>
          <w:sz w:val="32"/>
          <w:szCs w:val="32"/>
          <w:lang w:val="en-US"/>
        </w:rPr>
        <w:t xml:space="preserve"> </w:t>
      </w:r>
      <w:r>
        <w:rPr>
          <w:rFonts w:ascii="Nimbus Roman" w:hAnsi="Nimbus Roman" w:eastAsia="仿宋_GB2312" w:cs="Nimbus Roman"/>
          <w:b/>
          <w:bCs/>
          <w:sz w:val="32"/>
          <w:szCs w:val="32"/>
        </w:rPr>
        <w:t>名</w:t>
      </w:r>
      <w:r>
        <w:rPr>
          <w:rFonts w:hint="default" w:ascii="Nimbus Roman" w:hAnsi="Nimbus Roman" w:eastAsia="仿宋_GB2312" w:cs="Nimbus Roman"/>
          <w:b/>
          <w:bCs/>
          <w:sz w:val="32"/>
          <w:szCs w:val="32"/>
          <w:lang w:val="en-US"/>
        </w:rPr>
        <w:t xml:space="preserve"> </w:t>
      </w:r>
      <w:r>
        <w:rPr>
          <w:rFonts w:ascii="Nimbus Roman" w:hAnsi="Nimbus Roman" w:eastAsia="仿宋_GB2312" w:cs="Nimbus Roman"/>
          <w:b/>
          <w:bCs/>
          <w:sz w:val="32"/>
          <w:szCs w:val="32"/>
        </w:rPr>
        <w:t>称</w:t>
      </w:r>
      <w:r>
        <w:rPr>
          <w:rFonts w:ascii="Nimbus Roman" w:hAnsi="Nimbus Roman" w:eastAsia="仿宋_GB2312" w:cs="Nimbus Roman"/>
          <w:b/>
          <w:bCs/>
          <w:sz w:val="32"/>
          <w:szCs w:val="32"/>
          <w:lang w:val="en-US"/>
        </w:rPr>
        <w:t>：</w:t>
      </w:r>
      <w:r>
        <w:rPr>
          <w:rFonts w:hint="default" w:ascii="Nimbus Roman" w:hAnsi="Nimbus Roman" w:eastAsia="仿宋_GB2312" w:cs="Nimbus Roman"/>
          <w:sz w:val="32"/>
          <w:szCs w:val="32"/>
          <w:u w:val="single"/>
        </w:rPr>
        <w:t xml:space="preserve"> </w:t>
      </w:r>
      <w:r>
        <w:rPr>
          <w:rFonts w:ascii="Nimbus Roman" w:hAnsi="Nimbus Roman" w:eastAsia="仿宋_GB2312" w:cs="Nimbus Roman"/>
          <w:sz w:val="32"/>
          <w:szCs w:val="32"/>
          <w:u w:val="single"/>
        </w:rPr>
        <w:t xml:space="preserve">                                </w:t>
      </w:r>
    </w:p>
    <w:p>
      <w:pPr>
        <w:snapToGrid w:val="0"/>
        <w:spacing w:line="560" w:lineRule="exact"/>
        <w:ind w:firstLine="624"/>
        <w:rPr>
          <w:rFonts w:hint="default" w:ascii="Nimbus Roman" w:hAnsi="Nimbus Roman" w:eastAsia="仿宋_GB2312" w:cs="Nimbus Roman"/>
          <w:b/>
          <w:bCs/>
          <w:kern w:val="2"/>
          <w:sz w:val="32"/>
          <w:szCs w:val="32"/>
          <w:lang w:val="en-US" w:eastAsia="zh-CN"/>
        </w:rPr>
      </w:pPr>
    </w:p>
    <w:p>
      <w:pPr>
        <w:snapToGrid w:val="0"/>
        <w:spacing w:line="560" w:lineRule="exact"/>
        <w:ind w:firstLine="624"/>
        <w:rPr>
          <w:rFonts w:ascii="Nimbus Roman" w:hAnsi="Nimbus Roman" w:eastAsia="仿宋_GB2312" w:cs="Nimbus Roman"/>
          <w:sz w:val="32"/>
          <w:szCs w:val="32"/>
          <w:u w:val="single"/>
        </w:rPr>
      </w:pPr>
      <w:r>
        <w:rPr>
          <w:rFonts w:hint="default" w:ascii="Nimbus Roman" w:hAnsi="Nimbus Roman" w:eastAsia="仿宋_GB2312" w:cs="Nimbus Roman"/>
          <w:b/>
          <w:bCs/>
          <w:kern w:val="2"/>
          <w:sz w:val="32"/>
          <w:szCs w:val="32"/>
          <w:lang w:val="en-US" w:eastAsia="zh-CN"/>
        </w:rPr>
        <w:t>建  设</w:t>
      </w:r>
      <w:r>
        <w:rPr>
          <w:rFonts w:hint="default" w:ascii="Nimbus Roman" w:hAnsi="Nimbus Roman" w:eastAsia="仿宋_GB2312" w:cs="Nimbus Roman"/>
          <w:b/>
          <w:bCs/>
          <w:kern w:val="2"/>
          <w:sz w:val="32"/>
          <w:szCs w:val="32"/>
        </w:rPr>
        <w:t xml:space="preserve"> </w:t>
      </w:r>
      <w:r>
        <w:rPr>
          <w:rFonts w:hint="default" w:ascii="Nimbus Roman" w:hAnsi="Nimbus Roman" w:eastAsia="仿宋_GB2312" w:cs="Nimbus Roman"/>
          <w:b/>
          <w:bCs/>
          <w:kern w:val="2"/>
          <w:sz w:val="32"/>
          <w:szCs w:val="32"/>
          <w:lang w:val="en-US"/>
        </w:rPr>
        <w:t>单</w:t>
      </w:r>
      <w:r>
        <w:rPr>
          <w:rFonts w:hint="default" w:ascii="Nimbus Roman" w:hAnsi="Nimbus Roman" w:eastAsia="仿宋_GB2312" w:cs="Nimbus Roman"/>
          <w:b/>
          <w:bCs/>
          <w:kern w:val="2"/>
          <w:sz w:val="32"/>
          <w:szCs w:val="32"/>
        </w:rPr>
        <w:t xml:space="preserve"> </w:t>
      </w:r>
      <w:r>
        <w:rPr>
          <w:rFonts w:hint="default" w:ascii="Nimbus Roman" w:hAnsi="Nimbus Roman" w:eastAsia="仿宋_GB2312" w:cs="Nimbus Roman"/>
          <w:b/>
          <w:bCs/>
          <w:kern w:val="2"/>
          <w:sz w:val="32"/>
          <w:szCs w:val="32"/>
          <w:lang w:val="en-US"/>
        </w:rPr>
        <w:t>位：</w:t>
      </w:r>
      <w:r>
        <w:rPr>
          <w:rFonts w:ascii="Nimbus Roman" w:hAnsi="Nimbus Roman" w:eastAsia="仿宋_GB2312" w:cs="Nimbus Roman"/>
          <w:sz w:val="32"/>
          <w:szCs w:val="32"/>
          <w:u w:val="single"/>
        </w:rPr>
        <w:t xml:space="preserve">                                 </w:t>
      </w:r>
    </w:p>
    <w:p>
      <w:pPr>
        <w:snapToGrid w:val="0"/>
        <w:spacing w:line="560" w:lineRule="exact"/>
        <w:ind w:firstLine="624"/>
        <w:rPr>
          <w:rFonts w:hint="default" w:ascii="Nimbus Roman" w:hAnsi="Nimbus Roman" w:eastAsia="仿宋_GB2312" w:cs="Nimbus Roman"/>
          <w:kern w:val="2"/>
          <w:sz w:val="32"/>
          <w:szCs w:val="32"/>
          <w:lang w:val="en-US"/>
        </w:rPr>
      </w:pPr>
    </w:p>
    <w:p>
      <w:pPr>
        <w:snapToGrid w:val="0"/>
        <w:spacing w:line="560" w:lineRule="exact"/>
        <w:ind w:firstLine="624"/>
        <w:rPr>
          <w:rFonts w:ascii="Nimbus Roman" w:hAnsi="Nimbus Roman" w:eastAsia="仿宋_GB2312" w:cs="Nimbus Roman"/>
          <w:sz w:val="30"/>
        </w:rPr>
      </w:pPr>
    </w:p>
    <w:p>
      <w:pPr>
        <w:snapToGrid w:val="0"/>
        <w:spacing w:line="560" w:lineRule="exact"/>
        <w:ind w:firstLine="640" w:firstLineChars="200"/>
        <w:rPr>
          <w:rFonts w:hint="default" w:ascii="Nimbus Roman" w:hAnsi="Nimbus Roman" w:eastAsia="黑体" w:cs="Nimbus Roman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default" w:ascii="Nimbus Roman" w:hAnsi="Nimbus Roman" w:eastAsia="黑体" w:cs="Nimbus Roman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default" w:ascii="Nimbus Roman" w:hAnsi="Nimbus Roman" w:eastAsia="黑体" w:cs="Nimbus Roman"/>
          <w:sz w:val="32"/>
          <w:szCs w:val="32"/>
          <w:lang w:eastAsia="zh-CN"/>
        </w:rPr>
      </w:pPr>
    </w:p>
    <w:p>
      <w:pPr>
        <w:snapToGrid w:val="0"/>
        <w:spacing w:line="560" w:lineRule="exact"/>
        <w:ind w:firstLine="640" w:firstLineChars="200"/>
        <w:rPr>
          <w:rFonts w:hint="default" w:ascii="Nimbus Roman" w:hAnsi="Nimbus Roman" w:eastAsia="黑体" w:cs="Nimbus Roman"/>
          <w:sz w:val="32"/>
          <w:szCs w:val="32"/>
        </w:rPr>
      </w:pPr>
      <w:r>
        <w:rPr>
          <w:rFonts w:hint="default" w:ascii="Nimbus Roman" w:hAnsi="Nimbus Roman" w:eastAsia="黑体" w:cs="Nimbus Roman"/>
          <w:sz w:val="32"/>
          <w:szCs w:val="32"/>
          <w:lang w:eastAsia="zh-CN"/>
        </w:rPr>
        <w:t>一、</w:t>
      </w:r>
      <w:r>
        <w:rPr>
          <w:rFonts w:hint="default" w:ascii="Nimbus Roman" w:hAnsi="Nimbus Roman" w:eastAsia="黑体" w:cs="Nimbus Roman"/>
          <w:sz w:val="32"/>
          <w:szCs w:val="32"/>
        </w:rPr>
        <w:t>编写提纲</w:t>
      </w:r>
    </w:p>
    <w:p>
      <w:pPr>
        <w:spacing w:line="560" w:lineRule="exact"/>
        <w:ind w:firstLine="640" w:firstLineChars="200"/>
        <w:rPr>
          <w:rFonts w:hint="default" w:ascii="Nimbus Roman" w:hAnsi="Nimbus Roman" w:eastAsia="仿宋_GB2312" w:cs="Nimbus Roman"/>
          <w:sz w:val="32"/>
          <w:szCs w:val="32"/>
          <w:lang w:eastAsia="zh-CN"/>
        </w:rPr>
      </w:pP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1.</w:t>
      </w:r>
      <w:r>
        <w:rPr>
          <w:rFonts w:hint="default" w:ascii="Nimbus Roman" w:hAnsi="Nimbus Roman" w:eastAsia="仿宋_GB2312" w:cs="Nimbus Roman"/>
          <w:sz w:val="32"/>
          <w:szCs w:val="32"/>
        </w:rPr>
        <w:t>概况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（包括园区所在地现有基础和发展环境、园区概况、特色产业发展、科技创新和对外合作等）</w:t>
      </w:r>
    </w:p>
    <w:p>
      <w:pPr>
        <w:spacing w:line="560" w:lineRule="exact"/>
        <w:ind w:firstLine="640" w:firstLineChars="200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2.</w:t>
      </w:r>
      <w:r>
        <w:rPr>
          <w:rFonts w:hint="default" w:ascii="Nimbus Roman" w:hAnsi="Nimbus Roman" w:eastAsia="仿宋_GB2312" w:cs="Nimbus Roman"/>
          <w:sz w:val="32"/>
          <w:szCs w:val="32"/>
        </w:rPr>
        <w:t>建设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的</w:t>
      </w:r>
      <w:r>
        <w:rPr>
          <w:rFonts w:hint="default" w:ascii="Nimbus Roman" w:hAnsi="Nimbus Roman" w:eastAsia="仿宋_GB2312" w:cs="Nimbus Roman"/>
          <w:sz w:val="32"/>
          <w:szCs w:val="32"/>
        </w:rPr>
        <w:t>必要性</w:t>
      </w:r>
    </w:p>
    <w:p>
      <w:pPr>
        <w:spacing w:line="560" w:lineRule="exact"/>
        <w:ind w:firstLine="640" w:firstLineChars="200"/>
        <w:rPr>
          <w:rFonts w:hint="default" w:ascii="Nimbus Roman" w:hAnsi="Nimbus Roman" w:eastAsia="仿宋_GB2312" w:cs="Nimbus Roman"/>
          <w:sz w:val="32"/>
          <w:szCs w:val="32"/>
          <w:lang w:eastAsia="zh-CN"/>
        </w:rPr>
      </w:pP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3.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总体</w:t>
      </w:r>
      <w:r>
        <w:rPr>
          <w:rFonts w:hint="default" w:ascii="Nimbus Roman" w:hAnsi="Nimbus Roman" w:eastAsia="仿宋_GB2312" w:cs="Nimbus Roman"/>
          <w:sz w:val="32"/>
          <w:szCs w:val="32"/>
        </w:rPr>
        <w:t>思路与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建设目标</w:t>
      </w:r>
    </w:p>
    <w:p>
      <w:pPr>
        <w:spacing w:line="560" w:lineRule="exact"/>
        <w:ind w:firstLine="640" w:firstLineChars="200"/>
        <w:rPr>
          <w:rFonts w:hint="default" w:ascii="Nimbus Roman" w:hAnsi="Nimbus Roman" w:eastAsia="仿宋_GB2312" w:cs="Nimbus Roman"/>
          <w:sz w:val="32"/>
          <w:szCs w:val="32"/>
          <w:lang w:eastAsia="zh-CN"/>
        </w:rPr>
      </w:pP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4.区域布局与功能定位</w:t>
      </w:r>
    </w:p>
    <w:p>
      <w:pPr>
        <w:spacing w:line="560" w:lineRule="exact"/>
        <w:ind w:firstLine="640" w:firstLineChars="200"/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</w:pP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5.</w:t>
      </w:r>
      <w:r>
        <w:rPr>
          <w:rFonts w:hint="default" w:ascii="Nimbus Roman" w:hAnsi="Nimbus Roman" w:eastAsia="仿宋_GB2312" w:cs="Nimbus Roman"/>
          <w:sz w:val="32"/>
          <w:szCs w:val="32"/>
        </w:rPr>
        <w:t>主要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建设</w:t>
      </w:r>
      <w:r>
        <w:rPr>
          <w:rFonts w:hint="default" w:ascii="Nimbus Roman" w:hAnsi="Nimbus Roman" w:eastAsia="仿宋_GB2312" w:cs="Nimbus Roman"/>
          <w:sz w:val="32"/>
          <w:szCs w:val="32"/>
        </w:rPr>
        <w:t>任务与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考核指标</w:t>
      </w:r>
    </w:p>
    <w:p>
      <w:pPr>
        <w:spacing w:line="560" w:lineRule="exact"/>
        <w:ind w:firstLine="640" w:firstLineChars="200"/>
        <w:rPr>
          <w:rFonts w:hint="default" w:ascii="Nimbus Roman" w:hAnsi="Nimbus Roman" w:eastAsia="仿宋_GB2312" w:cs="Nimbus Roman"/>
          <w:sz w:val="32"/>
          <w:szCs w:val="32"/>
          <w:lang w:eastAsia="zh-CN"/>
        </w:rPr>
      </w:pP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6.</w:t>
      </w:r>
      <w:r>
        <w:rPr>
          <w:rFonts w:hint="default" w:ascii="Nimbus Roman" w:hAnsi="Nimbus Roman" w:eastAsia="仿宋_GB2312" w:cs="Nimbus Roman"/>
          <w:sz w:val="32"/>
          <w:szCs w:val="32"/>
        </w:rPr>
        <w:t>组织管理与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运行机制</w:t>
      </w:r>
    </w:p>
    <w:p>
      <w:pPr>
        <w:spacing w:line="560" w:lineRule="exact"/>
        <w:ind w:firstLine="640" w:firstLineChars="200"/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</w:pP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7.资金筹措与效益分析</w:t>
      </w:r>
    </w:p>
    <w:p>
      <w:pPr>
        <w:spacing w:line="560" w:lineRule="exact"/>
        <w:ind w:firstLine="640" w:firstLineChars="200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8.配套政策与</w:t>
      </w:r>
      <w:r>
        <w:rPr>
          <w:rFonts w:hint="default" w:ascii="Nimbus Roman" w:hAnsi="Nimbus Roman" w:eastAsia="仿宋_GB2312" w:cs="Nimbus Roman"/>
          <w:sz w:val="32"/>
          <w:szCs w:val="32"/>
        </w:rPr>
        <w:t>保障措施</w:t>
      </w:r>
    </w:p>
    <w:p>
      <w:pPr>
        <w:spacing w:line="560" w:lineRule="exact"/>
        <w:ind w:firstLine="640" w:firstLineChars="200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9.</w:t>
      </w:r>
      <w:r>
        <w:rPr>
          <w:rFonts w:hint="default" w:ascii="Nimbus Roman" w:hAnsi="Nimbus Roman" w:eastAsia="仿宋_GB2312" w:cs="Nimbus Roman"/>
          <w:sz w:val="32"/>
          <w:szCs w:val="32"/>
        </w:rPr>
        <w:t>年度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任务</w:t>
      </w:r>
      <w:r>
        <w:rPr>
          <w:rFonts w:hint="default" w:ascii="Nimbus Roman" w:hAnsi="Nimbus Roman" w:eastAsia="仿宋_GB2312" w:cs="Nimbus Roman"/>
          <w:sz w:val="32"/>
          <w:szCs w:val="32"/>
        </w:rPr>
        <w:t>与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进度</w:t>
      </w:r>
      <w:r>
        <w:rPr>
          <w:rFonts w:hint="default" w:ascii="Nimbus Roman" w:hAnsi="Nimbus Roman" w:eastAsia="仿宋_GB2312" w:cs="Nimbus Roman"/>
          <w:sz w:val="32"/>
          <w:szCs w:val="32"/>
        </w:rPr>
        <w:t>安排</w:t>
      </w:r>
    </w:p>
    <w:p>
      <w:pPr>
        <w:spacing w:line="560" w:lineRule="exact"/>
        <w:ind w:firstLine="640" w:firstLineChars="200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10.有</w:t>
      </w:r>
      <w:r>
        <w:rPr>
          <w:rFonts w:hint="default" w:ascii="Nimbus Roman" w:hAnsi="Nimbus Roman" w:eastAsia="仿宋_GB2312" w:cs="Nimbus Roman"/>
          <w:sz w:val="32"/>
          <w:szCs w:val="32"/>
        </w:rPr>
        <w:t>关附件（园区规划图、表及文件等）</w:t>
      </w:r>
    </w:p>
    <w:p>
      <w:pPr>
        <w:snapToGrid w:val="0"/>
        <w:spacing w:line="560" w:lineRule="exact"/>
        <w:ind w:firstLine="640" w:firstLineChars="200"/>
        <w:rPr>
          <w:rFonts w:hint="default" w:ascii="Nimbus Roman" w:hAnsi="Nimbus Roman" w:eastAsia="黑体" w:cs="Nimbus Roman"/>
          <w:sz w:val="32"/>
          <w:szCs w:val="32"/>
          <w:lang w:eastAsia="zh-CN"/>
        </w:rPr>
      </w:pPr>
      <w:r>
        <w:rPr>
          <w:rFonts w:hint="default" w:ascii="Nimbus Roman" w:hAnsi="Nimbus Roman" w:eastAsia="黑体" w:cs="Nimbus Roman"/>
          <w:sz w:val="32"/>
          <w:szCs w:val="32"/>
          <w:lang w:eastAsia="zh-CN"/>
        </w:rPr>
        <w:t>二、编写说明</w:t>
      </w:r>
    </w:p>
    <w:p>
      <w:pPr>
        <w:spacing w:line="560" w:lineRule="exact"/>
        <w:ind w:firstLine="640" w:firstLineChars="200"/>
        <w:rPr>
          <w:rFonts w:hint="default" w:ascii="Nimbus Roman" w:hAnsi="Nimbus Roman" w:eastAsia="仿宋_GB2312" w:cs="Nimbus Roman"/>
          <w:lang w:eastAsia="zh-CN"/>
        </w:rPr>
      </w:pP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特色突出、目标明确，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按要求准确、如实编写。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line="560" w:lineRule="exact"/>
        <w:ind w:left="0" w:right="0"/>
        <w:textAlignment w:val="auto"/>
        <w:rPr>
          <w:rFonts w:hint="default" w:ascii="Nimbus Roman" w:hAnsi="Nimbus Roman" w:eastAsia="仿宋_GB2312" w:cs="Nimbus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line="560" w:lineRule="exact"/>
        <w:ind w:left="0" w:right="0"/>
        <w:textAlignment w:val="auto"/>
        <w:rPr>
          <w:rFonts w:hint="default" w:ascii="Nimbus Roman" w:hAnsi="Nimbus Roman" w:eastAsia="仿宋_GB2312" w:cs="Nimbus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line="560" w:lineRule="exact"/>
        <w:ind w:left="0" w:right="0"/>
        <w:textAlignment w:val="auto"/>
        <w:rPr>
          <w:rFonts w:hint="default" w:ascii="Nimbus Roman" w:hAnsi="Nimbus Roman" w:eastAsia="仿宋_GB2312" w:cs="Nimbus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line="560" w:lineRule="exact"/>
        <w:ind w:left="0" w:right="0"/>
        <w:textAlignment w:val="auto"/>
        <w:rPr>
          <w:rFonts w:hint="default" w:ascii="Nimbus Roman" w:hAnsi="Nimbus Roman" w:eastAsia="仿宋_GB2312" w:cs="Nimbus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line="560" w:lineRule="exact"/>
        <w:ind w:left="0" w:right="0"/>
        <w:textAlignment w:val="auto"/>
        <w:rPr>
          <w:rFonts w:hint="default" w:ascii="Nimbus Roman" w:hAnsi="Nimbus Roman" w:eastAsia="仿宋_GB2312" w:cs="Nimbus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line="560" w:lineRule="exact"/>
        <w:ind w:left="0" w:right="0"/>
        <w:textAlignment w:val="auto"/>
        <w:rPr>
          <w:rFonts w:hint="default" w:ascii="Nimbus Roman" w:hAnsi="Nimbus Roman" w:eastAsia="仿宋_GB2312" w:cs="Nimbus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line="560" w:lineRule="exact"/>
        <w:ind w:left="0" w:right="0"/>
        <w:textAlignment w:val="auto"/>
        <w:rPr>
          <w:rFonts w:hint="default" w:ascii="Nimbus Roman" w:hAnsi="Nimbus Roman" w:eastAsia="仿宋_GB2312" w:cs="Nimbus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line="560" w:lineRule="exact"/>
        <w:ind w:left="0" w:right="0"/>
        <w:textAlignment w:val="auto"/>
        <w:rPr>
          <w:rFonts w:hint="default" w:ascii="Nimbus Roman" w:hAnsi="Nimbus Roman" w:eastAsia="仿宋_GB2312" w:cs="Nimbus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line="560" w:lineRule="exact"/>
        <w:ind w:left="0" w:right="0"/>
        <w:textAlignment w:val="auto"/>
        <w:rPr>
          <w:rFonts w:hint="default" w:ascii="Nimbus Roman" w:hAnsi="Nimbus Roman" w:eastAsia="仿宋_GB2312" w:cs="Nimbus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line="560" w:lineRule="exact"/>
        <w:ind w:left="0" w:right="0"/>
        <w:textAlignment w:val="auto"/>
        <w:rPr>
          <w:rFonts w:hint="default" w:ascii="Nimbus Roman" w:hAnsi="Nimbus Roman" w:eastAsia="仿宋_GB2312" w:cs="Nimbus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line="560" w:lineRule="exact"/>
        <w:ind w:left="0" w:right="0"/>
        <w:textAlignment w:val="auto"/>
        <w:rPr>
          <w:rFonts w:hint="default" w:ascii="Nimbus Roman" w:hAnsi="Nimbus Roman" w:eastAsia="仿宋_GB2312" w:cs="Nimbus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line="560" w:lineRule="exact"/>
        <w:ind w:left="0" w:right="0"/>
        <w:textAlignment w:val="auto"/>
        <w:rPr>
          <w:rFonts w:hint="default" w:ascii="Nimbus Roman" w:hAnsi="Nimbus Roman" w:eastAsia="仿宋_GB2312" w:cs="Nimbus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line="560" w:lineRule="exact"/>
        <w:ind w:left="0" w:right="0"/>
        <w:textAlignment w:val="auto"/>
        <w:rPr>
          <w:rFonts w:hint="default" w:ascii="Nimbus Roman" w:hAnsi="Nimbus Roman" w:eastAsia="仿宋_GB2312" w:cs="Nimbus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line="560" w:lineRule="exact"/>
        <w:ind w:left="0" w:right="0"/>
        <w:textAlignment w:val="auto"/>
        <w:rPr>
          <w:rFonts w:hint="default" w:ascii="Nimbus Roman" w:hAnsi="Nimbus Roman" w:eastAsia="仿宋_GB2312" w:cs="Nimbus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line="560" w:lineRule="exact"/>
        <w:ind w:left="0" w:right="0"/>
        <w:textAlignment w:val="auto"/>
        <w:rPr>
          <w:rFonts w:hint="default" w:ascii="Nimbus Roman" w:hAnsi="Nimbus Roman" w:eastAsia="仿宋_GB2312" w:cs="Nimbus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line="560" w:lineRule="exact"/>
        <w:ind w:left="0" w:right="0"/>
        <w:textAlignment w:val="auto"/>
        <w:rPr>
          <w:rFonts w:hint="default" w:ascii="Nimbus Roman" w:hAnsi="Nimbus Roman" w:eastAsia="仿宋_GB2312" w:cs="Nimbus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line="560" w:lineRule="exact"/>
        <w:ind w:left="0" w:right="0"/>
        <w:textAlignment w:val="auto"/>
        <w:rPr>
          <w:rFonts w:hint="default" w:ascii="Nimbus Roman" w:hAnsi="Nimbus Roman" w:eastAsia="仿宋_GB2312" w:cs="Nimbus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line="560" w:lineRule="exact"/>
        <w:ind w:left="0" w:right="0"/>
        <w:textAlignment w:val="auto"/>
        <w:rPr>
          <w:rFonts w:hint="default" w:ascii="Nimbus Roman" w:hAnsi="Nimbus Roman" w:eastAsia="仿宋_GB2312" w:cs="Nimbus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line="560" w:lineRule="exact"/>
        <w:ind w:left="0" w:right="0"/>
        <w:textAlignment w:val="auto"/>
        <w:rPr>
          <w:rFonts w:hint="default" w:ascii="Nimbus Roman" w:hAnsi="Nimbus Roman" w:eastAsia="仿宋_GB2312" w:cs="Nimbus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line="560" w:lineRule="exact"/>
        <w:ind w:left="0" w:right="0"/>
        <w:textAlignment w:val="auto"/>
        <w:rPr>
          <w:rFonts w:hint="default" w:ascii="Nimbus Roman" w:hAnsi="Nimbus Roman" w:eastAsia="仿宋_GB2312" w:cs="Nimbus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line="560" w:lineRule="exact"/>
        <w:ind w:left="0" w:right="0"/>
        <w:textAlignment w:val="auto"/>
        <w:rPr>
          <w:rFonts w:hint="default" w:ascii="Nimbus Roman" w:hAnsi="Nimbus Roman" w:eastAsia="仿宋_GB2312" w:cs="Nimbus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line="560" w:lineRule="exact"/>
        <w:ind w:left="0" w:right="0"/>
        <w:textAlignment w:val="auto"/>
        <w:rPr>
          <w:rFonts w:hint="default" w:ascii="Nimbus Roman" w:hAnsi="Nimbus Roman" w:eastAsia="仿宋_GB2312" w:cs="Nimbus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line="560" w:lineRule="exact"/>
        <w:ind w:left="0" w:right="0"/>
        <w:textAlignment w:val="auto"/>
        <w:rPr>
          <w:rFonts w:hint="default" w:ascii="Nimbus Roman" w:hAnsi="Nimbus Roman" w:eastAsia="仿宋_GB2312" w:cs="Nimbus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line="560" w:lineRule="exact"/>
        <w:ind w:left="0" w:right="0"/>
        <w:textAlignment w:val="auto"/>
        <w:rPr>
          <w:rFonts w:hint="default" w:ascii="Nimbus Roman" w:hAnsi="Nimbus Roman" w:eastAsia="仿宋_GB2312" w:cs="Nimbus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line="560" w:lineRule="exact"/>
        <w:ind w:left="0" w:right="0"/>
        <w:textAlignment w:val="auto"/>
        <w:rPr>
          <w:rFonts w:hint="default" w:ascii="Nimbus Roman" w:hAnsi="Nimbus Roman" w:eastAsia="仿宋_GB2312" w:cs="Nimbus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line="560" w:lineRule="exact"/>
        <w:ind w:left="0" w:right="0"/>
        <w:textAlignment w:val="auto"/>
        <w:rPr>
          <w:rFonts w:hint="default" w:ascii="Nimbus Roman" w:hAnsi="Nimbus Roman" w:eastAsia="仿宋_GB2312" w:cs="Nimbus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line="560" w:lineRule="exact"/>
        <w:ind w:left="0" w:right="0"/>
        <w:textAlignment w:val="auto"/>
        <w:rPr>
          <w:rFonts w:hint="default" w:ascii="Nimbus Roman" w:hAnsi="Nimbus Roman" w:eastAsia="仿宋_GB2312" w:cs="Nimbus Roman"/>
          <w:sz w:val="28"/>
          <w:szCs w:val="28"/>
        </w:rPr>
      </w:pPr>
      <w:r>
        <w:rPr>
          <w:rFonts w:hint="default" w:ascii="Nimbus Roman" w:hAnsi="Nimbus Roman" w:eastAsia="仿宋_GB2312" w:cs="Nimbus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346075</wp:posOffset>
                </wp:positionV>
                <wp:extent cx="557974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7.25pt;height:0pt;width:439.35pt;z-index:251661312;mso-width-relative:page;mso-height-relative:page;" filled="f" stroked="t" coordsize="21600,21600" o:gfxdata="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RpEbT1AAAAAYBAAAPAAAA&#10;AAAAAAEAIAAAACIAAABkcnMvZG93bnJldi54bWxQSwECFAAUAAAACACHTuJAnmEN1+ABAACkAwAA&#10;DgAAAAAAAAABACAAAAAjAQAAZHJzL2Uyb0RvYy54bWxQSwUGAAAAAAYABgBZAQAAdQUAAAAA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line="560" w:lineRule="exact"/>
        <w:ind w:left="0" w:leftChars="0" w:right="0" w:firstLine="280" w:firstLineChars="100"/>
        <w:textAlignment w:val="auto"/>
        <w:rPr>
          <w:rFonts w:hint="default" w:ascii="Nimbus Roman" w:hAnsi="Nimbus Roman" w:eastAsia="仿宋_GB2312" w:cs="Nimbus Roman"/>
          <w:sz w:val="28"/>
          <w:szCs w:val="28"/>
          <w:lang w:val="en-US" w:eastAsia="zh-CN"/>
        </w:rPr>
      </w:pPr>
      <w:r>
        <w:rPr>
          <w:rFonts w:hint="default" w:ascii="Nimbus Roman" w:hAnsi="Nimbus Roman" w:eastAsia="仿宋_GB2312" w:cs="Nimbus Roman"/>
          <w:color w:val="auto"/>
          <w:kern w:val="2"/>
          <w:sz w:val="28"/>
          <w:szCs w:val="28"/>
          <w:lang w:val="en-US" w:eastAsia="zh-CN" w:bidi="ar-SA"/>
        </w:rPr>
        <w:t>抄送：各市、县（区）人民政府。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line="560" w:lineRule="exact"/>
        <w:ind w:left="0" w:right="0" w:firstLine="140" w:firstLineChars="50"/>
        <w:textAlignment w:val="auto"/>
      </w:pPr>
      <w:r>
        <w:rPr>
          <w:rFonts w:hint="default" w:ascii="Nimbus Roman" w:hAnsi="Nimbus Roman" w:eastAsia="仿宋_GB2312" w:cs="Nimbus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6350</wp:posOffset>
                </wp:positionV>
                <wp:extent cx="5589270" cy="34290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9270" cy="342900"/>
                          <a:chOff x="1573" y="8283"/>
                          <a:chExt cx="8802" cy="540"/>
                        </a:xfrm>
                        <a:effectLst/>
                      </wpg:grpSpPr>
                      <wps:wsp>
                        <wps:cNvPr id="1" name="直接连接符 2"/>
                        <wps:cNvCnPr/>
                        <wps:spPr>
                          <a:xfrm>
                            <a:off x="1588" y="8283"/>
                            <a:ext cx="878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1573" y="8823"/>
                            <a:ext cx="878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5pt;margin-top:0.5pt;height:27pt;width:440.1pt;z-index:251660288;mso-width-relative:page;mso-height-relative:page;" coordorigin="1573,8283" coordsize="8802,540" o:gfxdata="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IuWfdTYAAAABwEAAA8AAAAAAAAAAQAg&#10;AAAAIgAAAGRycy9kb3ducmV2LnhtbFBLAQIUABQAAAAIAIdO4kACh6AigAIAAPsGAAAOAAAAAAAA&#10;AAEAIAAAACcBAABkcnMvZTJvRG9jLnhtbFBLBQYAAAAABgAGAFkBAAAZBgAAAAA=&#10;">
                <o:lock v:ext="edit" aspectratio="f"/>
                <v:line id="直接连接符 2" o:spid="_x0000_s1026" o:spt="20" style="position:absolute;left:1588;top:8283;height:0;width:8787;" filled="f" stroked="t" coordsize="21600,21600" o:gfxdata="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L0hHzvAAAANoAAAAPAAAAAAAAAAEAIAAAADgAAABkcnMvZG93bnJldi54&#10;bWxQSwECFAAUAAAACACHTuJAMy8FnjsAAAA5AAAAEAAAAAAAAAABACAAAAAhAQAAZHJzL3NoYXBl&#10;eG1sLnhtbFBLBQYAAAAABgAGAFsBAADLAwAAAAA=&#10;">
                  <v:path arrowok="t"/>
                  <v:fill on="f" focussize="0,0"/>
                  <v:stroke joinstyle="round"/>
                  <v:imagedata o:title=""/>
                  <o:lock v:ext="edit" aspectratio="f"/>
                </v:line>
                <v:line id="_x0000_s1026" o:spid="_x0000_s1026" o:spt="20" style="position:absolute;left:1573;top:8823;height:0;width:8787;" filled="f" stroked="t" coordsize="21600,21600" o:gfxdata="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knrRovAAAANoAAAAPAAAAAAAAAAEAIAAAADgAAABkcnMvZG93bnJldi54&#10;bWxQSwECFAAUAAAACACHTuJAMy8FnjsAAAA5AAAAEAAAAAAAAAABACAAAAAhAQAAZHJzL3NoYXBl&#10;eG1sLnhtbFBLBQYAAAAABgAGAFsBAADLAwAAAAA=&#10;">
                  <v:path arrowok="t"/>
                  <v:fill on="f" focussize="0,0"/>
                  <v:stroke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default" w:ascii="Nimbus Roman" w:hAnsi="Nimbus Roman" w:eastAsia="仿宋_GB2312" w:cs="Nimbus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557974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5pt;height:0pt;width:439.35pt;z-index:251659264;mso-width-relative:page;mso-height-relative:page;" filled="f" stroked="t" coordsize="21600,21600" o:gfxdata="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ntNOL0gAAAAQBAAAPAAAAAAAA&#10;AAEAIAAAACIAAABkcnMvZG93bnJldi54bWxQSwECFAAUAAAACACHTuJALjrJ698BAACkAwAADgAA&#10;AAAAAAABACAAAAAhAQAAZHJzL2Uyb0RvYy54bWxQSwUGAAAAAAYABgBZAQAAcgUAAAAA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Nimbus Roman" w:hAnsi="Nimbus Roman" w:eastAsia="仿宋_GB2312" w:cs="Nimbus Roman"/>
          <w:sz w:val="28"/>
          <w:szCs w:val="28"/>
          <w:lang w:val="en-US" w:eastAsia="zh-CN"/>
        </w:rPr>
        <w:t xml:space="preserve"> </w:t>
      </w:r>
      <w:r>
        <w:rPr>
          <w:rFonts w:hint="default" w:ascii="Nimbus Roman" w:hAnsi="Nimbus Roman" w:eastAsia="仿宋_GB2312" w:cs="Nimbus Roman"/>
          <w:sz w:val="28"/>
          <w:szCs w:val="28"/>
        </w:rPr>
        <w:t>宁夏回族自治区</w:t>
      </w:r>
      <w:r>
        <w:rPr>
          <w:rFonts w:hint="default" w:ascii="Nimbus Roman" w:hAnsi="Nimbus Roman" w:eastAsia="仿宋_GB2312" w:cs="Nimbus Roman"/>
          <w:sz w:val="28"/>
          <w:szCs w:val="28"/>
          <w:lang w:eastAsia="zh-CN"/>
        </w:rPr>
        <w:t>科学技术厅办公室</w:t>
      </w:r>
      <w:r>
        <w:rPr>
          <w:rFonts w:hint="default" w:ascii="Nimbus Roman" w:hAnsi="Nimbus Roman" w:eastAsia="仿宋_GB2312" w:cs="Nimbus Roman"/>
          <w:sz w:val="28"/>
          <w:szCs w:val="28"/>
        </w:rPr>
        <w:t xml:space="preserve">        </w:t>
      </w:r>
      <w:r>
        <w:rPr>
          <w:rFonts w:hint="default" w:ascii="Nimbus Roman" w:hAnsi="Nimbus Roman" w:eastAsia="仿宋_GB2312" w:cs="Nimbus Roman"/>
          <w:sz w:val="28"/>
          <w:szCs w:val="28"/>
          <w:lang w:val="en-US" w:eastAsia="zh-CN"/>
        </w:rPr>
        <w:t xml:space="preserve">  2023年8月8日</w:t>
      </w:r>
      <w:r>
        <w:rPr>
          <w:rFonts w:hint="default" w:ascii="Nimbus Roman" w:hAnsi="Nimbus Roman" w:eastAsia="仿宋_GB2312" w:cs="Nimbus Roman"/>
          <w:sz w:val="28"/>
          <w:szCs w:val="28"/>
        </w:rPr>
        <w:t>印发</w:t>
      </w:r>
      <w:bookmarkStart w:id="0" w:name="_GoBack"/>
      <w:bookmarkEnd w:id="0"/>
    </w:p>
    <w:sectPr>
      <w:pgSz w:w="11906" w:h="16838"/>
      <w:pgMar w:top="2098" w:right="1474" w:bottom="215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4AABE"/>
    <w:multiLevelType w:val="multilevel"/>
    <w:tmpl w:val="5F34AABE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5F34ABF6"/>
    <w:multiLevelType w:val="multilevel"/>
    <w:tmpl w:val="5F34ABF6"/>
    <w:lvl w:ilvl="0" w:tentative="0">
      <w:start w:val="1"/>
      <w:numFmt w:val="none"/>
      <w:pStyle w:val="3"/>
      <w:suff w:val="space"/>
      <w:lvlText w:val="第一部分"/>
      <w:lvlJc w:val="left"/>
      <w:pPr>
        <w:tabs>
          <w:tab w:val="left" w:pos="420"/>
        </w:tabs>
        <w:ind w:left="420" w:hanging="420"/>
      </w:pPr>
      <w:rPr>
        <w:rFonts w:hint="default" w:ascii="宋体" w:hAnsi="宋体" w:eastAsia="方正小标宋_GBK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3B431E"/>
    <w:rsid w:val="430567E7"/>
    <w:rsid w:val="486C18C0"/>
    <w:rsid w:val="5E9043D8"/>
    <w:rsid w:val="659D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="432" w:hanging="432"/>
      <w:jc w:val="center"/>
      <w:outlineLvl w:val="0"/>
    </w:pPr>
    <w:rPr>
      <w:rFonts w:eastAsia="方正小标宋_GBK" w:cs="Times New Roman"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2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unhideWhenUsed/>
    <w:qFormat/>
    <w:uiPriority w:val="1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basedOn w:val="1"/>
    <w:qFormat/>
    <w:uiPriority w:val="0"/>
    <w:pPr>
      <w:spacing w:beforeLines="100" w:line="276" w:lineRule="auto"/>
      <w:ind w:left="210" w:right="210" w:firstLine="600"/>
    </w:pPr>
    <w:rPr>
      <w:rFonts w:ascii="微软雅黑" w:hAnsi="微软雅黑" w:eastAsia="微软雅黑" w:cs="Times New Roman"/>
      <w:color w:val="000000"/>
      <w:sz w:val="24"/>
      <w:szCs w:val="21"/>
    </w:rPr>
  </w:style>
  <w:style w:type="paragraph" w:styleId="12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  <w:kern w:val="0"/>
      <w:sz w:val="20"/>
      <w:szCs w:val="20"/>
    </w:rPr>
  </w:style>
  <w:style w:type="character" w:customStyle="1" w:styleId="15">
    <w:name w:val="标题 1 字符"/>
    <w:basedOn w:val="13"/>
    <w:link w:val="3"/>
    <w:qFormat/>
    <w:uiPriority w:val="9"/>
    <w:rPr>
      <w:rFonts w:ascii="Calibri" w:hAnsi="Calibri" w:eastAsia="方正小标宋_GBK" w:cs="Times New Roman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迷雾中的幻城</cp:lastModifiedBy>
  <dcterms:modified xsi:type="dcterms:W3CDTF">2023-08-09T00:48:42Z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