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lang w:val="en-US" w:eastAsia="zh-CN"/>
        </w:rPr>
      </w:pPr>
      <w:r>
        <w:rPr>
          <w:rFonts w:hint="eastAsia"/>
          <w:b/>
          <w:bCs/>
          <w:sz w:val="28"/>
          <w:szCs w:val="28"/>
          <w:lang w:val="en-US" w:eastAsia="zh-CN"/>
        </w:rPr>
        <w:t>送技术到地头，助农喜迎秋收</w:t>
      </w:r>
    </w:p>
    <w:p>
      <w:pPr>
        <w:ind w:firstLine="560" w:firstLineChars="200"/>
        <w:jc w:val="both"/>
        <w:rPr>
          <w:rFonts w:hint="eastAsia"/>
          <w:b w:val="0"/>
          <w:bCs w:val="0"/>
          <w:sz w:val="28"/>
          <w:szCs w:val="28"/>
          <w:lang w:val="en-US" w:eastAsia="zh-CN"/>
        </w:rPr>
      </w:pPr>
      <w:r>
        <w:rPr>
          <w:rFonts w:hint="eastAsia"/>
          <w:b w:val="0"/>
          <w:bCs w:val="0"/>
          <w:sz w:val="28"/>
          <w:szCs w:val="28"/>
          <w:lang w:val="en-US" w:eastAsia="zh-CN"/>
        </w:rPr>
        <w:t>2023年09月26日，宁夏农林科学院园艺所所长杜慧莹、助理研究员赵云霞等</w:t>
      </w:r>
      <w:r>
        <w:rPr>
          <w:rFonts w:hint="default"/>
          <w:sz w:val="28"/>
          <w:szCs w:val="28"/>
          <w:lang w:val="en-US" w:eastAsia="zh-CN"/>
        </w:rPr>
        <w:t>“</w:t>
      </w:r>
      <w:r>
        <w:rPr>
          <w:rFonts w:hint="eastAsia"/>
          <w:sz w:val="28"/>
          <w:szCs w:val="28"/>
          <w:lang w:val="en-US" w:eastAsia="zh-CN"/>
        </w:rPr>
        <w:t>科创中国”</w:t>
      </w:r>
      <w:r>
        <w:rPr>
          <w:rFonts w:hint="eastAsia"/>
          <w:sz w:val="28"/>
          <w:szCs w:val="28"/>
        </w:rPr>
        <w:t>宁夏冷凉蔬菜</w:t>
      </w:r>
      <w:r>
        <w:rPr>
          <w:rFonts w:hint="eastAsia"/>
          <w:sz w:val="28"/>
          <w:szCs w:val="28"/>
          <w:lang w:eastAsia="zh-CN"/>
        </w:rPr>
        <w:t>科技</w:t>
      </w:r>
      <w:r>
        <w:rPr>
          <w:rFonts w:hint="eastAsia"/>
          <w:sz w:val="28"/>
          <w:szCs w:val="28"/>
        </w:rPr>
        <w:t>服务团</w:t>
      </w:r>
      <w:r>
        <w:rPr>
          <w:rFonts w:hint="eastAsia"/>
          <w:sz w:val="28"/>
          <w:szCs w:val="28"/>
          <w:lang w:eastAsia="zh-CN"/>
        </w:rPr>
        <w:t>专家</w:t>
      </w:r>
      <w:r>
        <w:rPr>
          <w:rFonts w:hint="eastAsia"/>
          <w:sz w:val="28"/>
          <w:szCs w:val="28"/>
          <w:lang w:val="en-US" w:eastAsia="zh-CN"/>
        </w:rPr>
        <w:t>在</w:t>
      </w:r>
      <w:r>
        <w:rPr>
          <w:rFonts w:hint="eastAsia"/>
          <w:b w:val="0"/>
          <w:bCs w:val="0"/>
          <w:sz w:val="28"/>
          <w:szCs w:val="28"/>
          <w:lang w:val="en-US" w:eastAsia="zh-CN"/>
        </w:rPr>
        <w:t>吴忠市金积镇为石嘴山市大武口祥和村的种植户进行现场技术实例培训。</w:t>
      </w:r>
    </w:p>
    <w:p>
      <w:pPr>
        <w:ind w:firstLine="560" w:firstLineChars="200"/>
        <w:jc w:val="both"/>
        <w:rPr>
          <w:rFonts w:hint="eastAsia"/>
          <w:b w:val="0"/>
          <w:bCs w:val="0"/>
          <w:sz w:val="28"/>
          <w:szCs w:val="28"/>
          <w:lang w:val="en-US" w:eastAsia="zh-CN"/>
        </w:rPr>
      </w:pPr>
      <w:r>
        <w:rPr>
          <w:rFonts w:hint="eastAsia"/>
          <w:b w:val="0"/>
          <w:bCs w:val="0"/>
          <w:sz w:val="28"/>
          <w:szCs w:val="28"/>
          <w:lang w:val="en-US" w:eastAsia="zh-CN"/>
        </w:rPr>
        <w:t>在吴忠市利通区金积镇产业联盟示范基地负责人江力的陪同下，专家组带领祥和村的种植户走进各个棚区，针对每个棚区现场出现的问题，实地开展培训和指导。在西瓜棚区，专家们介绍了以下技术：设施西瓜适宜种植茬口为冬春茬2月种植5月份收获和夏秋茬8月份种植10月底收获；精品西瓜品种选择小型皮薄特色西瓜品种；西瓜人工授粉和蜜蜂授粉技术；西瓜整枝技术；种植西瓜土壤施肥的注意事项；西瓜东西垄和南北垄栽培模式；机械化起垄覆膜铺滴灌一体机作业。实地教学手把手教，这种送技术到地头的服务获得了在场种植户的称赞，基地负责人表示由衷感谢！</w:t>
      </w:r>
    </w:p>
    <w:tbl>
      <w:tblPr>
        <w:tblStyle w:val="4"/>
        <w:tblW w:w="828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6"/>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4" w:hRule="atLeast"/>
        </w:trPr>
        <w:tc>
          <w:tcPr>
            <w:tcW w:w="4176"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2543810" cy="2077085"/>
                  <wp:effectExtent l="0" t="0" r="21590" b="5715"/>
                  <wp:docPr id="1" name="图片 1" descr="/private/var/folders/hw/0tkz8wy90c36hbvw1kdg5_9h0000gn/T/com.kingsoft.wpsoffice.mac/picturecompress_202310091037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hw/0tkz8wy90c36hbvw1kdg5_9h0000gn/T/com.kingsoft.wpsoffice.mac/picturecompress_20231009103721/output_1.jpgoutput_1"/>
                          <pic:cNvPicPr>
                            <a:picLocks noChangeAspect="1"/>
                          </pic:cNvPicPr>
                        </pic:nvPicPr>
                        <pic:blipFill>
                          <a:blip r:embed="rId4"/>
                          <a:stretch>
                            <a:fillRect/>
                          </a:stretch>
                        </pic:blipFill>
                        <pic:spPr>
                          <a:xfrm>
                            <a:off x="0" y="0"/>
                            <a:ext cx="2543810" cy="2077085"/>
                          </a:xfrm>
                          <a:prstGeom prst="rect">
                            <a:avLst/>
                          </a:prstGeom>
                        </pic:spPr>
                      </pic:pic>
                    </a:graphicData>
                  </a:graphic>
                </wp:inline>
              </w:drawing>
            </w:r>
          </w:p>
        </w:tc>
        <w:tc>
          <w:tcPr>
            <w:tcW w:w="4104"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2534285" cy="2098040"/>
                  <wp:effectExtent l="0" t="0" r="5715" b="10160"/>
                  <wp:docPr id="2" name="图片 2" descr="/private/var/folders/hw/0tkz8wy90c36hbvw1kdg5_9h0000gn/T/com.kingsoft.wpsoffice.mac/picturecompress_202310091037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hw/0tkz8wy90c36hbvw1kdg5_9h0000gn/T/com.kingsoft.wpsoffice.mac/picturecompress_20231009103751/output_1.jpgoutput_1"/>
                          <pic:cNvPicPr>
                            <a:picLocks noChangeAspect="1"/>
                          </pic:cNvPicPr>
                        </pic:nvPicPr>
                        <pic:blipFill>
                          <a:blip r:embed="rId5"/>
                          <a:stretch>
                            <a:fillRect/>
                          </a:stretch>
                        </pic:blipFill>
                        <pic:spPr>
                          <a:xfrm>
                            <a:off x="0" y="0"/>
                            <a:ext cx="2534285" cy="20980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4" w:hRule="atLeast"/>
        </w:trPr>
        <w:tc>
          <w:tcPr>
            <w:tcW w:w="4176"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2506345" cy="2139950"/>
                  <wp:effectExtent l="0" t="0" r="8255" b="19050"/>
                  <wp:docPr id="5" name="图片 5" descr="/private/var/folders/hw/0tkz8wy90c36hbvw1kdg5_9h0000gn/T/com.kingsoft.wpsoffice.mac/picturecompress_202310091041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hw/0tkz8wy90c36hbvw1kdg5_9h0000gn/T/com.kingsoft.wpsoffice.mac/picturecompress_20231009104134/output_1.jpgoutput_1"/>
                          <pic:cNvPicPr>
                            <a:picLocks noChangeAspect="1"/>
                          </pic:cNvPicPr>
                        </pic:nvPicPr>
                        <pic:blipFill>
                          <a:blip r:embed="rId6"/>
                          <a:stretch>
                            <a:fillRect/>
                          </a:stretch>
                        </pic:blipFill>
                        <pic:spPr>
                          <a:xfrm>
                            <a:off x="0" y="0"/>
                            <a:ext cx="2506345" cy="2139950"/>
                          </a:xfrm>
                          <a:prstGeom prst="rect">
                            <a:avLst/>
                          </a:prstGeom>
                        </pic:spPr>
                      </pic:pic>
                    </a:graphicData>
                  </a:graphic>
                </wp:inline>
              </w:drawing>
            </w:r>
          </w:p>
        </w:tc>
        <w:tc>
          <w:tcPr>
            <w:tcW w:w="4104"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2453005" cy="2052955"/>
                  <wp:effectExtent l="0" t="0" r="10795" b="4445"/>
                  <wp:docPr id="6" name="图片 6" descr="28671695695722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8671695695722_.pic"/>
                          <pic:cNvPicPr>
                            <a:picLocks noChangeAspect="1"/>
                          </pic:cNvPicPr>
                        </pic:nvPicPr>
                        <pic:blipFill>
                          <a:blip r:embed="rId7"/>
                          <a:stretch>
                            <a:fillRect/>
                          </a:stretch>
                        </pic:blipFill>
                        <pic:spPr>
                          <a:xfrm>
                            <a:off x="0" y="0"/>
                            <a:ext cx="2453005" cy="2052955"/>
                          </a:xfrm>
                          <a:prstGeom prst="rect">
                            <a:avLst/>
                          </a:prstGeom>
                        </pic:spPr>
                      </pic:pic>
                    </a:graphicData>
                  </a:graphic>
                </wp:inline>
              </w:drawing>
            </w:r>
          </w:p>
        </w:tc>
      </w:tr>
    </w:tbl>
    <w:p>
      <w:pPr>
        <w:ind w:firstLine="560" w:firstLineChars="200"/>
        <w:jc w:val="both"/>
        <w:rPr>
          <w:rFonts w:hint="eastAsia"/>
          <w:b w:val="0"/>
          <w:bCs w:val="0"/>
          <w:sz w:val="28"/>
          <w:szCs w:val="28"/>
          <w:lang w:val="en-US" w:eastAsia="zh-CN"/>
        </w:rPr>
      </w:pPr>
      <w:r>
        <w:rPr>
          <w:rFonts w:hint="eastAsia"/>
          <w:b w:val="0"/>
          <w:bCs w:val="0"/>
          <w:sz w:val="28"/>
          <w:szCs w:val="28"/>
          <w:lang w:val="en-US" w:eastAsia="zh-CN"/>
        </w:rPr>
        <w:t>随后，专家组又带领祥和村的种植户来</w:t>
      </w:r>
      <w:bookmarkStart w:id="0" w:name="_GoBack"/>
      <w:bookmarkEnd w:id="0"/>
      <w:r>
        <w:rPr>
          <w:rFonts w:hint="eastAsia"/>
          <w:b w:val="0"/>
          <w:bCs w:val="0"/>
          <w:sz w:val="28"/>
          <w:szCs w:val="28"/>
          <w:lang w:val="en-US" w:eastAsia="zh-CN"/>
        </w:rPr>
        <w:t>到位于油梁桥的全季现代温室农业有限公司，负责人刘华详细向大家介绍了之前培训带来的收获。鉴往开来，专家组再次走进实地在种植现场教学，开展了“樱桃番茄高效栽培技术培训会”，受到种植户的一致好评。</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4" w:hRule="atLeast"/>
        </w:trPr>
        <w:tc>
          <w:tcPr>
            <w:tcW w:w="4261"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2556510" cy="2083435"/>
                  <wp:effectExtent l="0" t="0" r="8890" b="24765"/>
                  <wp:docPr id="7" name="图片 7" descr="WechatIMG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2876"/>
                          <pic:cNvPicPr>
                            <a:picLocks noChangeAspect="1"/>
                          </pic:cNvPicPr>
                        </pic:nvPicPr>
                        <pic:blipFill>
                          <a:blip r:embed="rId8"/>
                          <a:stretch>
                            <a:fillRect/>
                          </a:stretch>
                        </pic:blipFill>
                        <pic:spPr>
                          <a:xfrm>
                            <a:off x="0" y="0"/>
                            <a:ext cx="2556510" cy="2083435"/>
                          </a:xfrm>
                          <a:prstGeom prst="rect">
                            <a:avLst/>
                          </a:prstGeom>
                        </pic:spPr>
                      </pic:pic>
                    </a:graphicData>
                  </a:graphic>
                </wp:inline>
              </w:drawing>
            </w:r>
          </w:p>
        </w:tc>
        <w:tc>
          <w:tcPr>
            <w:tcW w:w="4261"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2560320" cy="2122805"/>
                  <wp:effectExtent l="0" t="0" r="5080" b="10795"/>
                  <wp:docPr id="9" name="图片 9" descr="/private/var/folders/hw/0tkz8wy90c36hbvw1kdg5_9h0000gn/T/com.kingsoft.wpsoffice.mac/picturecompress_202310091057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hw/0tkz8wy90c36hbvw1kdg5_9h0000gn/T/com.kingsoft.wpsoffice.mac/picturecompress_20231009105700/output_1.jpgoutput_1"/>
                          <pic:cNvPicPr>
                            <a:picLocks noChangeAspect="1"/>
                          </pic:cNvPicPr>
                        </pic:nvPicPr>
                        <pic:blipFill>
                          <a:blip r:embed="rId9"/>
                          <a:stretch>
                            <a:fillRect/>
                          </a:stretch>
                        </pic:blipFill>
                        <pic:spPr>
                          <a:xfrm>
                            <a:off x="0" y="0"/>
                            <a:ext cx="2560320" cy="2122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4" w:hRule="atLeast"/>
        </w:trPr>
        <w:tc>
          <w:tcPr>
            <w:tcW w:w="4261"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0" cy="0"/>
                  <wp:effectExtent l="0" t="0" r="0" b="0"/>
                  <wp:docPr id="10" name="图片 10" descr="/private/var/folders/hw/0tkz8wy90c36hbvw1kdg5_9h0000gn/T/com.kingsoft.wpsoffice.mac/picturecompress_202310091057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hw/0tkz8wy90c36hbvw1kdg5_9h0000gn/T/com.kingsoft.wpsoffice.mac/picturecompress_20231009105713/output_1.jpgoutput_1"/>
                          <pic:cNvPicPr>
                            <a:picLocks noChangeAspect="1"/>
                          </pic:cNvPicPr>
                        </pic:nvPicPr>
                        <pic:blipFill>
                          <a:blip r:embed="rId10"/>
                          <a:stretch>
                            <a:fillRect/>
                          </a:stretch>
                        </pic:blipFill>
                        <pic:spPr>
                          <a:xfrm>
                            <a:off x="0" y="0"/>
                            <a:ext cx="0" cy="0"/>
                          </a:xfrm>
                          <a:prstGeom prst="rect">
                            <a:avLst/>
                          </a:prstGeom>
                        </pic:spPr>
                      </pic:pic>
                    </a:graphicData>
                  </a:graphic>
                </wp:inline>
              </w:drawing>
            </w:r>
            <w:r>
              <w:rPr>
                <w:rFonts w:hint="default"/>
                <w:b w:val="0"/>
                <w:bCs w:val="0"/>
                <w:sz w:val="28"/>
                <w:szCs w:val="28"/>
                <w:vertAlign w:val="baseline"/>
                <w:lang w:val="en-US" w:eastAsia="zh-CN"/>
              </w:rPr>
              <w:drawing>
                <wp:inline distT="0" distB="0" distL="114300" distR="114300">
                  <wp:extent cx="2534920" cy="2516505"/>
                  <wp:effectExtent l="0" t="0" r="5080" b="23495"/>
                  <wp:docPr id="11" name="图片 11" descr="/private/var/folders/hw/0tkz8wy90c36hbvw1kdg5_9h0000gn/T/com.kingsoft.wpsoffice.mac/picturecompress_202310091057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hw/0tkz8wy90c36hbvw1kdg5_9h0000gn/T/com.kingsoft.wpsoffice.mac/picturecompress_20231009105726/output_1.jpgoutput_1"/>
                          <pic:cNvPicPr>
                            <a:picLocks noChangeAspect="1"/>
                          </pic:cNvPicPr>
                        </pic:nvPicPr>
                        <pic:blipFill>
                          <a:blip r:embed="rId10"/>
                          <a:stretch>
                            <a:fillRect/>
                          </a:stretch>
                        </pic:blipFill>
                        <pic:spPr>
                          <a:xfrm>
                            <a:off x="0" y="0"/>
                            <a:ext cx="2534920" cy="2516505"/>
                          </a:xfrm>
                          <a:prstGeom prst="rect">
                            <a:avLst/>
                          </a:prstGeom>
                        </pic:spPr>
                      </pic:pic>
                    </a:graphicData>
                  </a:graphic>
                </wp:inline>
              </w:drawing>
            </w:r>
          </w:p>
        </w:tc>
        <w:tc>
          <w:tcPr>
            <w:tcW w:w="4261" w:type="dxa"/>
          </w:tcPr>
          <w:p>
            <w:pPr>
              <w:jc w:val="both"/>
              <w:rPr>
                <w:rFonts w:hint="default"/>
                <w:b w:val="0"/>
                <w:bCs w:val="0"/>
                <w:sz w:val="28"/>
                <w:szCs w:val="28"/>
                <w:vertAlign w:val="baseline"/>
                <w:lang w:val="en-US" w:eastAsia="zh-CN"/>
              </w:rPr>
            </w:pPr>
            <w:r>
              <w:rPr>
                <w:rFonts w:hint="default"/>
                <w:b w:val="0"/>
                <w:bCs w:val="0"/>
                <w:sz w:val="28"/>
                <w:szCs w:val="28"/>
                <w:vertAlign w:val="baseline"/>
                <w:lang w:val="en-US" w:eastAsia="zh-CN"/>
              </w:rPr>
              <w:drawing>
                <wp:inline distT="0" distB="0" distL="114300" distR="114300">
                  <wp:extent cx="2534920" cy="2451735"/>
                  <wp:effectExtent l="0" t="0" r="5080" b="12065"/>
                  <wp:docPr id="8" name="图片 8" descr="/private/var/folders/hw/0tkz8wy90c36hbvw1kdg5_9h0000gn/T/com.kingsoft.wpsoffice.mac/picturecompress_202310091056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folders/hw/0tkz8wy90c36hbvw1kdg5_9h0000gn/T/com.kingsoft.wpsoffice.mac/picturecompress_20231009105634/output_1.jpgoutput_1"/>
                          <pic:cNvPicPr>
                            <a:picLocks noChangeAspect="1"/>
                          </pic:cNvPicPr>
                        </pic:nvPicPr>
                        <pic:blipFill>
                          <a:blip r:embed="rId11"/>
                          <a:stretch>
                            <a:fillRect/>
                          </a:stretch>
                        </pic:blipFill>
                        <pic:spPr>
                          <a:xfrm>
                            <a:off x="0" y="0"/>
                            <a:ext cx="2534920" cy="2451735"/>
                          </a:xfrm>
                          <a:prstGeom prst="rect">
                            <a:avLst/>
                          </a:prstGeom>
                        </pic:spPr>
                      </pic:pic>
                    </a:graphicData>
                  </a:graphic>
                </wp:inline>
              </w:drawing>
            </w:r>
          </w:p>
        </w:tc>
      </w:tr>
    </w:tbl>
    <w:p>
      <w:pPr>
        <w:jc w:val="both"/>
        <w:rPr>
          <w:rFonts w:hint="default"/>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mOGZlMTE2Yzg2YmNkYTE2MDgyOGVjNWI3Y2RjODMifQ=="/>
  </w:docVars>
  <w:rsids>
    <w:rsidRoot w:val="DF7E3AE6"/>
    <w:rsid w:val="17A73312"/>
    <w:rsid w:val="25B82237"/>
    <w:rsid w:val="38796B6B"/>
    <w:rsid w:val="75CF66AD"/>
    <w:rsid w:val="DF7E3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376</Words>
  <Characters>390</Characters>
  <Lines>0</Lines>
  <Paragraphs>0</Paragraphs>
  <TotalTime>1</TotalTime>
  <ScaleCrop>false</ScaleCrop>
  <LinksUpToDate>false</LinksUpToDate>
  <CharactersWithSpaces>390</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2023-10-09T09:53:00Z</dcterms:created>
  <dc:creator>Z先森</dc:creator>
  <cp:lastModifiedBy>紫嫣</cp:lastModifiedBy>
  <dcterms:modified xsi:type="dcterms:W3CDTF">2023-10-10T02:30:01Z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ICV">
    <vt:lpwstr>4E7543F6F471A2AD2E5D23652C3838D5_41</vt:lpwstr>
  </property>
</Properties>
</file>