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32"/>
          <w:lang w:val="en-US" w:eastAsia="zh-CN"/>
        </w:rPr>
        <w:t>宁波市科技创新协会开展“企业家健康月”活动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051935" cy="3039110"/>
            <wp:effectExtent l="0" t="0" r="5715" b="8890"/>
            <wp:docPr id="1" name="图片 1" descr="ba878ea3cf9a834cc7bb486a7ca6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878ea3cf9a834cc7bb486a7ca6a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关爱企业家的身体健康，帮助平时因忙碌而无暇顾及身体的企业家了解自己的健康状况，12月9日上午，宁波市科技创新协会在宁波李惠利医院兴宁院区健康管理中心开展“企业家健康月”活动，60余家协会领导层参与了本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次健康体检服务。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143375" cy="3107690"/>
            <wp:effectExtent l="0" t="0" r="9525" b="16510"/>
            <wp:docPr id="2" name="图片 2" descr="09c87a7acdb5b8635df019965fda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c87a7acdb5b8635df019965fda5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为确保体检质量，</w:t>
      </w:r>
      <w:r>
        <w:rPr>
          <w:rFonts w:hint="eastAsia"/>
          <w:sz w:val="28"/>
          <w:szCs w:val="28"/>
          <w:lang w:val="en-US" w:eastAsia="zh-CN"/>
        </w:rPr>
        <w:t>协会</w:t>
      </w:r>
      <w:r>
        <w:rPr>
          <w:rFonts w:hint="default"/>
          <w:sz w:val="28"/>
          <w:szCs w:val="28"/>
          <w:lang w:val="en-US" w:eastAsia="zh-CN"/>
        </w:rPr>
        <w:t>提前选择优质体检机构，精心制定体检项目套餐，</w:t>
      </w:r>
      <w:r>
        <w:rPr>
          <w:rFonts w:hint="eastAsia"/>
          <w:sz w:val="28"/>
          <w:szCs w:val="28"/>
          <w:lang w:val="en-US" w:eastAsia="zh-CN"/>
        </w:rPr>
        <w:t>除常规检查外，还增加了男性和女性专项体检项目，</w:t>
      </w:r>
      <w:r>
        <w:rPr>
          <w:rFonts w:hint="default"/>
          <w:sz w:val="28"/>
          <w:szCs w:val="28"/>
          <w:lang w:val="en-US" w:eastAsia="zh-CN"/>
        </w:rPr>
        <w:t>并在体检后提供专业的报告解读配套服务，真正为企业家的身体健康保驾护航。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401185" cy="3300730"/>
            <wp:effectExtent l="0" t="0" r="18415" b="13970"/>
            <wp:docPr id="3" name="图片 3" descr="73928433652d8b2054e310b0db1d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928433652d8b2054e310b0db1d7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本次活动获得了会员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企业家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们的一致好评，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大家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纷纷对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协会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提供的活动表示感谢，并对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协会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的工作给予充分的肯定。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宁波市科技创新协会将企业家健康体检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作为一项长期性的重要工作，让企业家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们通过健康体检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及时掌握自身健康状况，不断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增强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疾病预防及身体保健意识，为工作和健康生活构筑安全屏障。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Q4YzExNWQ2ZTU0ZGYwNWQ2ZDRmZGNlOTQ3N2MifQ=="/>
  </w:docVars>
  <w:rsids>
    <w:rsidRoot w:val="00000000"/>
    <w:rsid w:val="012D679A"/>
    <w:rsid w:val="02346FD6"/>
    <w:rsid w:val="08C2594B"/>
    <w:rsid w:val="08F979E1"/>
    <w:rsid w:val="099217C1"/>
    <w:rsid w:val="099E3CC2"/>
    <w:rsid w:val="0A187AF5"/>
    <w:rsid w:val="0BAA09FA"/>
    <w:rsid w:val="0EA62181"/>
    <w:rsid w:val="0FA342C8"/>
    <w:rsid w:val="12282CC2"/>
    <w:rsid w:val="126A3F96"/>
    <w:rsid w:val="12AA7B7B"/>
    <w:rsid w:val="1371126C"/>
    <w:rsid w:val="14CB202B"/>
    <w:rsid w:val="173F2EDE"/>
    <w:rsid w:val="186407CC"/>
    <w:rsid w:val="1A8D6D2A"/>
    <w:rsid w:val="1B41526A"/>
    <w:rsid w:val="1E971C7C"/>
    <w:rsid w:val="1F1F6B7F"/>
    <w:rsid w:val="20DE1A3F"/>
    <w:rsid w:val="228A7081"/>
    <w:rsid w:val="23386ADD"/>
    <w:rsid w:val="245C47B5"/>
    <w:rsid w:val="269C7383"/>
    <w:rsid w:val="2E321309"/>
    <w:rsid w:val="2E7A5657"/>
    <w:rsid w:val="2ECB7A54"/>
    <w:rsid w:val="2FDB3950"/>
    <w:rsid w:val="3E212A7E"/>
    <w:rsid w:val="3FC7326B"/>
    <w:rsid w:val="401B7113"/>
    <w:rsid w:val="4493196E"/>
    <w:rsid w:val="456E712D"/>
    <w:rsid w:val="473A6443"/>
    <w:rsid w:val="47615D6E"/>
    <w:rsid w:val="480C2163"/>
    <w:rsid w:val="4A56579D"/>
    <w:rsid w:val="52F12220"/>
    <w:rsid w:val="54A45055"/>
    <w:rsid w:val="597C6A1D"/>
    <w:rsid w:val="5C6F51E6"/>
    <w:rsid w:val="601658DB"/>
    <w:rsid w:val="61131A15"/>
    <w:rsid w:val="629E17B2"/>
    <w:rsid w:val="6A7E3592"/>
    <w:rsid w:val="6B06659C"/>
    <w:rsid w:val="6EC466C2"/>
    <w:rsid w:val="72A1574A"/>
    <w:rsid w:val="73BB2C57"/>
    <w:rsid w:val="747D1B6F"/>
    <w:rsid w:val="75E75119"/>
    <w:rsid w:val="7A8D0104"/>
    <w:rsid w:val="7EB536C2"/>
    <w:rsid w:val="7F897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0</Paragraphs>
  <TotalTime>19</TotalTime>
  <ScaleCrop>false</ScaleCrop>
  <LinksUpToDate>false</LinksUpToDate>
  <CharactersWithSpaces>410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2023-07-19T02:52:00Z</dcterms:created>
  <dc:creator>Administrator</dc:creator>
  <cp:lastModifiedBy>琦私妙享</cp:lastModifiedBy>
  <dcterms:modified xsi:type="dcterms:W3CDTF">2023-12-11T02:10:22Z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1793561373BA4A35B5ADE6F48FEF0A61_13</vt:lpwstr>
  </property>
</Properties>
</file>