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5B0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52"/>
          <w:szCs w:val="52"/>
          <w:lang w:eastAsia="zh-CN"/>
        </w:rPr>
      </w:pPr>
    </w:p>
    <w:p w14:paraId="3DD1782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52"/>
          <w:szCs w:val="52"/>
          <w:lang w:eastAsia="zh-CN"/>
        </w:rPr>
      </w:pPr>
    </w:p>
    <w:p w14:paraId="17ACE1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52"/>
          <w:szCs w:val="52"/>
          <w:lang w:eastAsia="zh-CN"/>
        </w:rPr>
      </w:pPr>
      <w:r>
        <w:rPr>
          <w:rFonts w:hint="eastAsia" w:ascii="黑体" w:hAnsi="黑体" w:eastAsia="黑体" w:cs="黑体"/>
          <w:color w:val="auto"/>
          <w:sz w:val="52"/>
          <w:szCs w:val="52"/>
          <w:lang w:eastAsia="zh-CN"/>
        </w:rPr>
        <w:t>银川市科技项目申报书</w:t>
      </w:r>
    </w:p>
    <w:p w14:paraId="0431441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（应用场景示范项目）</w:t>
      </w:r>
    </w:p>
    <w:p w14:paraId="79136AA9">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lang w:eastAsia="zh-CN"/>
        </w:rPr>
      </w:pPr>
    </w:p>
    <w:p w14:paraId="0B48886F">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lang w:eastAsia="zh-CN"/>
        </w:rPr>
      </w:pPr>
    </w:p>
    <w:p w14:paraId="09CFEBA0">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lang w:eastAsia="zh-CN"/>
        </w:rPr>
      </w:pPr>
    </w:p>
    <w:p w14:paraId="314961AA">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lang w:eastAsia="zh-CN"/>
        </w:rPr>
      </w:pPr>
    </w:p>
    <w:tbl>
      <w:tblPr>
        <w:tblStyle w:val="8"/>
        <w:tblW w:w="0" w:type="auto"/>
        <w:tblInd w:w="118" w:type="dxa"/>
        <w:tblLayout w:type="fixed"/>
        <w:tblCellMar>
          <w:top w:w="0" w:type="dxa"/>
          <w:left w:w="0" w:type="dxa"/>
          <w:bottom w:w="0" w:type="dxa"/>
          <w:right w:w="0" w:type="dxa"/>
        </w:tblCellMar>
      </w:tblPr>
      <w:tblGrid>
        <w:gridCol w:w="1620"/>
        <w:gridCol w:w="7202"/>
      </w:tblGrid>
      <w:tr w14:paraId="19DA2BDF">
        <w:tblPrEx>
          <w:tblCellMar>
            <w:top w:w="0" w:type="dxa"/>
            <w:left w:w="0" w:type="dxa"/>
            <w:bottom w:w="0" w:type="dxa"/>
            <w:right w:w="0" w:type="dxa"/>
          </w:tblCellMar>
        </w:tblPrEx>
        <w:trPr>
          <w:trHeight w:val="500" w:hRule="atLeast"/>
        </w:trPr>
        <w:tc>
          <w:tcPr>
            <w:tcW w:w="1620" w:type="dxa"/>
            <w:vAlign w:val="center"/>
          </w:tcPr>
          <w:p w14:paraId="662E57F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项目名称：</w:t>
            </w:r>
          </w:p>
        </w:tc>
        <w:tc>
          <w:tcPr>
            <w:tcW w:w="7202" w:type="dxa"/>
            <w:tcBorders>
              <w:bottom w:val="single" w:color="000000" w:sz="4" w:space="0"/>
            </w:tcBorders>
          </w:tcPr>
          <w:p w14:paraId="7C987BB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32"/>
                <w:szCs w:val="32"/>
              </w:rPr>
            </w:pPr>
          </w:p>
        </w:tc>
      </w:tr>
      <w:tr w14:paraId="78A29936">
        <w:tblPrEx>
          <w:tblCellMar>
            <w:top w:w="0" w:type="dxa"/>
            <w:left w:w="0" w:type="dxa"/>
            <w:bottom w:w="0" w:type="dxa"/>
            <w:right w:w="0" w:type="dxa"/>
          </w:tblCellMar>
        </w:tblPrEx>
        <w:trPr>
          <w:trHeight w:val="540" w:hRule="atLeast"/>
        </w:trPr>
        <w:tc>
          <w:tcPr>
            <w:tcW w:w="1620" w:type="dxa"/>
            <w:vAlign w:val="center"/>
          </w:tcPr>
          <w:p w14:paraId="717E74C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申报单位：</w:t>
            </w:r>
          </w:p>
        </w:tc>
        <w:tc>
          <w:tcPr>
            <w:tcW w:w="7202" w:type="dxa"/>
            <w:tcBorders>
              <w:top w:val="single" w:color="000000" w:sz="4" w:space="0"/>
              <w:bottom w:val="single" w:color="000000" w:sz="4" w:space="0"/>
            </w:tcBorders>
          </w:tcPr>
          <w:p w14:paraId="4BEB990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32"/>
                <w:szCs w:val="32"/>
              </w:rPr>
            </w:pPr>
          </w:p>
        </w:tc>
      </w:tr>
      <w:tr w14:paraId="0D11528A">
        <w:tblPrEx>
          <w:tblCellMar>
            <w:top w:w="0" w:type="dxa"/>
            <w:left w:w="0" w:type="dxa"/>
            <w:bottom w:w="0" w:type="dxa"/>
            <w:right w:w="0" w:type="dxa"/>
          </w:tblCellMar>
        </w:tblPrEx>
        <w:trPr>
          <w:trHeight w:val="540" w:hRule="atLeast"/>
        </w:trPr>
        <w:tc>
          <w:tcPr>
            <w:tcW w:w="1620" w:type="dxa"/>
            <w:vAlign w:val="center"/>
          </w:tcPr>
          <w:p w14:paraId="5C46819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推荐单位：</w:t>
            </w:r>
          </w:p>
        </w:tc>
        <w:tc>
          <w:tcPr>
            <w:tcW w:w="7202" w:type="dxa"/>
            <w:tcBorders>
              <w:top w:val="single" w:color="000000" w:sz="4" w:space="0"/>
              <w:bottom w:val="single" w:color="000000" w:sz="4" w:space="0"/>
            </w:tcBorders>
          </w:tcPr>
          <w:p w14:paraId="50C3F10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32"/>
                <w:szCs w:val="32"/>
              </w:rPr>
            </w:pPr>
          </w:p>
        </w:tc>
      </w:tr>
      <w:tr w14:paraId="730CE0AD">
        <w:tblPrEx>
          <w:tblCellMar>
            <w:top w:w="0" w:type="dxa"/>
            <w:left w:w="0" w:type="dxa"/>
            <w:bottom w:w="0" w:type="dxa"/>
            <w:right w:w="0" w:type="dxa"/>
          </w:tblCellMar>
        </w:tblPrEx>
        <w:trPr>
          <w:trHeight w:val="540" w:hRule="atLeast"/>
        </w:trPr>
        <w:tc>
          <w:tcPr>
            <w:tcW w:w="1620" w:type="dxa"/>
            <w:vAlign w:val="center"/>
          </w:tcPr>
          <w:p w14:paraId="2F58E5A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负</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责</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人：</w:t>
            </w:r>
          </w:p>
        </w:tc>
        <w:tc>
          <w:tcPr>
            <w:tcW w:w="7202" w:type="dxa"/>
            <w:tcBorders>
              <w:top w:val="single" w:color="000000" w:sz="4" w:space="0"/>
              <w:bottom w:val="single" w:color="000000" w:sz="4" w:space="0"/>
            </w:tcBorders>
          </w:tcPr>
          <w:p w14:paraId="5BD6DE1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32"/>
                <w:szCs w:val="32"/>
              </w:rPr>
            </w:pPr>
          </w:p>
        </w:tc>
      </w:tr>
      <w:tr w14:paraId="5B29A50C">
        <w:tblPrEx>
          <w:tblCellMar>
            <w:top w:w="0" w:type="dxa"/>
            <w:left w:w="0" w:type="dxa"/>
            <w:bottom w:w="0" w:type="dxa"/>
            <w:right w:w="0" w:type="dxa"/>
          </w:tblCellMar>
        </w:tblPrEx>
        <w:trPr>
          <w:trHeight w:val="540" w:hRule="atLeast"/>
        </w:trPr>
        <w:tc>
          <w:tcPr>
            <w:tcW w:w="1620" w:type="dxa"/>
            <w:vAlign w:val="center"/>
          </w:tcPr>
          <w:p w14:paraId="1905CF3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联系方式</w:t>
            </w:r>
            <w:r>
              <w:rPr>
                <w:rFonts w:hint="eastAsia" w:ascii="黑体" w:hAnsi="黑体" w:eastAsia="黑体" w:cs="黑体"/>
                <w:b w:val="0"/>
                <w:bCs w:val="0"/>
                <w:color w:val="auto"/>
                <w:sz w:val="32"/>
                <w:szCs w:val="32"/>
              </w:rPr>
              <w:t>：</w:t>
            </w:r>
          </w:p>
        </w:tc>
        <w:tc>
          <w:tcPr>
            <w:tcW w:w="7202" w:type="dxa"/>
            <w:tcBorders>
              <w:top w:val="single" w:color="000000" w:sz="4" w:space="0"/>
              <w:bottom w:val="single" w:color="000000" w:sz="4" w:space="0"/>
            </w:tcBorders>
          </w:tcPr>
          <w:p w14:paraId="03C72C9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32"/>
                <w:szCs w:val="32"/>
              </w:rPr>
            </w:pPr>
          </w:p>
        </w:tc>
      </w:tr>
    </w:tbl>
    <w:p w14:paraId="7F513D0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32"/>
          <w:szCs w:val="32"/>
        </w:rPr>
      </w:pPr>
    </w:p>
    <w:p w14:paraId="4C77DB1D">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rPr>
      </w:pPr>
    </w:p>
    <w:p w14:paraId="6859BFC1">
      <w:pPr>
        <w:pStyle w:val="2"/>
        <w:rPr>
          <w:color w:val="auto"/>
        </w:rPr>
      </w:pPr>
    </w:p>
    <w:p w14:paraId="7EC6FD66">
      <w:pPr>
        <w:pStyle w:val="3"/>
        <w:rPr>
          <w:color w:val="auto"/>
        </w:rPr>
      </w:pPr>
    </w:p>
    <w:p w14:paraId="6DDC9E40">
      <w:pPr>
        <w:rPr>
          <w:color w:val="auto"/>
        </w:rPr>
      </w:pPr>
    </w:p>
    <w:p w14:paraId="09FBFA5E">
      <w:pPr>
        <w:pStyle w:val="2"/>
        <w:rPr>
          <w:color w:val="auto"/>
        </w:rPr>
      </w:pPr>
    </w:p>
    <w:p w14:paraId="2A81D54D">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rPr>
      </w:pPr>
    </w:p>
    <w:p w14:paraId="43285F2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银川市科学技术局</w:t>
      </w:r>
    </w:p>
    <w:p w14:paraId="60F2BB8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color w:val="auto"/>
          <w:lang w:val="en-US" w:eastAsia="zh-CN"/>
        </w:rPr>
      </w:pPr>
      <w:r>
        <w:rPr>
          <w:rFonts w:hint="eastAsia" w:ascii="黑体" w:hAnsi="黑体" w:eastAsia="黑体" w:cs="黑体"/>
          <w:color w:val="auto"/>
          <w:sz w:val="32"/>
          <w:szCs w:val="32"/>
          <w:lang w:val="en-US" w:eastAsia="zh-CN"/>
        </w:rPr>
        <w:t>2024年制</w:t>
      </w:r>
    </w:p>
    <w:p w14:paraId="22F46D56">
      <w:pPr>
        <w:bidi w:val="0"/>
        <w:rPr>
          <w:rFonts w:hint="default"/>
          <w:color w:val="auto"/>
          <w:lang w:val="en-US" w:eastAsia="zh-CN"/>
        </w:rPr>
        <w:sectPr>
          <w:footerReference r:id="rId3" w:type="default"/>
          <w:pgSz w:w="11905" w:h="16838"/>
          <w:pgMar w:top="1440" w:right="1474" w:bottom="1440" w:left="1587" w:header="850" w:footer="992" w:gutter="0"/>
          <w:pgNumType w:fmt="numberInDash"/>
          <w:cols w:space="0" w:num="1"/>
          <w:rtlGutter w:val="0"/>
          <w:docGrid w:type="lines" w:linePitch="317" w:charSpace="0"/>
        </w:sectPr>
      </w:pPr>
    </w:p>
    <w:p w14:paraId="601D3299">
      <w:pPr>
        <w:bidi w:val="0"/>
        <w:jc w:val="cente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填报说明</w:t>
      </w:r>
    </w:p>
    <w:p w14:paraId="04D7997D">
      <w:pPr>
        <w:bidi w:val="0"/>
        <w:jc w:val="center"/>
        <w:rPr>
          <w:color w:val="auto"/>
          <w:lang w:eastAsia="zh-CN"/>
        </w:rPr>
      </w:pPr>
    </w:p>
    <w:p w14:paraId="4681FB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eastAsia="zh-CN"/>
        </w:rPr>
        <w:t>项目名称应清晰、准确反映</w:t>
      </w: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lang w:eastAsia="zh-CN"/>
        </w:rPr>
        <w:t>内容，名称不宜宽泛。</w:t>
      </w:r>
    </w:p>
    <w:p w14:paraId="6EAEB02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eastAsia="zh-CN"/>
        </w:rPr>
        <w:t>项目申报书分为“</w:t>
      </w:r>
      <w:r>
        <w:rPr>
          <w:rFonts w:hint="eastAsia" w:ascii="宋体" w:hAnsi="宋体" w:cs="宋体"/>
          <w:color w:val="auto"/>
          <w:sz w:val="28"/>
          <w:szCs w:val="28"/>
          <w:lang w:eastAsia="zh-CN"/>
        </w:rPr>
        <w:t>项目基本信息</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“申报单位及项目人员情况”</w:t>
      </w:r>
      <w:r>
        <w:rPr>
          <w:rFonts w:hint="eastAsia" w:ascii="宋体" w:hAnsi="宋体" w:eastAsia="宋体" w:cs="宋体"/>
          <w:color w:val="auto"/>
          <w:sz w:val="28"/>
          <w:szCs w:val="28"/>
          <w:lang w:eastAsia="zh-CN"/>
        </w:rPr>
        <w:t>“项目建设方案”“项目建设完成情况”</w:t>
      </w:r>
      <w:r>
        <w:rPr>
          <w:rFonts w:hint="eastAsia" w:ascii="宋体" w:hAnsi="宋体" w:eastAsia="宋体" w:cs="宋体"/>
          <w:color w:val="auto"/>
          <w:sz w:val="28"/>
          <w:szCs w:val="28"/>
          <w:lang w:val="en-US" w:eastAsia="zh-CN"/>
        </w:rPr>
        <w:t>“附件材料”5</w:t>
      </w:r>
      <w:r>
        <w:rPr>
          <w:rFonts w:hint="eastAsia" w:ascii="宋体" w:hAnsi="宋体" w:eastAsia="宋体" w:cs="宋体"/>
          <w:color w:val="auto"/>
          <w:sz w:val="28"/>
          <w:szCs w:val="28"/>
          <w:lang w:eastAsia="zh-CN"/>
        </w:rPr>
        <w:t>个部分，申报书的内容将作为项目评审重要依据，申报书的各项填报内容</w:t>
      </w:r>
      <w:r>
        <w:rPr>
          <w:rFonts w:hint="eastAsia" w:ascii="宋体" w:hAnsi="宋体" w:cs="宋体"/>
          <w:color w:val="auto"/>
          <w:sz w:val="28"/>
          <w:szCs w:val="28"/>
          <w:lang w:val="en-US" w:eastAsia="zh-CN"/>
        </w:rPr>
        <w:t>须</w:t>
      </w:r>
      <w:r>
        <w:rPr>
          <w:rFonts w:hint="eastAsia" w:ascii="宋体" w:hAnsi="宋体" w:eastAsia="宋体" w:cs="宋体"/>
          <w:color w:val="auto"/>
          <w:sz w:val="28"/>
          <w:szCs w:val="28"/>
          <w:lang w:eastAsia="zh-CN"/>
        </w:rPr>
        <w:t>实事求是、准确完整、层次清晰。</w:t>
      </w:r>
    </w:p>
    <w:p w14:paraId="2DA3113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eastAsia="zh-CN"/>
        </w:rPr>
        <w:t>申报书通过银川市科技项目管理系统</w:t>
      </w:r>
      <w:r>
        <w:rPr>
          <w:rFonts w:hint="eastAsia" w:ascii="宋体" w:hAnsi="宋体" w:eastAsia="宋体" w:cs="宋体"/>
          <w:color w:val="auto"/>
          <w:sz w:val="28"/>
          <w:szCs w:val="28"/>
          <w:lang w:val="en-US" w:eastAsia="zh-CN"/>
        </w:rPr>
        <w:t>下载填写后上传系统</w:t>
      </w:r>
      <w:r>
        <w:rPr>
          <w:rFonts w:hint="eastAsia" w:ascii="宋体" w:hAnsi="宋体" w:eastAsia="宋体" w:cs="宋体"/>
          <w:color w:val="auto"/>
          <w:sz w:val="28"/>
          <w:szCs w:val="28"/>
          <w:lang w:eastAsia="zh-CN"/>
        </w:rPr>
        <w:t>，请按照格式要求认真填写各项内容，各栏目不能空缺，无此项内容时填“\”。</w:t>
      </w:r>
    </w:p>
    <w:p w14:paraId="054DFE9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4</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eastAsia="zh-CN"/>
        </w:rPr>
        <w:t>外来语要同时用原文和中文表达，第一次出现的缩略词，须注明全称。</w:t>
      </w:r>
    </w:p>
    <w:p w14:paraId="31FE3CF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5</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eastAsia="zh-CN"/>
        </w:rPr>
        <w:t>申报单位名称，请填写全称，并与单位公章一致。纸质版需要项目负责人签字，日期如实填写。</w:t>
      </w:r>
    </w:p>
    <w:p w14:paraId="506C140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eastAsia="zh-CN"/>
        </w:rPr>
        <w:t>申报单位</w:t>
      </w:r>
      <w:r>
        <w:rPr>
          <w:rFonts w:hint="eastAsia" w:ascii="宋体" w:hAnsi="宋体" w:cs="宋体"/>
          <w:color w:val="auto"/>
          <w:sz w:val="28"/>
          <w:szCs w:val="28"/>
          <w:lang w:eastAsia="zh-CN"/>
        </w:rPr>
        <w:t>应</w:t>
      </w:r>
      <w:r>
        <w:rPr>
          <w:rFonts w:hint="eastAsia" w:ascii="宋体" w:hAnsi="宋体" w:eastAsia="宋体" w:cs="宋体"/>
          <w:color w:val="auto"/>
          <w:sz w:val="28"/>
          <w:szCs w:val="28"/>
          <w:lang w:eastAsia="zh-CN"/>
        </w:rPr>
        <w:t>对申报材料的真实性、完整性负责。</w:t>
      </w:r>
    </w:p>
    <w:p w14:paraId="54AFB18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eastAsia="zh-CN"/>
        </w:rPr>
        <w:t>项目确认立项前可暂不报送纸质材料和光盘。待项目通过专家评审环节后，应将加盖公章一式2份纸质申报材料（含光盘）寄送或提交到指定地点审核备案。</w:t>
      </w:r>
    </w:p>
    <w:p w14:paraId="3F0902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color w:val="auto"/>
          <w:sz w:val="32"/>
          <w:szCs w:val="32"/>
          <w:lang w:eastAsia="zh-CN"/>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eastAsia="zh-CN"/>
        </w:rPr>
        <w:t>所有申报材料要求统一采用胶背方式封装成一册（双面打印），请勿另行添加封页或其他材料。</w:t>
      </w:r>
    </w:p>
    <w:p w14:paraId="14CDEA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sz w:val="32"/>
          <w:szCs w:val="32"/>
          <w:lang w:eastAsia="zh-CN"/>
        </w:rPr>
        <w:sectPr>
          <w:footerReference r:id="rId4" w:type="default"/>
          <w:pgSz w:w="11905" w:h="16838"/>
          <w:pgMar w:top="1440" w:right="1474" w:bottom="1440" w:left="1587" w:header="850" w:footer="992" w:gutter="0"/>
          <w:pgNumType w:fmt="numberInDash" w:start="1"/>
          <w:cols w:space="0" w:num="1"/>
          <w:rtlGutter w:val="0"/>
          <w:docGrid w:type="lines" w:linePitch="317" w:charSpace="0"/>
        </w:sectPr>
      </w:pPr>
    </w:p>
    <w:p w14:paraId="4A6A556D">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项目基本</w:t>
      </w:r>
      <w:r>
        <w:rPr>
          <w:rFonts w:hint="eastAsia" w:ascii="黑体" w:hAnsi="黑体" w:eastAsia="黑体" w:cs="黑体"/>
          <w:color w:val="auto"/>
          <w:sz w:val="32"/>
          <w:szCs w:val="32"/>
          <w:lang w:val="en-US" w:eastAsia="zh-CN"/>
        </w:rPr>
        <w:t>信息</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20"/>
        <w:gridCol w:w="2082"/>
        <w:gridCol w:w="1698"/>
        <w:gridCol w:w="2270"/>
        <w:gridCol w:w="1388"/>
      </w:tblGrid>
      <w:tr w14:paraId="3182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94" w:type="pct"/>
            <w:shd w:val="clear" w:color="auto" w:fill="auto"/>
            <w:vAlign w:val="center"/>
          </w:tcPr>
          <w:p w14:paraId="5F2DF0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项目名称</w:t>
            </w:r>
          </w:p>
        </w:tc>
        <w:tc>
          <w:tcPr>
            <w:tcW w:w="4105" w:type="pct"/>
            <w:gridSpan w:val="4"/>
            <w:shd w:val="clear" w:color="auto" w:fill="auto"/>
            <w:vAlign w:val="center"/>
          </w:tcPr>
          <w:p w14:paraId="619230A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r>
      <w:tr w14:paraId="308F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pct"/>
            <w:shd w:val="clear" w:color="auto" w:fill="auto"/>
            <w:vAlign w:val="center"/>
          </w:tcPr>
          <w:p w14:paraId="43F77C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项目状态</w:t>
            </w:r>
          </w:p>
        </w:tc>
        <w:tc>
          <w:tcPr>
            <w:tcW w:w="4105" w:type="pct"/>
            <w:gridSpan w:val="4"/>
            <w:shd w:val="clear" w:color="auto" w:fill="auto"/>
            <w:vAlign w:val="center"/>
          </w:tcPr>
          <w:p w14:paraId="253A3B1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未实施□  在实施□  已完成□</w:t>
            </w:r>
          </w:p>
        </w:tc>
      </w:tr>
      <w:tr w14:paraId="3A7D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7" w:hRule="atLeast"/>
        </w:trPr>
        <w:tc>
          <w:tcPr>
            <w:tcW w:w="894" w:type="pct"/>
            <w:shd w:val="clear" w:color="auto" w:fill="auto"/>
            <w:vAlign w:val="center"/>
          </w:tcPr>
          <w:p w14:paraId="573401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申报主体</w:t>
            </w:r>
          </w:p>
        </w:tc>
        <w:tc>
          <w:tcPr>
            <w:tcW w:w="4105" w:type="pct"/>
            <w:gridSpan w:val="4"/>
            <w:shd w:val="clear" w:color="auto" w:fill="auto"/>
            <w:vAlign w:val="center"/>
          </w:tcPr>
          <w:p w14:paraId="22ED447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应用场景开放单位□           创新产品及服务提供单位□</w:t>
            </w:r>
          </w:p>
        </w:tc>
      </w:tr>
      <w:tr w14:paraId="6B1E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94" w:type="pct"/>
            <w:vMerge w:val="restart"/>
            <w:shd w:val="clear" w:color="auto" w:fill="auto"/>
            <w:vAlign w:val="center"/>
          </w:tcPr>
          <w:p w14:paraId="6869C2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应用场景</w:t>
            </w:r>
          </w:p>
          <w:p w14:paraId="237E56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开放单位</w:t>
            </w:r>
          </w:p>
        </w:tc>
        <w:tc>
          <w:tcPr>
            <w:tcW w:w="1149" w:type="pct"/>
            <w:shd w:val="clear" w:color="auto" w:fill="auto"/>
            <w:vAlign w:val="center"/>
          </w:tcPr>
          <w:p w14:paraId="16CBCB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w:t>
            </w:r>
          </w:p>
        </w:tc>
        <w:tc>
          <w:tcPr>
            <w:tcW w:w="2955" w:type="pct"/>
            <w:gridSpan w:val="3"/>
            <w:shd w:val="clear" w:color="auto" w:fill="auto"/>
            <w:vAlign w:val="center"/>
          </w:tcPr>
          <w:p w14:paraId="0D25082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r>
      <w:tr w14:paraId="47E7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94" w:type="pct"/>
            <w:vMerge w:val="continue"/>
            <w:shd w:val="clear" w:color="auto" w:fill="auto"/>
            <w:vAlign w:val="center"/>
          </w:tcPr>
          <w:p w14:paraId="665BAB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149" w:type="pct"/>
            <w:shd w:val="clear" w:color="auto" w:fill="auto"/>
            <w:vAlign w:val="center"/>
          </w:tcPr>
          <w:p w14:paraId="02BC66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w:t>
            </w:r>
          </w:p>
          <w:p w14:paraId="6D3CC4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信用代码</w:t>
            </w:r>
          </w:p>
        </w:tc>
        <w:tc>
          <w:tcPr>
            <w:tcW w:w="2955" w:type="pct"/>
            <w:gridSpan w:val="3"/>
            <w:shd w:val="clear" w:color="auto" w:fill="auto"/>
            <w:vAlign w:val="center"/>
          </w:tcPr>
          <w:p w14:paraId="46DFCAF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r>
      <w:tr w14:paraId="28CE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pct"/>
            <w:vMerge w:val="continue"/>
            <w:shd w:val="clear" w:color="auto" w:fill="auto"/>
            <w:vAlign w:val="center"/>
          </w:tcPr>
          <w:p w14:paraId="41601B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149" w:type="pct"/>
            <w:shd w:val="clear" w:color="auto" w:fill="auto"/>
            <w:vAlign w:val="center"/>
          </w:tcPr>
          <w:p w14:paraId="407E98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单位性质</w:t>
            </w:r>
          </w:p>
        </w:tc>
        <w:tc>
          <w:tcPr>
            <w:tcW w:w="2955" w:type="pct"/>
            <w:gridSpan w:val="3"/>
            <w:shd w:val="clear" w:color="auto" w:fill="auto"/>
            <w:vAlign w:val="center"/>
          </w:tcPr>
          <w:p w14:paraId="63C822D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sym w:font="Wingdings" w:char="F0A8"/>
            </w:r>
            <w:r>
              <w:rPr>
                <w:rFonts w:hint="eastAsia" w:ascii="宋体" w:hAnsi="宋体" w:eastAsia="宋体" w:cs="宋体"/>
                <w:color w:val="auto"/>
                <w:sz w:val="24"/>
                <w:szCs w:val="24"/>
                <w:lang w:val="en-US" w:eastAsia="zh-CN"/>
              </w:rPr>
              <w:t xml:space="preserve">国家机关    </w:t>
            </w:r>
            <w:r>
              <w:rPr>
                <w:rFonts w:hint="eastAsia" w:ascii="宋体" w:hAnsi="宋体" w:eastAsia="宋体" w:cs="宋体"/>
                <w:color w:val="auto"/>
                <w:sz w:val="24"/>
                <w:szCs w:val="24"/>
                <w:lang w:val="en-US" w:eastAsia="zh-CN"/>
              </w:rPr>
              <w:sym w:font="Wingdings" w:char="F0A8"/>
            </w:r>
            <w:r>
              <w:rPr>
                <w:rFonts w:hint="eastAsia" w:ascii="宋体" w:hAnsi="宋体" w:eastAsia="宋体" w:cs="宋体"/>
                <w:color w:val="auto"/>
                <w:sz w:val="24"/>
                <w:szCs w:val="24"/>
                <w:lang w:val="en-US" w:eastAsia="zh-CN"/>
              </w:rPr>
              <w:t xml:space="preserve">事业单位    </w:t>
            </w:r>
            <w:r>
              <w:rPr>
                <w:rFonts w:hint="eastAsia" w:ascii="宋体" w:hAnsi="宋体" w:eastAsia="宋体" w:cs="宋体"/>
                <w:color w:val="auto"/>
                <w:sz w:val="24"/>
                <w:szCs w:val="24"/>
                <w:lang w:val="en-US" w:eastAsia="zh-CN"/>
              </w:rPr>
              <w:sym w:font="Wingdings" w:char="F0A8"/>
            </w:r>
            <w:r>
              <w:rPr>
                <w:rFonts w:hint="eastAsia" w:ascii="宋体" w:hAnsi="宋体" w:eastAsia="宋体" w:cs="宋体"/>
                <w:color w:val="auto"/>
                <w:sz w:val="24"/>
                <w:szCs w:val="24"/>
                <w:lang w:val="en-US" w:eastAsia="zh-CN"/>
              </w:rPr>
              <w:t>国有企业</w:t>
            </w:r>
          </w:p>
          <w:p w14:paraId="32161DC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sym w:font="Wingdings" w:char="F0A8"/>
            </w:r>
            <w:r>
              <w:rPr>
                <w:rFonts w:hint="eastAsia" w:ascii="宋体" w:hAnsi="宋体" w:eastAsia="宋体" w:cs="宋体"/>
                <w:color w:val="auto"/>
                <w:sz w:val="24"/>
                <w:szCs w:val="24"/>
                <w:lang w:val="en-US" w:eastAsia="zh-CN"/>
              </w:rPr>
              <w:t xml:space="preserve">民营企业    </w:t>
            </w:r>
            <w:r>
              <w:rPr>
                <w:rFonts w:hint="eastAsia" w:ascii="宋体" w:hAnsi="宋体" w:eastAsia="宋体" w:cs="宋体"/>
                <w:color w:val="auto"/>
                <w:sz w:val="24"/>
                <w:szCs w:val="24"/>
                <w:lang w:val="en-US" w:eastAsia="zh-CN"/>
              </w:rPr>
              <w:sym w:font="Wingdings" w:char="F0A8"/>
            </w:r>
            <w:r>
              <w:rPr>
                <w:rFonts w:hint="eastAsia" w:ascii="宋体" w:hAnsi="宋体" w:eastAsia="宋体" w:cs="宋体"/>
                <w:color w:val="auto"/>
                <w:sz w:val="24"/>
                <w:szCs w:val="24"/>
                <w:lang w:val="en-US" w:eastAsia="zh-CN"/>
              </w:rPr>
              <w:t>外资企业</w:t>
            </w:r>
          </w:p>
          <w:p w14:paraId="215FE4A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其他（请注明）：</w:t>
            </w:r>
          </w:p>
        </w:tc>
      </w:tr>
      <w:tr w14:paraId="29C0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pct"/>
            <w:vMerge w:val="continue"/>
            <w:shd w:val="clear" w:color="auto" w:fill="auto"/>
            <w:vAlign w:val="center"/>
          </w:tcPr>
          <w:p w14:paraId="4712B9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149" w:type="pct"/>
            <w:vMerge w:val="restart"/>
            <w:shd w:val="clear" w:color="auto" w:fill="auto"/>
            <w:vAlign w:val="center"/>
          </w:tcPr>
          <w:p w14:paraId="1E9C3A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法人及联系方式</w:t>
            </w:r>
          </w:p>
        </w:tc>
        <w:tc>
          <w:tcPr>
            <w:tcW w:w="937" w:type="pct"/>
            <w:shd w:val="clear" w:color="auto" w:fill="auto"/>
            <w:vAlign w:val="center"/>
          </w:tcPr>
          <w:p w14:paraId="02E066A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姓名</w:t>
            </w:r>
          </w:p>
        </w:tc>
        <w:tc>
          <w:tcPr>
            <w:tcW w:w="2017" w:type="pct"/>
            <w:gridSpan w:val="2"/>
            <w:shd w:val="clear" w:color="auto" w:fill="auto"/>
            <w:vAlign w:val="center"/>
          </w:tcPr>
          <w:p w14:paraId="1F6580D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r>
      <w:tr w14:paraId="470A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94" w:type="pct"/>
            <w:vMerge w:val="continue"/>
            <w:shd w:val="clear" w:color="auto" w:fill="auto"/>
            <w:vAlign w:val="center"/>
          </w:tcPr>
          <w:p w14:paraId="44B7A7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149" w:type="pct"/>
            <w:vMerge w:val="continue"/>
            <w:shd w:val="clear" w:color="auto" w:fill="auto"/>
            <w:vAlign w:val="center"/>
          </w:tcPr>
          <w:p w14:paraId="3EFC49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937" w:type="pct"/>
            <w:shd w:val="clear" w:color="auto" w:fill="auto"/>
            <w:vAlign w:val="center"/>
          </w:tcPr>
          <w:p w14:paraId="0539E93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联系方式</w:t>
            </w:r>
          </w:p>
        </w:tc>
        <w:tc>
          <w:tcPr>
            <w:tcW w:w="2017" w:type="pct"/>
            <w:gridSpan w:val="2"/>
            <w:shd w:val="clear" w:color="auto" w:fill="auto"/>
            <w:vAlign w:val="center"/>
          </w:tcPr>
          <w:p w14:paraId="0A96A3A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r>
      <w:tr w14:paraId="67DE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94" w:type="pct"/>
            <w:vMerge w:val="restart"/>
            <w:shd w:val="clear" w:color="auto" w:fill="auto"/>
            <w:vAlign w:val="center"/>
          </w:tcPr>
          <w:p w14:paraId="54A61E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创新产品及</w:t>
            </w:r>
          </w:p>
          <w:p w14:paraId="6E05C9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服务提供单位</w:t>
            </w:r>
          </w:p>
        </w:tc>
        <w:tc>
          <w:tcPr>
            <w:tcW w:w="1149" w:type="pct"/>
            <w:shd w:val="clear" w:color="auto" w:fill="auto"/>
            <w:vAlign w:val="center"/>
          </w:tcPr>
          <w:p w14:paraId="07561E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w:t>
            </w:r>
          </w:p>
        </w:tc>
        <w:tc>
          <w:tcPr>
            <w:tcW w:w="2955" w:type="pct"/>
            <w:gridSpan w:val="3"/>
            <w:shd w:val="clear" w:color="auto" w:fill="auto"/>
            <w:vAlign w:val="center"/>
          </w:tcPr>
          <w:p w14:paraId="764A0A2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r>
      <w:tr w14:paraId="56D3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pct"/>
            <w:vMerge w:val="continue"/>
            <w:shd w:val="clear" w:color="auto" w:fill="auto"/>
            <w:vAlign w:val="center"/>
          </w:tcPr>
          <w:p w14:paraId="164061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149" w:type="pct"/>
            <w:shd w:val="clear" w:color="auto" w:fill="auto"/>
            <w:vAlign w:val="center"/>
          </w:tcPr>
          <w:p w14:paraId="298E91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w:t>
            </w:r>
          </w:p>
          <w:p w14:paraId="15F9D3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信用代码</w:t>
            </w:r>
          </w:p>
        </w:tc>
        <w:tc>
          <w:tcPr>
            <w:tcW w:w="2955" w:type="pct"/>
            <w:gridSpan w:val="3"/>
            <w:shd w:val="clear" w:color="auto" w:fill="auto"/>
            <w:vAlign w:val="center"/>
          </w:tcPr>
          <w:p w14:paraId="2BC0C9A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r>
      <w:tr w14:paraId="67A5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pct"/>
            <w:vMerge w:val="continue"/>
            <w:shd w:val="clear" w:color="auto" w:fill="auto"/>
            <w:vAlign w:val="center"/>
          </w:tcPr>
          <w:p w14:paraId="5BE7CE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149" w:type="pct"/>
            <w:shd w:val="clear" w:color="auto" w:fill="auto"/>
            <w:vAlign w:val="center"/>
          </w:tcPr>
          <w:p w14:paraId="6C10BE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单位性质</w:t>
            </w:r>
          </w:p>
        </w:tc>
        <w:tc>
          <w:tcPr>
            <w:tcW w:w="2955" w:type="pct"/>
            <w:gridSpan w:val="3"/>
            <w:shd w:val="clear" w:color="auto" w:fill="auto"/>
            <w:vAlign w:val="center"/>
          </w:tcPr>
          <w:p w14:paraId="7DB7BA3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sym w:font="Wingdings" w:char="F0A8"/>
            </w:r>
            <w:r>
              <w:rPr>
                <w:rFonts w:hint="eastAsia" w:ascii="宋体" w:hAnsi="宋体" w:eastAsia="宋体" w:cs="宋体"/>
                <w:color w:val="auto"/>
                <w:sz w:val="24"/>
                <w:szCs w:val="24"/>
                <w:lang w:val="en-US" w:eastAsia="zh-CN"/>
              </w:rPr>
              <w:t xml:space="preserve">国有企业    </w:t>
            </w:r>
            <w:r>
              <w:rPr>
                <w:rFonts w:hint="eastAsia" w:ascii="宋体" w:hAnsi="宋体" w:eastAsia="宋体" w:cs="宋体"/>
                <w:color w:val="auto"/>
                <w:sz w:val="24"/>
                <w:szCs w:val="24"/>
                <w:lang w:val="en-US" w:eastAsia="zh-CN"/>
              </w:rPr>
              <w:sym w:font="Wingdings" w:char="F0A8"/>
            </w:r>
            <w:r>
              <w:rPr>
                <w:rFonts w:hint="eastAsia" w:ascii="宋体" w:hAnsi="宋体" w:eastAsia="宋体" w:cs="宋体"/>
                <w:color w:val="auto"/>
                <w:sz w:val="24"/>
                <w:szCs w:val="24"/>
                <w:lang w:val="en-US" w:eastAsia="zh-CN"/>
              </w:rPr>
              <w:t xml:space="preserve">民营企业    </w:t>
            </w:r>
            <w:r>
              <w:rPr>
                <w:rFonts w:hint="eastAsia" w:ascii="宋体" w:hAnsi="宋体" w:eastAsia="宋体" w:cs="宋体"/>
                <w:color w:val="auto"/>
                <w:sz w:val="24"/>
                <w:szCs w:val="24"/>
                <w:lang w:val="en-US" w:eastAsia="zh-CN"/>
              </w:rPr>
              <w:sym w:font="Wingdings" w:char="F0A8"/>
            </w:r>
            <w:r>
              <w:rPr>
                <w:rFonts w:hint="eastAsia" w:ascii="宋体" w:hAnsi="宋体" w:eastAsia="宋体" w:cs="宋体"/>
                <w:color w:val="auto"/>
                <w:sz w:val="24"/>
                <w:szCs w:val="24"/>
                <w:lang w:val="en-US" w:eastAsia="zh-CN"/>
              </w:rPr>
              <w:t>外资企业</w:t>
            </w:r>
          </w:p>
          <w:p w14:paraId="73875E1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其他（请注明）：</w:t>
            </w:r>
          </w:p>
        </w:tc>
      </w:tr>
      <w:tr w14:paraId="48A6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94" w:type="pct"/>
            <w:vMerge w:val="continue"/>
            <w:shd w:val="clear" w:color="auto" w:fill="auto"/>
            <w:vAlign w:val="center"/>
          </w:tcPr>
          <w:p w14:paraId="0F58D6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149" w:type="pct"/>
            <w:vMerge w:val="restart"/>
            <w:shd w:val="clear" w:color="auto" w:fill="auto"/>
            <w:vAlign w:val="center"/>
          </w:tcPr>
          <w:p w14:paraId="5EF269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法人及联系方式</w:t>
            </w:r>
          </w:p>
        </w:tc>
        <w:tc>
          <w:tcPr>
            <w:tcW w:w="937" w:type="pct"/>
            <w:shd w:val="clear" w:color="auto" w:fill="auto"/>
            <w:vAlign w:val="center"/>
          </w:tcPr>
          <w:p w14:paraId="18D7A7D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姓名</w:t>
            </w:r>
          </w:p>
        </w:tc>
        <w:tc>
          <w:tcPr>
            <w:tcW w:w="2017" w:type="pct"/>
            <w:gridSpan w:val="2"/>
            <w:shd w:val="clear" w:color="auto" w:fill="auto"/>
            <w:vAlign w:val="center"/>
          </w:tcPr>
          <w:p w14:paraId="56A9EE0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r>
      <w:tr w14:paraId="03F7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94" w:type="pct"/>
            <w:vMerge w:val="continue"/>
            <w:shd w:val="clear" w:color="auto" w:fill="auto"/>
            <w:vAlign w:val="center"/>
          </w:tcPr>
          <w:p w14:paraId="15BD49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149" w:type="pct"/>
            <w:vMerge w:val="continue"/>
            <w:shd w:val="clear" w:color="auto" w:fill="auto"/>
            <w:vAlign w:val="center"/>
          </w:tcPr>
          <w:p w14:paraId="71B587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937" w:type="pct"/>
            <w:shd w:val="clear" w:color="auto" w:fill="auto"/>
            <w:vAlign w:val="center"/>
          </w:tcPr>
          <w:p w14:paraId="059C90B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联系方式</w:t>
            </w:r>
          </w:p>
        </w:tc>
        <w:tc>
          <w:tcPr>
            <w:tcW w:w="2017" w:type="pct"/>
            <w:gridSpan w:val="2"/>
            <w:shd w:val="clear" w:color="auto" w:fill="auto"/>
            <w:vAlign w:val="center"/>
          </w:tcPr>
          <w:p w14:paraId="5BF1921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r>
      <w:tr w14:paraId="20B2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94" w:type="pct"/>
            <w:vMerge w:val="continue"/>
            <w:shd w:val="clear" w:color="auto" w:fill="auto"/>
            <w:vAlign w:val="center"/>
          </w:tcPr>
          <w:p w14:paraId="31BC0B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149" w:type="pct"/>
            <w:shd w:val="clear" w:color="auto" w:fill="auto"/>
            <w:vAlign w:val="center"/>
          </w:tcPr>
          <w:p w14:paraId="267942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注册资本</w:t>
            </w:r>
          </w:p>
        </w:tc>
        <w:tc>
          <w:tcPr>
            <w:tcW w:w="2955" w:type="pct"/>
            <w:gridSpan w:val="3"/>
            <w:shd w:val="clear" w:color="auto" w:fill="auto"/>
            <w:vAlign w:val="center"/>
          </w:tcPr>
          <w:p w14:paraId="36564DC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r>
      <w:tr w14:paraId="61BD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pct"/>
            <w:vMerge w:val="continue"/>
            <w:shd w:val="clear" w:color="auto" w:fill="auto"/>
            <w:vAlign w:val="center"/>
          </w:tcPr>
          <w:p w14:paraId="6BE38F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149" w:type="pct"/>
            <w:shd w:val="clear" w:color="auto" w:fill="auto"/>
            <w:vAlign w:val="center"/>
          </w:tcPr>
          <w:p w14:paraId="6F836C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单位地址</w:t>
            </w:r>
          </w:p>
        </w:tc>
        <w:tc>
          <w:tcPr>
            <w:tcW w:w="2955" w:type="pct"/>
            <w:gridSpan w:val="3"/>
            <w:shd w:val="clear" w:color="auto" w:fill="auto"/>
            <w:vAlign w:val="center"/>
          </w:tcPr>
          <w:p w14:paraId="0522041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r>
      <w:tr w14:paraId="19B8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94" w:type="pct"/>
            <w:vMerge w:val="continue"/>
            <w:shd w:val="clear" w:color="auto" w:fill="auto"/>
            <w:vAlign w:val="center"/>
          </w:tcPr>
          <w:p w14:paraId="536739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149" w:type="pct"/>
            <w:shd w:val="clear" w:color="auto" w:fill="auto"/>
            <w:vAlign w:val="center"/>
          </w:tcPr>
          <w:p w14:paraId="4147DC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上年度</w:t>
            </w:r>
            <w:r>
              <w:rPr>
                <w:rFonts w:hint="eastAsia" w:ascii="宋体" w:hAnsi="宋体" w:cs="宋体"/>
                <w:color w:val="auto"/>
                <w:sz w:val="24"/>
                <w:szCs w:val="24"/>
                <w:lang w:val="en-US" w:eastAsia="zh-CN"/>
              </w:rPr>
              <w:t>主营业务收入</w:t>
            </w:r>
            <w:r>
              <w:rPr>
                <w:rFonts w:hint="eastAsia" w:ascii="宋体" w:hAnsi="宋体" w:eastAsia="宋体" w:cs="宋体"/>
                <w:color w:val="auto"/>
                <w:sz w:val="24"/>
                <w:szCs w:val="24"/>
                <w:lang w:val="en-US" w:eastAsia="zh-CN"/>
              </w:rPr>
              <w:t>（万元）</w:t>
            </w:r>
          </w:p>
        </w:tc>
        <w:tc>
          <w:tcPr>
            <w:tcW w:w="937" w:type="pct"/>
            <w:shd w:val="clear" w:color="auto" w:fill="auto"/>
            <w:vAlign w:val="center"/>
          </w:tcPr>
          <w:p w14:paraId="24922B3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c>
          <w:tcPr>
            <w:tcW w:w="1252" w:type="pct"/>
            <w:shd w:val="clear" w:color="auto" w:fill="auto"/>
            <w:vAlign w:val="center"/>
          </w:tcPr>
          <w:p w14:paraId="0255D49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单位总人数（人）</w:t>
            </w:r>
          </w:p>
        </w:tc>
        <w:tc>
          <w:tcPr>
            <w:tcW w:w="765" w:type="pct"/>
            <w:shd w:val="clear" w:color="auto" w:fill="auto"/>
            <w:vAlign w:val="center"/>
          </w:tcPr>
          <w:p w14:paraId="78577A2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r>
      <w:tr w14:paraId="4FAD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pct"/>
            <w:vMerge w:val="continue"/>
            <w:shd w:val="clear" w:color="auto" w:fill="auto"/>
            <w:vAlign w:val="center"/>
          </w:tcPr>
          <w:p w14:paraId="3285F4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149" w:type="pct"/>
            <w:shd w:val="clear" w:color="auto" w:fill="auto"/>
            <w:vAlign w:val="center"/>
          </w:tcPr>
          <w:p w14:paraId="181175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上年度研发投入</w:t>
            </w:r>
          </w:p>
          <w:p w14:paraId="1573E7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（万元）</w:t>
            </w:r>
          </w:p>
        </w:tc>
        <w:tc>
          <w:tcPr>
            <w:tcW w:w="937" w:type="pct"/>
            <w:shd w:val="clear" w:color="auto" w:fill="auto"/>
            <w:vAlign w:val="center"/>
          </w:tcPr>
          <w:p w14:paraId="7B04E98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c>
          <w:tcPr>
            <w:tcW w:w="1252" w:type="pct"/>
            <w:shd w:val="clear" w:color="auto" w:fill="auto"/>
            <w:vAlign w:val="center"/>
          </w:tcPr>
          <w:p w14:paraId="4DE2CDC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研发人员占比</w:t>
            </w:r>
            <w:r>
              <w:rPr>
                <w:rFonts w:hint="eastAsia" w:ascii="宋体" w:hAnsi="宋体" w:cs="宋体"/>
                <w:color w:val="auto"/>
                <w:sz w:val="24"/>
                <w:szCs w:val="24"/>
                <w:lang w:val="en-US" w:eastAsia="zh-CN"/>
              </w:rPr>
              <w:t>（%）</w:t>
            </w:r>
          </w:p>
        </w:tc>
        <w:tc>
          <w:tcPr>
            <w:tcW w:w="765" w:type="pct"/>
            <w:shd w:val="clear" w:color="auto" w:fill="auto"/>
            <w:vAlign w:val="center"/>
          </w:tcPr>
          <w:p w14:paraId="1BD2882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r>
      <w:tr w14:paraId="5753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94" w:type="pct"/>
            <w:vMerge w:val="continue"/>
            <w:shd w:val="clear" w:color="auto" w:fill="auto"/>
            <w:vAlign w:val="center"/>
          </w:tcPr>
          <w:p w14:paraId="5C362A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149" w:type="pct"/>
            <w:shd w:val="clear" w:color="auto" w:fill="auto"/>
            <w:vAlign w:val="center"/>
          </w:tcPr>
          <w:p w14:paraId="7FE751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企业资质（需在附件提供证明材料）</w:t>
            </w:r>
          </w:p>
        </w:tc>
        <w:tc>
          <w:tcPr>
            <w:tcW w:w="2955" w:type="pct"/>
            <w:gridSpan w:val="3"/>
            <w:shd w:val="clear" w:color="auto" w:fill="auto"/>
            <w:vAlign w:val="center"/>
          </w:tcPr>
          <w:p w14:paraId="4A047DE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r>
      <w:tr w14:paraId="202E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2" w:hRule="atLeast"/>
        </w:trPr>
        <w:tc>
          <w:tcPr>
            <w:tcW w:w="894" w:type="pct"/>
            <w:vMerge w:val="restart"/>
            <w:shd w:val="clear" w:color="auto" w:fill="auto"/>
            <w:vAlign w:val="center"/>
          </w:tcPr>
          <w:p w14:paraId="782CA0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项目基本情况</w:t>
            </w:r>
          </w:p>
        </w:tc>
        <w:tc>
          <w:tcPr>
            <w:tcW w:w="1149" w:type="pct"/>
            <w:shd w:val="clear" w:color="auto" w:fill="auto"/>
            <w:vAlign w:val="center"/>
          </w:tcPr>
          <w:p w14:paraId="78A0D0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本项目属于</w:t>
            </w:r>
          </w:p>
        </w:tc>
        <w:tc>
          <w:tcPr>
            <w:tcW w:w="2955" w:type="pct"/>
            <w:gridSpan w:val="3"/>
            <w:shd w:val="clear" w:color="auto" w:fill="auto"/>
            <w:vAlign w:val="center"/>
          </w:tcPr>
          <w:p w14:paraId="12CB240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1.单一应用场景单一创新产品□</w:t>
            </w:r>
          </w:p>
          <w:p w14:paraId="00F0446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2.多个应用场景单一创新产品□</w:t>
            </w:r>
          </w:p>
          <w:p w14:paraId="315E5FB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3.单一应用场景多个创新产品□</w:t>
            </w:r>
          </w:p>
        </w:tc>
      </w:tr>
      <w:tr w14:paraId="670C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94" w:type="pct"/>
            <w:vMerge w:val="continue"/>
            <w:shd w:val="clear" w:color="auto" w:fill="auto"/>
            <w:vAlign w:val="center"/>
          </w:tcPr>
          <w:p w14:paraId="7B7F4E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149" w:type="pct"/>
            <w:shd w:val="clear" w:color="auto" w:fill="auto"/>
            <w:vAlign w:val="center"/>
          </w:tcPr>
          <w:p w14:paraId="10EF74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项目起止日期</w:t>
            </w:r>
          </w:p>
        </w:tc>
        <w:tc>
          <w:tcPr>
            <w:tcW w:w="2955" w:type="pct"/>
            <w:gridSpan w:val="3"/>
            <w:shd w:val="clear" w:color="auto" w:fill="auto"/>
            <w:vAlign w:val="center"/>
          </w:tcPr>
          <w:p w14:paraId="6955F52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tc>
      </w:tr>
      <w:tr w14:paraId="3A90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pct"/>
            <w:vMerge w:val="continue"/>
            <w:shd w:val="clear" w:color="auto" w:fill="auto"/>
            <w:vAlign w:val="center"/>
          </w:tcPr>
          <w:p w14:paraId="5428F9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149" w:type="pct"/>
            <w:shd w:val="clear" w:color="auto" w:fill="auto"/>
            <w:vAlign w:val="center"/>
          </w:tcPr>
          <w:p w14:paraId="7BADBB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项目所涉及合同签订时间</w:t>
            </w:r>
          </w:p>
        </w:tc>
        <w:tc>
          <w:tcPr>
            <w:tcW w:w="2955" w:type="pct"/>
            <w:gridSpan w:val="3"/>
            <w:shd w:val="clear" w:color="auto" w:fill="auto"/>
            <w:vAlign w:val="center"/>
          </w:tcPr>
          <w:p w14:paraId="270DE5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tc>
      </w:tr>
      <w:tr w14:paraId="32F1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94" w:type="pct"/>
            <w:vMerge w:val="continue"/>
            <w:shd w:val="clear" w:color="auto" w:fill="auto"/>
            <w:vAlign w:val="center"/>
          </w:tcPr>
          <w:p w14:paraId="3FB8DA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149" w:type="pct"/>
            <w:shd w:val="clear" w:color="auto" w:fill="auto"/>
            <w:vAlign w:val="center"/>
          </w:tcPr>
          <w:p w14:paraId="694C30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项目所在地</w:t>
            </w:r>
          </w:p>
        </w:tc>
        <w:tc>
          <w:tcPr>
            <w:tcW w:w="2955" w:type="pct"/>
            <w:gridSpan w:val="3"/>
            <w:shd w:val="clear" w:color="auto" w:fill="auto"/>
            <w:vAlign w:val="center"/>
          </w:tcPr>
          <w:p w14:paraId="06D82EA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tc>
      </w:tr>
      <w:tr w14:paraId="0174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94" w:type="pct"/>
            <w:vMerge w:val="continue"/>
            <w:shd w:val="clear" w:color="auto" w:fill="auto"/>
            <w:vAlign w:val="center"/>
          </w:tcPr>
          <w:p w14:paraId="487FA7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149" w:type="pct"/>
            <w:shd w:val="clear" w:color="auto" w:fill="auto"/>
            <w:vAlign w:val="center"/>
          </w:tcPr>
          <w:p w14:paraId="6C8A59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项目投资额</w:t>
            </w:r>
          </w:p>
          <w:p w14:paraId="3CE0C7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（万元）</w:t>
            </w:r>
          </w:p>
        </w:tc>
        <w:tc>
          <w:tcPr>
            <w:tcW w:w="937" w:type="pct"/>
            <w:shd w:val="clear" w:color="auto" w:fill="auto"/>
            <w:vAlign w:val="center"/>
          </w:tcPr>
          <w:p w14:paraId="065582B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c>
          <w:tcPr>
            <w:tcW w:w="1252" w:type="pct"/>
            <w:shd w:val="clear" w:color="auto" w:fill="auto"/>
            <w:vAlign w:val="center"/>
          </w:tcPr>
          <w:p w14:paraId="51AFF4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其中创新产品及服务采购合同额（万元）</w:t>
            </w:r>
          </w:p>
        </w:tc>
        <w:tc>
          <w:tcPr>
            <w:tcW w:w="765" w:type="pct"/>
            <w:shd w:val="clear" w:color="auto" w:fill="auto"/>
            <w:vAlign w:val="center"/>
          </w:tcPr>
          <w:p w14:paraId="5984E80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r>
      <w:tr w14:paraId="2F2C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94" w:type="pct"/>
            <w:vMerge w:val="continue"/>
            <w:shd w:val="clear" w:color="auto" w:fill="auto"/>
            <w:vAlign w:val="center"/>
          </w:tcPr>
          <w:p w14:paraId="61FCAC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149" w:type="pct"/>
            <w:shd w:val="clear" w:color="auto" w:fill="auto"/>
            <w:vAlign w:val="center"/>
          </w:tcPr>
          <w:p w14:paraId="5BEF6C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项目负责人</w:t>
            </w:r>
          </w:p>
        </w:tc>
        <w:tc>
          <w:tcPr>
            <w:tcW w:w="937" w:type="pct"/>
            <w:shd w:val="clear" w:color="auto" w:fill="auto"/>
            <w:vAlign w:val="center"/>
          </w:tcPr>
          <w:p w14:paraId="3192EBE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c>
          <w:tcPr>
            <w:tcW w:w="1252" w:type="pct"/>
            <w:shd w:val="clear" w:color="auto" w:fill="auto"/>
            <w:vAlign w:val="center"/>
          </w:tcPr>
          <w:p w14:paraId="111FFC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联系方式</w:t>
            </w:r>
          </w:p>
        </w:tc>
        <w:tc>
          <w:tcPr>
            <w:tcW w:w="765" w:type="pct"/>
            <w:shd w:val="clear" w:color="auto" w:fill="auto"/>
            <w:vAlign w:val="center"/>
          </w:tcPr>
          <w:p w14:paraId="0C0E1EC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r>
      <w:tr w14:paraId="5203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94" w:type="pct"/>
            <w:vMerge w:val="continue"/>
            <w:shd w:val="clear" w:color="auto" w:fill="auto"/>
            <w:vAlign w:val="center"/>
          </w:tcPr>
          <w:p w14:paraId="50E756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149" w:type="pct"/>
            <w:shd w:val="clear" w:color="auto" w:fill="auto"/>
            <w:vAlign w:val="center"/>
          </w:tcPr>
          <w:p w14:paraId="775CD1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项目联络员</w:t>
            </w:r>
          </w:p>
        </w:tc>
        <w:tc>
          <w:tcPr>
            <w:tcW w:w="937" w:type="pct"/>
            <w:shd w:val="clear" w:color="auto" w:fill="auto"/>
            <w:vAlign w:val="center"/>
          </w:tcPr>
          <w:p w14:paraId="6404261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c>
          <w:tcPr>
            <w:tcW w:w="1252" w:type="pct"/>
            <w:shd w:val="clear" w:color="auto" w:fill="auto"/>
            <w:vAlign w:val="center"/>
          </w:tcPr>
          <w:p w14:paraId="041570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联系方式</w:t>
            </w:r>
          </w:p>
        </w:tc>
        <w:tc>
          <w:tcPr>
            <w:tcW w:w="765" w:type="pct"/>
            <w:shd w:val="clear" w:color="auto" w:fill="auto"/>
            <w:vAlign w:val="center"/>
          </w:tcPr>
          <w:p w14:paraId="46228A2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r>
      <w:tr w14:paraId="6A7F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pct"/>
            <w:vMerge w:val="restart"/>
            <w:shd w:val="clear" w:color="auto" w:fill="auto"/>
            <w:vAlign w:val="center"/>
          </w:tcPr>
          <w:p w14:paraId="188EB0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重大事项</w:t>
            </w:r>
          </w:p>
        </w:tc>
        <w:tc>
          <w:tcPr>
            <w:tcW w:w="3339" w:type="pct"/>
            <w:gridSpan w:val="3"/>
            <w:shd w:val="clear" w:color="auto" w:fill="auto"/>
            <w:vAlign w:val="center"/>
          </w:tcPr>
          <w:p w14:paraId="741880E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1.是否获得国家、省级相关领域的奖项</w:t>
            </w:r>
          </w:p>
        </w:tc>
        <w:tc>
          <w:tcPr>
            <w:tcW w:w="765" w:type="pct"/>
            <w:shd w:val="clear" w:color="auto" w:fill="auto"/>
            <w:vAlign w:val="center"/>
          </w:tcPr>
          <w:p w14:paraId="2BCDB16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r>
      <w:tr w14:paraId="1A2A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94" w:type="pct"/>
            <w:vMerge w:val="continue"/>
            <w:shd w:val="clear" w:color="auto" w:fill="auto"/>
            <w:vAlign w:val="center"/>
          </w:tcPr>
          <w:p w14:paraId="11E165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3339" w:type="pct"/>
            <w:gridSpan w:val="3"/>
            <w:shd w:val="clear" w:color="auto" w:fill="auto"/>
            <w:vAlign w:val="center"/>
          </w:tcPr>
          <w:p w14:paraId="7182FAB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2.是否纳入国家、省级或地市级相关项目目录</w:t>
            </w:r>
          </w:p>
        </w:tc>
        <w:tc>
          <w:tcPr>
            <w:tcW w:w="765" w:type="pct"/>
            <w:shd w:val="clear" w:color="auto" w:fill="auto"/>
            <w:vAlign w:val="center"/>
          </w:tcPr>
          <w:p w14:paraId="20F2524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r>
      <w:tr w14:paraId="63BD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pct"/>
            <w:vMerge w:val="continue"/>
            <w:shd w:val="clear" w:color="auto" w:fill="auto"/>
            <w:vAlign w:val="center"/>
          </w:tcPr>
          <w:p w14:paraId="34ECAD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3339" w:type="pct"/>
            <w:gridSpan w:val="3"/>
            <w:shd w:val="clear" w:color="auto" w:fill="auto"/>
            <w:vAlign w:val="center"/>
          </w:tcPr>
          <w:p w14:paraId="3ACD2DD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3.是否获得国家和地方相关补贴资金</w:t>
            </w:r>
          </w:p>
        </w:tc>
        <w:tc>
          <w:tcPr>
            <w:tcW w:w="765" w:type="pct"/>
            <w:shd w:val="clear" w:color="auto" w:fill="auto"/>
            <w:vAlign w:val="center"/>
          </w:tcPr>
          <w:p w14:paraId="4B1D09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r>
      <w:tr w14:paraId="18D4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pct"/>
            <w:shd w:val="clear" w:color="auto" w:fill="auto"/>
            <w:vAlign w:val="center"/>
          </w:tcPr>
          <w:p w14:paraId="486183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项目合同（需在附件提供证明材料</w:t>
            </w:r>
            <w:r>
              <w:rPr>
                <w:rFonts w:hint="eastAsia" w:ascii="宋体" w:hAnsi="宋体" w:cs="宋体"/>
                <w:color w:val="auto"/>
                <w:sz w:val="24"/>
                <w:szCs w:val="24"/>
                <w:lang w:val="en-US" w:eastAsia="zh-CN"/>
              </w:rPr>
              <w:t>）</w:t>
            </w:r>
          </w:p>
        </w:tc>
        <w:tc>
          <w:tcPr>
            <w:tcW w:w="4105" w:type="pct"/>
            <w:gridSpan w:val="4"/>
            <w:shd w:val="clear" w:color="auto" w:fill="auto"/>
            <w:vAlign w:val="center"/>
          </w:tcPr>
          <w:p w14:paraId="2410A11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1.（合同名称）</w:t>
            </w:r>
          </w:p>
          <w:p w14:paraId="3F59F2A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p w14:paraId="608BC85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r>
      <w:tr w14:paraId="2B2D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6" w:hRule="atLeast"/>
        </w:trPr>
        <w:tc>
          <w:tcPr>
            <w:tcW w:w="894" w:type="pct"/>
            <w:shd w:val="clear" w:color="auto" w:fill="auto"/>
            <w:vAlign w:val="center"/>
          </w:tcPr>
          <w:p w14:paraId="4C3B5A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项目简介</w:t>
            </w:r>
          </w:p>
        </w:tc>
        <w:tc>
          <w:tcPr>
            <w:tcW w:w="4105" w:type="pct"/>
            <w:gridSpan w:val="4"/>
            <w:shd w:val="clear" w:color="auto" w:fill="auto"/>
            <w:vAlign w:val="center"/>
          </w:tcPr>
          <w:p w14:paraId="7312D25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1.介绍场景示范项目的基本情况，包括项目背景、已投入资金、建设内容、建设进展等，重点说明已经解决的痛点难点问题</w:t>
            </w:r>
            <w:r>
              <w:rPr>
                <w:rFonts w:hint="eastAsia" w:ascii="宋体" w:hAnsi="宋体" w:cs="宋体"/>
                <w:color w:val="auto"/>
                <w:sz w:val="24"/>
                <w:szCs w:val="24"/>
                <w:lang w:val="en-US" w:eastAsia="zh-CN"/>
              </w:rPr>
              <w:t>。</w:t>
            </w:r>
          </w:p>
          <w:p w14:paraId="6620EFF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2.介绍项目经济效益、社会效益。包括但不限于产值、增加值、利润、纳税总额等收益对比；对项目管理水平提升、增加就业与培养人才、降低生产事故伤亡降低率；及环境保护、节约能源资源等介绍。</w:t>
            </w:r>
          </w:p>
          <w:p w14:paraId="5E304A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（400字）</w:t>
            </w:r>
          </w:p>
          <w:p w14:paraId="1FB83C4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01DC41B8">
            <w:pPr>
              <w:pStyle w:val="2"/>
              <w:rPr>
                <w:rFonts w:hint="eastAsia" w:ascii="宋体" w:hAnsi="宋体" w:eastAsia="宋体" w:cs="宋体"/>
                <w:color w:val="auto"/>
                <w:sz w:val="24"/>
                <w:szCs w:val="24"/>
                <w:lang w:val="en-US" w:eastAsia="zh-CN"/>
              </w:rPr>
            </w:pPr>
          </w:p>
          <w:p w14:paraId="0373CA7C">
            <w:pPr>
              <w:pStyle w:val="3"/>
              <w:rPr>
                <w:rFonts w:hint="eastAsia" w:ascii="宋体" w:hAnsi="宋体" w:eastAsia="宋体" w:cs="宋体"/>
                <w:color w:val="auto"/>
                <w:sz w:val="24"/>
                <w:szCs w:val="24"/>
                <w:lang w:val="en-US" w:eastAsia="zh-CN"/>
              </w:rPr>
            </w:pPr>
          </w:p>
          <w:p w14:paraId="193166B4">
            <w:pPr>
              <w:rPr>
                <w:rFonts w:hint="eastAsia" w:ascii="宋体" w:hAnsi="宋体" w:eastAsia="宋体" w:cs="宋体"/>
                <w:color w:val="auto"/>
                <w:sz w:val="24"/>
                <w:szCs w:val="24"/>
                <w:lang w:val="en-US" w:eastAsia="zh-CN"/>
              </w:rPr>
            </w:pPr>
          </w:p>
          <w:p w14:paraId="7CD6D5C6">
            <w:pPr>
              <w:pStyle w:val="2"/>
              <w:rPr>
                <w:rFonts w:hint="eastAsia" w:ascii="宋体" w:hAnsi="宋体" w:eastAsia="宋体" w:cs="宋体"/>
                <w:color w:val="auto"/>
                <w:sz w:val="24"/>
                <w:szCs w:val="24"/>
                <w:lang w:val="en-US" w:eastAsia="zh-CN"/>
              </w:rPr>
            </w:pPr>
          </w:p>
          <w:p w14:paraId="55B621FB">
            <w:pPr>
              <w:pStyle w:val="3"/>
              <w:rPr>
                <w:rFonts w:hint="eastAsia" w:ascii="宋体" w:hAnsi="宋体" w:eastAsia="宋体" w:cs="宋体"/>
                <w:color w:val="auto"/>
                <w:sz w:val="24"/>
                <w:szCs w:val="24"/>
                <w:lang w:val="en-US" w:eastAsia="zh-CN"/>
              </w:rPr>
            </w:pPr>
          </w:p>
          <w:p w14:paraId="19BA53FE">
            <w:pPr>
              <w:rPr>
                <w:rFonts w:hint="eastAsia"/>
                <w:color w:val="auto"/>
                <w:lang w:val="en-US" w:eastAsia="zh-CN"/>
              </w:rPr>
            </w:pPr>
          </w:p>
          <w:p w14:paraId="45D7948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67A85F1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3CC9E67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39D37A80">
            <w:pPr>
              <w:pStyle w:val="2"/>
              <w:jc w:val="both"/>
              <w:rPr>
                <w:rFonts w:hint="eastAsia"/>
                <w:color w:val="auto"/>
                <w:lang w:val="en-US" w:eastAsia="zh-CN"/>
              </w:rPr>
            </w:pPr>
          </w:p>
          <w:p w14:paraId="1F557616">
            <w:pPr>
              <w:pStyle w:val="3"/>
              <w:rPr>
                <w:rFonts w:hint="eastAsia"/>
                <w:color w:val="auto"/>
                <w:lang w:val="en-US" w:eastAsia="zh-CN"/>
              </w:rPr>
            </w:pPr>
          </w:p>
          <w:p w14:paraId="1FF6DE4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7122C3C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6D1AE47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6516064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tc>
      </w:tr>
      <w:tr w14:paraId="5B40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3" w:hRule="atLeast"/>
        </w:trPr>
        <w:tc>
          <w:tcPr>
            <w:tcW w:w="894" w:type="pct"/>
            <w:shd w:val="clear" w:color="auto" w:fill="auto"/>
            <w:vAlign w:val="center"/>
          </w:tcPr>
          <w:p w14:paraId="1C135D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产品创新性、示范性、可推广性</w:t>
            </w:r>
          </w:p>
        </w:tc>
        <w:tc>
          <w:tcPr>
            <w:tcW w:w="4105" w:type="pct"/>
            <w:gridSpan w:val="4"/>
            <w:shd w:val="clear" w:color="auto" w:fill="auto"/>
            <w:vAlign w:val="center"/>
          </w:tcPr>
          <w:p w14:paraId="3C77D4D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介绍</w:t>
            </w:r>
            <w:r>
              <w:rPr>
                <w:rFonts w:hint="eastAsia" w:ascii="宋体" w:hAnsi="宋体" w:eastAsia="宋体" w:cs="宋体"/>
                <w:color w:val="auto"/>
                <w:sz w:val="24"/>
                <w:szCs w:val="24"/>
                <w:lang w:val="en-US" w:eastAsia="zh-CN"/>
              </w:rPr>
              <w:t>项目在技术、产品、模式方面的创新，以及实施项目取得的相关知识产权</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含标准、专利、软件著作权、实用新型等</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数量。</w:t>
            </w:r>
            <w:r>
              <w:rPr>
                <w:rFonts w:hint="eastAsia" w:ascii="宋体" w:hAnsi="宋体" w:cs="宋体"/>
                <w:color w:val="auto"/>
                <w:sz w:val="24"/>
                <w:szCs w:val="24"/>
                <w:lang w:val="en-US" w:eastAsia="zh-CN"/>
              </w:rPr>
              <w:t>介绍</w:t>
            </w:r>
            <w:r>
              <w:rPr>
                <w:rFonts w:hint="eastAsia" w:ascii="宋体" w:hAnsi="宋体" w:eastAsia="宋体" w:cs="宋体"/>
                <w:color w:val="auto"/>
                <w:sz w:val="24"/>
                <w:szCs w:val="24"/>
                <w:lang w:val="en-US" w:eastAsia="zh-CN"/>
              </w:rPr>
              <w:t>项目应用成效，通过场景应用前后的效果对比，说明该项目的实施效果和示范引领意义。500字以内）</w:t>
            </w:r>
          </w:p>
          <w:p w14:paraId="334D90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3E1D3FD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67238DED">
            <w:pPr>
              <w:pStyle w:val="2"/>
              <w:ind w:left="0" w:leftChars="0" w:firstLine="0" w:firstLineChars="0"/>
              <w:jc w:val="both"/>
              <w:rPr>
                <w:rFonts w:hint="eastAsia"/>
                <w:color w:val="auto"/>
                <w:lang w:val="en-US" w:eastAsia="zh-CN"/>
              </w:rPr>
            </w:pPr>
          </w:p>
          <w:p w14:paraId="27AC176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7EFB9AA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2F908E0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7AC3BE8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653FB08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7D52ADB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7302DB0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660F0F3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295C909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34A0BE4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431076E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47288EE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p>
        </w:tc>
      </w:tr>
      <w:tr w14:paraId="1C2A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9" w:hRule="atLeast"/>
        </w:trPr>
        <w:tc>
          <w:tcPr>
            <w:tcW w:w="894" w:type="pct"/>
            <w:shd w:val="clear" w:color="auto" w:fill="auto"/>
            <w:vAlign w:val="center"/>
          </w:tcPr>
          <w:p w14:paraId="387593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真实性</w:t>
            </w:r>
          </w:p>
          <w:p w14:paraId="5D66EC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承诺</w:t>
            </w:r>
          </w:p>
        </w:tc>
        <w:tc>
          <w:tcPr>
            <w:tcW w:w="4105" w:type="pct"/>
            <w:gridSpan w:val="4"/>
            <w:shd w:val="clear" w:color="auto" w:fill="auto"/>
            <w:vAlign w:val="center"/>
          </w:tcPr>
          <w:p w14:paraId="7986158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1.我单位对申报资料的真实性、完整性、准确性负责。</w:t>
            </w:r>
          </w:p>
          <w:p w14:paraId="1FBA17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2.我单位在申报过程中所涉及的内容和程序均符合国家有关法律法规及相关产业政策要求。</w:t>
            </w:r>
          </w:p>
          <w:p w14:paraId="3811A7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3.我单位对所提交的内容负有保密责任，按照国家相关保密规定，所提交的项目内容未涉及国家秘密、个人信息和其他敏感信息。</w:t>
            </w:r>
          </w:p>
          <w:p w14:paraId="2B80CEB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4.我单位近三年内无违法行为、无知识产权纠纷、无信用不良记录。</w:t>
            </w:r>
          </w:p>
          <w:p w14:paraId="1263C42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5.如果弄虚作假、不诚信等行为，我单位自行承担全部法律责任。</w:t>
            </w:r>
          </w:p>
          <w:p w14:paraId="1DEED7D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021FA73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146EC3E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528CB9B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1DF6A19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476134C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申报单位（公章）               联合申报单位（公章）   </w:t>
            </w:r>
          </w:p>
          <w:p w14:paraId="5516F1A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年  月  日</w:t>
            </w:r>
          </w:p>
          <w:p w14:paraId="043221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0D04BA4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1FF9021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14:paraId="11E7FDB0">
            <w:pPr>
              <w:pStyle w:val="2"/>
              <w:ind w:left="0" w:leftChars="0" w:firstLine="0" w:firstLineChars="0"/>
              <w:jc w:val="both"/>
              <w:rPr>
                <w:rFonts w:hint="eastAsia"/>
                <w:color w:val="auto"/>
                <w:lang w:val="en-US" w:eastAsia="zh-CN"/>
              </w:rPr>
            </w:pPr>
          </w:p>
          <w:p w14:paraId="12E70F5E">
            <w:pPr>
              <w:pStyle w:val="3"/>
              <w:rPr>
                <w:rFonts w:hint="eastAsia"/>
                <w:color w:val="auto"/>
                <w:lang w:val="en-US" w:eastAsia="zh-CN"/>
              </w:rPr>
            </w:pPr>
          </w:p>
          <w:p w14:paraId="5DCA8667">
            <w:pPr>
              <w:rPr>
                <w:rFonts w:hint="eastAsia"/>
                <w:color w:val="auto"/>
                <w:lang w:val="en-US" w:eastAsia="zh-CN"/>
              </w:rPr>
            </w:pPr>
          </w:p>
          <w:p w14:paraId="6338D672">
            <w:pPr>
              <w:pStyle w:val="2"/>
              <w:ind w:left="0" w:leftChars="0" w:firstLine="0" w:firstLineChars="0"/>
              <w:jc w:val="both"/>
              <w:rPr>
                <w:rFonts w:hint="eastAsia"/>
                <w:color w:val="auto"/>
                <w:lang w:val="en-US" w:eastAsia="zh-CN"/>
              </w:rPr>
            </w:pPr>
          </w:p>
          <w:p w14:paraId="1FD13DE2">
            <w:pPr>
              <w:pStyle w:val="3"/>
              <w:rPr>
                <w:rFonts w:hint="eastAsia"/>
                <w:color w:val="auto"/>
                <w:lang w:val="en-US" w:eastAsia="zh-CN"/>
              </w:rPr>
            </w:pPr>
          </w:p>
          <w:p w14:paraId="1B2162C5">
            <w:pPr>
              <w:rPr>
                <w:rFonts w:hint="eastAsia"/>
                <w:color w:val="auto"/>
                <w:lang w:val="en-US" w:eastAsia="zh-CN"/>
              </w:rPr>
            </w:pPr>
          </w:p>
          <w:p w14:paraId="01B2ADEB">
            <w:pPr>
              <w:pStyle w:val="2"/>
              <w:ind w:left="0" w:leftChars="0" w:firstLine="0" w:firstLineChars="0"/>
              <w:jc w:val="both"/>
              <w:rPr>
                <w:rFonts w:hint="eastAsia"/>
                <w:color w:val="auto"/>
                <w:lang w:val="en-US" w:eastAsia="zh-CN"/>
              </w:rPr>
            </w:pPr>
          </w:p>
          <w:p w14:paraId="350B666A">
            <w:pPr>
              <w:pStyle w:val="3"/>
              <w:rPr>
                <w:rFonts w:hint="eastAsia"/>
                <w:color w:val="auto"/>
                <w:lang w:val="en-US" w:eastAsia="zh-CN"/>
              </w:rPr>
            </w:pPr>
          </w:p>
          <w:p w14:paraId="21F308EB">
            <w:pPr>
              <w:rPr>
                <w:rFonts w:hint="eastAsia"/>
                <w:color w:val="auto"/>
                <w:lang w:val="en-US" w:eastAsia="zh-CN"/>
              </w:rPr>
            </w:pPr>
          </w:p>
          <w:p w14:paraId="3883B039">
            <w:pPr>
              <w:pStyle w:val="3"/>
              <w:rPr>
                <w:rFonts w:hint="eastAsia"/>
                <w:color w:val="auto"/>
                <w:lang w:val="en-US" w:eastAsia="zh-CN"/>
              </w:rPr>
            </w:pPr>
          </w:p>
          <w:p w14:paraId="10D48868">
            <w:pPr>
              <w:rPr>
                <w:rFonts w:hint="eastAsia"/>
                <w:color w:val="auto"/>
              </w:rPr>
            </w:pPr>
          </w:p>
        </w:tc>
      </w:tr>
    </w:tbl>
    <w:p w14:paraId="481172E1">
      <w:pPr>
        <w:bidi w:val="0"/>
        <w:rPr>
          <w:rFonts w:hint="eastAsia"/>
          <w:color w:val="auto"/>
          <w:lang w:val="en-US" w:eastAsia="zh-CN"/>
        </w:rPr>
      </w:pPr>
    </w:p>
    <w:p w14:paraId="6A3EDE43">
      <w:pPr>
        <w:bidi w:val="0"/>
        <w:rPr>
          <w:rFonts w:hint="eastAsia"/>
          <w:color w:val="auto"/>
          <w:lang w:val="en-US" w:eastAsia="zh-CN"/>
        </w:rPr>
        <w:sectPr>
          <w:footerReference r:id="rId5" w:type="default"/>
          <w:pgSz w:w="11905" w:h="16838"/>
          <w:pgMar w:top="1440" w:right="1474" w:bottom="1440" w:left="1587" w:header="850" w:footer="992" w:gutter="0"/>
          <w:pgNumType w:fmt="numberInDash"/>
          <w:cols w:space="0" w:num="1"/>
          <w:rtlGutter w:val="0"/>
          <w:docGrid w:type="lines" w:linePitch="317" w:charSpace="0"/>
        </w:sectPr>
      </w:pPr>
    </w:p>
    <w:p w14:paraId="7E73A9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一、申报单位及项目人员情况</w:t>
      </w:r>
    </w:p>
    <w:p w14:paraId="21670E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w:t>
      </w:r>
      <w:r>
        <w:rPr>
          <w:rFonts w:hint="eastAsia" w:ascii="仿宋_GB2312" w:hAnsi="仿宋_GB2312" w:eastAsia="仿宋_GB2312" w:cs="仿宋_GB2312"/>
          <w:color w:val="auto"/>
          <w:sz w:val="32"/>
          <w:szCs w:val="40"/>
        </w:rPr>
        <w:t>申报单位</w:t>
      </w:r>
      <w:r>
        <w:rPr>
          <w:rFonts w:hint="eastAsia" w:ascii="仿宋_GB2312" w:hAnsi="仿宋_GB2312" w:eastAsia="仿宋_GB2312" w:cs="仿宋_GB2312"/>
          <w:color w:val="auto"/>
          <w:sz w:val="32"/>
          <w:szCs w:val="40"/>
          <w:lang w:val="en-US" w:eastAsia="zh-CN"/>
        </w:rPr>
        <w:t>及联合申报单位</w:t>
      </w:r>
      <w:r>
        <w:rPr>
          <w:rFonts w:hint="eastAsia" w:ascii="仿宋_GB2312" w:hAnsi="仿宋_GB2312" w:eastAsia="仿宋_GB2312" w:cs="仿宋_GB2312"/>
          <w:color w:val="auto"/>
          <w:sz w:val="32"/>
          <w:szCs w:val="40"/>
        </w:rPr>
        <w:t>情况（单位基本信息、发展现状、主营业务和近3年主营业务收入情况</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成立不满3年的提供成立以来主营业务收入情况）。</w:t>
      </w:r>
    </w:p>
    <w:p w14:paraId="01B86D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2.创新产品及服务提供单位</w:t>
      </w:r>
      <w:r>
        <w:rPr>
          <w:rFonts w:hint="eastAsia" w:ascii="仿宋_GB2312" w:hAnsi="仿宋_GB2312" w:eastAsia="仿宋_GB2312" w:cs="仿宋_GB2312"/>
          <w:color w:val="auto"/>
          <w:sz w:val="32"/>
          <w:szCs w:val="40"/>
        </w:rPr>
        <w:t>资质与能力（主体单位资源、资质荣誉，如重点实验室、工程实验室、技术中心，以及荣获的证书奖章等；资源整合能力、产业链合作等；已有基础和技术水平，如专利、标准、软件著作权等；项目负责人资质及工作经验；项目团队承担国家相关项目情况等）。</w:t>
      </w:r>
    </w:p>
    <w:p w14:paraId="6CB4A4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3.</w:t>
      </w:r>
      <w:r>
        <w:rPr>
          <w:rFonts w:hint="eastAsia" w:ascii="仿宋_GB2312" w:hAnsi="仿宋_GB2312" w:eastAsia="仿宋_GB2312" w:cs="仿宋_GB2312"/>
          <w:color w:val="auto"/>
          <w:sz w:val="32"/>
          <w:szCs w:val="40"/>
        </w:rPr>
        <w:t>产学研用联合协作情况</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产学研用情况，如联合单位工作基础、支撑能力等；协同创新能力，如团队成员项目合作、联合实验室等。</w:t>
      </w:r>
      <w:r>
        <w:rPr>
          <w:rFonts w:hint="eastAsia" w:ascii="仿宋_GB2312" w:hAnsi="仿宋_GB2312" w:eastAsia="仿宋_GB2312" w:cs="仿宋_GB2312"/>
          <w:color w:val="auto"/>
          <w:sz w:val="32"/>
          <w:szCs w:val="40"/>
          <w:lang w:eastAsia="zh-CN"/>
        </w:rPr>
        <w:t>）。</w:t>
      </w:r>
    </w:p>
    <w:p w14:paraId="362059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auto"/>
          <w:sz w:val="32"/>
          <w:szCs w:val="40"/>
          <w:lang w:val="en-US" w:eastAsia="zh-CN"/>
        </w:rPr>
        <w:t>4.</w:t>
      </w:r>
      <w:r>
        <w:rPr>
          <w:rFonts w:hint="eastAsia" w:ascii="仿宋_GB2312" w:hAnsi="仿宋_GB2312" w:eastAsia="仿宋_GB2312" w:cs="仿宋_GB2312"/>
          <w:color w:val="auto"/>
          <w:sz w:val="32"/>
          <w:szCs w:val="40"/>
        </w:rPr>
        <w:t>项目组成员信息表（含联合单位人员）</w:t>
      </w:r>
      <w:r>
        <w:rPr>
          <w:rFonts w:hint="eastAsia" w:ascii="仿宋_GB2312" w:hAnsi="仿宋_GB2312" w:eastAsia="仿宋_GB2312" w:cs="仿宋_GB2312"/>
          <w:color w:val="auto"/>
          <w:sz w:val="32"/>
          <w:szCs w:val="40"/>
          <w:lang w:eastAsia="zh-CN"/>
        </w:rPr>
        <w:t>。</w:t>
      </w:r>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95"/>
        <w:gridCol w:w="885"/>
        <w:gridCol w:w="537"/>
        <w:gridCol w:w="348"/>
        <w:gridCol w:w="885"/>
        <w:gridCol w:w="189"/>
        <w:gridCol w:w="696"/>
        <w:gridCol w:w="726"/>
        <w:gridCol w:w="1061"/>
        <w:gridCol w:w="361"/>
        <w:gridCol w:w="1426"/>
      </w:tblGrid>
      <w:tr w14:paraId="55284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9" w:type="dxa"/>
            <w:vMerge w:val="restart"/>
            <w:vAlign w:val="center"/>
          </w:tcPr>
          <w:p w14:paraId="6894B37F">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项</w:t>
            </w:r>
          </w:p>
          <w:p w14:paraId="058844EF">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目</w:t>
            </w:r>
          </w:p>
          <w:p w14:paraId="4F40C6A0">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负</w:t>
            </w:r>
          </w:p>
          <w:p w14:paraId="131326EF">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责</w:t>
            </w:r>
          </w:p>
          <w:p w14:paraId="6B98093F">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人</w:t>
            </w:r>
          </w:p>
        </w:tc>
        <w:tc>
          <w:tcPr>
            <w:tcW w:w="1095" w:type="dxa"/>
            <w:tcMar>
              <w:top w:w="0" w:type="dxa"/>
              <w:left w:w="51" w:type="dxa"/>
              <w:bottom w:w="0" w:type="dxa"/>
              <w:right w:w="51" w:type="dxa"/>
            </w:tcMar>
            <w:vAlign w:val="center"/>
          </w:tcPr>
          <w:p w14:paraId="08F11EB5">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p>
        </w:tc>
        <w:tc>
          <w:tcPr>
            <w:tcW w:w="1422" w:type="dxa"/>
            <w:gridSpan w:val="2"/>
            <w:vAlign w:val="center"/>
          </w:tcPr>
          <w:p w14:paraId="0FA710AE">
            <w:pPr>
              <w:bidi w:val="0"/>
              <w:jc w:val="center"/>
              <w:rPr>
                <w:rFonts w:hint="eastAsia" w:ascii="宋体" w:hAnsi="宋体" w:eastAsia="宋体" w:cs="宋体"/>
                <w:color w:val="auto"/>
                <w:sz w:val="24"/>
                <w:szCs w:val="24"/>
                <w:lang w:eastAsia="zh-TW"/>
              </w:rPr>
            </w:pPr>
          </w:p>
        </w:tc>
        <w:tc>
          <w:tcPr>
            <w:tcW w:w="1422" w:type="dxa"/>
            <w:gridSpan w:val="3"/>
            <w:vAlign w:val="center"/>
          </w:tcPr>
          <w:p w14:paraId="6D55F438">
            <w:pPr>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别</w:t>
            </w:r>
          </w:p>
        </w:tc>
        <w:tc>
          <w:tcPr>
            <w:tcW w:w="1422" w:type="dxa"/>
            <w:gridSpan w:val="2"/>
            <w:vAlign w:val="center"/>
          </w:tcPr>
          <w:p w14:paraId="4E070D89">
            <w:pPr>
              <w:bidi w:val="0"/>
              <w:jc w:val="center"/>
              <w:rPr>
                <w:rFonts w:hint="eastAsia" w:ascii="宋体" w:hAnsi="宋体" w:eastAsia="宋体" w:cs="宋体"/>
                <w:color w:val="auto"/>
                <w:sz w:val="24"/>
                <w:szCs w:val="24"/>
                <w:lang w:eastAsia="zh-TW"/>
              </w:rPr>
            </w:pPr>
          </w:p>
        </w:tc>
        <w:tc>
          <w:tcPr>
            <w:tcW w:w="1422" w:type="dxa"/>
            <w:gridSpan w:val="2"/>
            <w:vAlign w:val="center"/>
          </w:tcPr>
          <w:p w14:paraId="3F8B9136">
            <w:pPr>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电</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话</w:t>
            </w:r>
          </w:p>
        </w:tc>
        <w:tc>
          <w:tcPr>
            <w:tcW w:w="1426" w:type="dxa"/>
            <w:vAlign w:val="center"/>
          </w:tcPr>
          <w:p w14:paraId="15D6CC3F">
            <w:pPr>
              <w:bidi w:val="0"/>
              <w:jc w:val="center"/>
              <w:rPr>
                <w:rFonts w:hint="eastAsia" w:ascii="宋体" w:hAnsi="宋体" w:eastAsia="宋体" w:cs="宋体"/>
                <w:color w:val="auto"/>
                <w:sz w:val="24"/>
                <w:szCs w:val="24"/>
                <w:lang w:eastAsia="zh-TW"/>
              </w:rPr>
            </w:pPr>
          </w:p>
        </w:tc>
      </w:tr>
      <w:tr w14:paraId="21BB57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9" w:type="dxa"/>
            <w:vMerge w:val="continue"/>
            <w:vAlign w:val="center"/>
          </w:tcPr>
          <w:p w14:paraId="20EDED91">
            <w:pPr>
              <w:bidi w:val="0"/>
              <w:jc w:val="center"/>
              <w:rPr>
                <w:rFonts w:hint="eastAsia" w:ascii="宋体" w:hAnsi="宋体" w:eastAsia="宋体" w:cs="宋体"/>
                <w:color w:val="auto"/>
                <w:sz w:val="24"/>
                <w:szCs w:val="24"/>
              </w:rPr>
            </w:pPr>
          </w:p>
        </w:tc>
        <w:tc>
          <w:tcPr>
            <w:tcW w:w="1095" w:type="dxa"/>
            <w:tcMar>
              <w:top w:w="0" w:type="dxa"/>
              <w:left w:w="51" w:type="dxa"/>
              <w:bottom w:w="0" w:type="dxa"/>
              <w:right w:w="51" w:type="dxa"/>
            </w:tcMar>
            <w:vAlign w:val="center"/>
          </w:tcPr>
          <w:p w14:paraId="4241D6B7">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学历</w:t>
            </w:r>
            <w:r>
              <w:rPr>
                <w:rFonts w:hint="eastAsia" w:ascii="宋体" w:hAnsi="宋体" w:eastAsia="宋体" w:cs="宋体"/>
                <w:color w:val="auto"/>
                <w:sz w:val="24"/>
                <w:szCs w:val="24"/>
                <w:lang w:eastAsia="zh-CN"/>
              </w:rPr>
              <w:t>学位</w:t>
            </w:r>
          </w:p>
        </w:tc>
        <w:tc>
          <w:tcPr>
            <w:tcW w:w="1422" w:type="dxa"/>
            <w:gridSpan w:val="2"/>
            <w:vAlign w:val="center"/>
          </w:tcPr>
          <w:p w14:paraId="065ABE44">
            <w:pPr>
              <w:bidi w:val="0"/>
              <w:jc w:val="center"/>
              <w:rPr>
                <w:rFonts w:hint="eastAsia" w:ascii="宋体" w:hAnsi="宋体" w:eastAsia="宋体" w:cs="宋体"/>
                <w:color w:val="auto"/>
                <w:sz w:val="24"/>
                <w:szCs w:val="24"/>
                <w:lang w:eastAsia="zh-TW"/>
              </w:rPr>
            </w:pPr>
          </w:p>
        </w:tc>
        <w:tc>
          <w:tcPr>
            <w:tcW w:w="1422" w:type="dxa"/>
            <w:gridSpan w:val="3"/>
            <w:vAlign w:val="center"/>
          </w:tcPr>
          <w:p w14:paraId="70775ABF">
            <w:pPr>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毕业院校</w:t>
            </w:r>
          </w:p>
        </w:tc>
        <w:tc>
          <w:tcPr>
            <w:tcW w:w="1422" w:type="dxa"/>
            <w:gridSpan w:val="2"/>
            <w:vAlign w:val="center"/>
          </w:tcPr>
          <w:p w14:paraId="4DAAD794">
            <w:pPr>
              <w:bidi w:val="0"/>
              <w:jc w:val="center"/>
              <w:rPr>
                <w:rFonts w:hint="eastAsia" w:ascii="宋体" w:hAnsi="宋体" w:eastAsia="宋体" w:cs="宋体"/>
                <w:color w:val="auto"/>
                <w:sz w:val="24"/>
                <w:szCs w:val="24"/>
                <w:lang w:eastAsia="zh-TW"/>
              </w:rPr>
            </w:pPr>
          </w:p>
        </w:tc>
        <w:tc>
          <w:tcPr>
            <w:tcW w:w="1422" w:type="dxa"/>
            <w:gridSpan w:val="2"/>
            <w:vAlign w:val="center"/>
          </w:tcPr>
          <w:p w14:paraId="6150B2AD">
            <w:pPr>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TW"/>
              </w:rPr>
              <w:t>职务</w:t>
            </w:r>
            <w:r>
              <w:rPr>
                <w:rFonts w:hint="eastAsia" w:ascii="宋体" w:hAnsi="宋体" w:eastAsia="宋体" w:cs="宋体"/>
                <w:color w:val="auto"/>
                <w:sz w:val="24"/>
                <w:szCs w:val="24"/>
                <w:lang w:eastAsia="zh-CN"/>
              </w:rPr>
              <w:t>职称</w:t>
            </w:r>
          </w:p>
        </w:tc>
        <w:tc>
          <w:tcPr>
            <w:tcW w:w="1426" w:type="dxa"/>
            <w:vAlign w:val="center"/>
          </w:tcPr>
          <w:p w14:paraId="34552115">
            <w:pPr>
              <w:bidi w:val="0"/>
              <w:jc w:val="center"/>
              <w:rPr>
                <w:rFonts w:hint="eastAsia" w:ascii="宋体" w:hAnsi="宋体" w:eastAsia="宋体" w:cs="宋体"/>
                <w:color w:val="auto"/>
                <w:sz w:val="24"/>
                <w:szCs w:val="24"/>
                <w:lang w:eastAsia="zh-TW"/>
              </w:rPr>
            </w:pPr>
          </w:p>
        </w:tc>
      </w:tr>
      <w:tr w14:paraId="0067A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9" w:type="dxa"/>
            <w:vMerge w:val="continue"/>
            <w:vAlign w:val="center"/>
          </w:tcPr>
          <w:p w14:paraId="7C574D36">
            <w:pPr>
              <w:bidi w:val="0"/>
              <w:jc w:val="center"/>
              <w:rPr>
                <w:rFonts w:hint="eastAsia" w:ascii="宋体" w:hAnsi="宋体" w:eastAsia="宋体" w:cs="宋体"/>
                <w:color w:val="auto"/>
                <w:sz w:val="24"/>
                <w:szCs w:val="24"/>
              </w:rPr>
            </w:pPr>
          </w:p>
        </w:tc>
        <w:tc>
          <w:tcPr>
            <w:tcW w:w="1095" w:type="dxa"/>
            <w:tcMar>
              <w:top w:w="0" w:type="dxa"/>
              <w:left w:w="51" w:type="dxa"/>
              <w:bottom w:w="0" w:type="dxa"/>
              <w:right w:w="51" w:type="dxa"/>
            </w:tcMar>
            <w:vAlign w:val="center"/>
          </w:tcPr>
          <w:p w14:paraId="62CC54A1">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所在单位</w:t>
            </w:r>
          </w:p>
        </w:tc>
        <w:tc>
          <w:tcPr>
            <w:tcW w:w="4266" w:type="dxa"/>
            <w:gridSpan w:val="7"/>
            <w:vAlign w:val="center"/>
          </w:tcPr>
          <w:p w14:paraId="1A789054">
            <w:pPr>
              <w:bidi w:val="0"/>
              <w:jc w:val="center"/>
              <w:rPr>
                <w:rFonts w:hint="eastAsia" w:ascii="宋体" w:hAnsi="宋体" w:eastAsia="宋体" w:cs="宋体"/>
                <w:color w:val="auto"/>
                <w:sz w:val="24"/>
                <w:szCs w:val="24"/>
                <w:lang w:eastAsia="zh-TW"/>
              </w:rPr>
            </w:pPr>
          </w:p>
        </w:tc>
        <w:tc>
          <w:tcPr>
            <w:tcW w:w="1422" w:type="dxa"/>
            <w:gridSpan w:val="2"/>
            <w:vAlign w:val="center"/>
          </w:tcPr>
          <w:p w14:paraId="3C68C0EC">
            <w:pPr>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邮</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箱</w:t>
            </w:r>
          </w:p>
        </w:tc>
        <w:tc>
          <w:tcPr>
            <w:tcW w:w="1426" w:type="dxa"/>
            <w:vAlign w:val="center"/>
          </w:tcPr>
          <w:p w14:paraId="4B177076">
            <w:pPr>
              <w:bidi w:val="0"/>
              <w:jc w:val="center"/>
              <w:rPr>
                <w:rFonts w:hint="eastAsia" w:ascii="宋体" w:hAnsi="宋体" w:eastAsia="宋体" w:cs="宋体"/>
                <w:color w:val="auto"/>
                <w:sz w:val="24"/>
                <w:szCs w:val="24"/>
                <w:lang w:eastAsia="zh-TW"/>
              </w:rPr>
            </w:pPr>
          </w:p>
        </w:tc>
      </w:tr>
      <w:tr w14:paraId="1B876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9" w:type="dxa"/>
            <w:vMerge w:val="continue"/>
            <w:vAlign w:val="center"/>
          </w:tcPr>
          <w:p w14:paraId="4C17649C">
            <w:pPr>
              <w:bidi w:val="0"/>
              <w:jc w:val="center"/>
              <w:rPr>
                <w:rFonts w:hint="eastAsia" w:ascii="宋体" w:hAnsi="宋体" w:eastAsia="宋体" w:cs="宋体"/>
                <w:color w:val="auto"/>
                <w:sz w:val="24"/>
                <w:szCs w:val="24"/>
              </w:rPr>
            </w:pPr>
          </w:p>
        </w:tc>
        <w:tc>
          <w:tcPr>
            <w:tcW w:w="2517" w:type="dxa"/>
            <w:gridSpan w:val="3"/>
            <w:vAlign w:val="center"/>
          </w:tcPr>
          <w:p w14:paraId="2554B42C">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现从事专业（领域）</w:t>
            </w:r>
          </w:p>
        </w:tc>
        <w:tc>
          <w:tcPr>
            <w:tcW w:w="5692" w:type="dxa"/>
            <w:gridSpan w:val="8"/>
            <w:vAlign w:val="center"/>
          </w:tcPr>
          <w:p w14:paraId="083BB849">
            <w:pPr>
              <w:bidi w:val="0"/>
              <w:jc w:val="center"/>
              <w:rPr>
                <w:rFonts w:hint="eastAsia" w:ascii="宋体" w:hAnsi="宋体" w:eastAsia="宋体" w:cs="宋体"/>
                <w:color w:val="auto"/>
                <w:sz w:val="24"/>
                <w:szCs w:val="24"/>
                <w:lang w:eastAsia="zh-TW"/>
              </w:rPr>
            </w:pPr>
          </w:p>
        </w:tc>
      </w:tr>
      <w:tr w14:paraId="347BD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8" w:type="dxa"/>
            <w:gridSpan w:val="12"/>
            <w:vAlign w:val="center"/>
          </w:tcPr>
          <w:p w14:paraId="4AFD3848">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团队其他主要成员情况</w:t>
            </w:r>
          </w:p>
        </w:tc>
      </w:tr>
      <w:tr w14:paraId="1C611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9" w:type="dxa"/>
            <w:vAlign w:val="center"/>
          </w:tcPr>
          <w:p w14:paraId="3F5E88C4">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095" w:type="dxa"/>
            <w:vAlign w:val="center"/>
          </w:tcPr>
          <w:p w14:paraId="36E7EADB">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姓　名</w:t>
            </w:r>
          </w:p>
        </w:tc>
        <w:tc>
          <w:tcPr>
            <w:tcW w:w="885" w:type="dxa"/>
            <w:vAlign w:val="center"/>
          </w:tcPr>
          <w:p w14:paraId="19047149">
            <w:pPr>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性别</w:t>
            </w:r>
          </w:p>
        </w:tc>
        <w:tc>
          <w:tcPr>
            <w:tcW w:w="885" w:type="dxa"/>
            <w:gridSpan w:val="2"/>
            <w:vAlign w:val="center"/>
          </w:tcPr>
          <w:p w14:paraId="11CDCB1B">
            <w:pPr>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年龄</w:t>
            </w:r>
          </w:p>
        </w:tc>
        <w:tc>
          <w:tcPr>
            <w:tcW w:w="885" w:type="dxa"/>
            <w:vAlign w:val="center"/>
          </w:tcPr>
          <w:p w14:paraId="52CDBA74">
            <w:pPr>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学历</w:t>
            </w:r>
          </w:p>
        </w:tc>
        <w:tc>
          <w:tcPr>
            <w:tcW w:w="885" w:type="dxa"/>
            <w:gridSpan w:val="2"/>
            <w:vAlign w:val="center"/>
          </w:tcPr>
          <w:p w14:paraId="1F0279D1">
            <w:pPr>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学位</w:t>
            </w:r>
          </w:p>
        </w:tc>
        <w:tc>
          <w:tcPr>
            <w:tcW w:w="1787" w:type="dxa"/>
            <w:gridSpan w:val="2"/>
            <w:vAlign w:val="center"/>
          </w:tcPr>
          <w:p w14:paraId="564C84A8">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现从事专业</w:t>
            </w:r>
          </w:p>
        </w:tc>
        <w:tc>
          <w:tcPr>
            <w:tcW w:w="1787" w:type="dxa"/>
            <w:gridSpan w:val="2"/>
            <w:vAlign w:val="center"/>
          </w:tcPr>
          <w:p w14:paraId="1A8340F4">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所在单位</w:t>
            </w:r>
          </w:p>
        </w:tc>
      </w:tr>
      <w:tr w14:paraId="08A73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19" w:type="dxa"/>
            <w:vAlign w:val="center"/>
          </w:tcPr>
          <w:p w14:paraId="74A07DA2">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095" w:type="dxa"/>
            <w:vAlign w:val="center"/>
          </w:tcPr>
          <w:p w14:paraId="1352BBBE">
            <w:pPr>
              <w:bidi w:val="0"/>
              <w:jc w:val="center"/>
              <w:rPr>
                <w:rFonts w:hint="eastAsia" w:ascii="宋体" w:hAnsi="宋体" w:eastAsia="宋体" w:cs="宋体"/>
                <w:color w:val="auto"/>
                <w:sz w:val="24"/>
                <w:szCs w:val="24"/>
              </w:rPr>
            </w:pPr>
          </w:p>
        </w:tc>
        <w:tc>
          <w:tcPr>
            <w:tcW w:w="885" w:type="dxa"/>
            <w:vAlign w:val="center"/>
          </w:tcPr>
          <w:p w14:paraId="11E459F8">
            <w:pPr>
              <w:bidi w:val="0"/>
              <w:jc w:val="center"/>
              <w:rPr>
                <w:rFonts w:hint="eastAsia" w:ascii="宋体" w:hAnsi="宋体" w:eastAsia="宋体" w:cs="宋体"/>
                <w:color w:val="auto"/>
                <w:sz w:val="24"/>
                <w:szCs w:val="24"/>
              </w:rPr>
            </w:pPr>
          </w:p>
        </w:tc>
        <w:tc>
          <w:tcPr>
            <w:tcW w:w="885" w:type="dxa"/>
            <w:gridSpan w:val="2"/>
            <w:vAlign w:val="center"/>
          </w:tcPr>
          <w:p w14:paraId="3BEB4AB3">
            <w:pPr>
              <w:bidi w:val="0"/>
              <w:jc w:val="center"/>
              <w:rPr>
                <w:rFonts w:hint="eastAsia" w:ascii="宋体" w:hAnsi="宋体" w:eastAsia="宋体" w:cs="宋体"/>
                <w:color w:val="auto"/>
                <w:sz w:val="24"/>
                <w:szCs w:val="24"/>
              </w:rPr>
            </w:pPr>
          </w:p>
        </w:tc>
        <w:tc>
          <w:tcPr>
            <w:tcW w:w="885" w:type="dxa"/>
            <w:vAlign w:val="center"/>
          </w:tcPr>
          <w:p w14:paraId="7B327FDA">
            <w:pPr>
              <w:bidi w:val="0"/>
              <w:jc w:val="center"/>
              <w:rPr>
                <w:rFonts w:hint="eastAsia" w:ascii="宋体" w:hAnsi="宋体" w:eastAsia="宋体" w:cs="宋体"/>
                <w:color w:val="auto"/>
                <w:sz w:val="24"/>
                <w:szCs w:val="24"/>
                <w:lang w:eastAsia="zh-TW"/>
              </w:rPr>
            </w:pPr>
          </w:p>
        </w:tc>
        <w:tc>
          <w:tcPr>
            <w:tcW w:w="885" w:type="dxa"/>
            <w:gridSpan w:val="2"/>
            <w:vAlign w:val="center"/>
          </w:tcPr>
          <w:p w14:paraId="5AFB7C1D">
            <w:pPr>
              <w:bidi w:val="0"/>
              <w:jc w:val="center"/>
              <w:rPr>
                <w:rFonts w:hint="eastAsia" w:ascii="宋体" w:hAnsi="宋体" w:eastAsia="宋体" w:cs="宋体"/>
                <w:color w:val="auto"/>
                <w:sz w:val="24"/>
                <w:szCs w:val="24"/>
                <w:lang w:eastAsia="zh-TW"/>
              </w:rPr>
            </w:pPr>
          </w:p>
        </w:tc>
        <w:tc>
          <w:tcPr>
            <w:tcW w:w="1787" w:type="dxa"/>
            <w:gridSpan w:val="2"/>
            <w:vAlign w:val="center"/>
          </w:tcPr>
          <w:p w14:paraId="22756202">
            <w:pPr>
              <w:bidi w:val="0"/>
              <w:jc w:val="center"/>
              <w:rPr>
                <w:rFonts w:hint="eastAsia" w:ascii="宋体" w:hAnsi="宋体" w:eastAsia="宋体" w:cs="宋体"/>
                <w:color w:val="auto"/>
                <w:sz w:val="24"/>
                <w:szCs w:val="24"/>
                <w:lang w:eastAsia="zh-TW"/>
              </w:rPr>
            </w:pPr>
          </w:p>
        </w:tc>
        <w:tc>
          <w:tcPr>
            <w:tcW w:w="1787" w:type="dxa"/>
            <w:gridSpan w:val="2"/>
            <w:vAlign w:val="center"/>
          </w:tcPr>
          <w:p w14:paraId="3C49EEB1">
            <w:pPr>
              <w:bidi w:val="0"/>
              <w:jc w:val="center"/>
              <w:rPr>
                <w:rFonts w:hint="eastAsia" w:ascii="宋体" w:hAnsi="宋体" w:eastAsia="宋体" w:cs="宋体"/>
                <w:color w:val="auto"/>
                <w:sz w:val="24"/>
                <w:szCs w:val="24"/>
              </w:rPr>
            </w:pPr>
          </w:p>
        </w:tc>
      </w:tr>
      <w:tr w14:paraId="160582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19" w:type="dxa"/>
            <w:vAlign w:val="center"/>
          </w:tcPr>
          <w:p w14:paraId="08A2EEF0">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095" w:type="dxa"/>
            <w:vAlign w:val="center"/>
          </w:tcPr>
          <w:p w14:paraId="770FD363">
            <w:pPr>
              <w:bidi w:val="0"/>
              <w:jc w:val="center"/>
              <w:rPr>
                <w:rFonts w:hint="eastAsia" w:ascii="宋体" w:hAnsi="宋体" w:eastAsia="宋体" w:cs="宋体"/>
                <w:color w:val="auto"/>
                <w:sz w:val="24"/>
                <w:szCs w:val="24"/>
              </w:rPr>
            </w:pPr>
          </w:p>
        </w:tc>
        <w:tc>
          <w:tcPr>
            <w:tcW w:w="885" w:type="dxa"/>
            <w:vAlign w:val="center"/>
          </w:tcPr>
          <w:p w14:paraId="2C4B9D90">
            <w:pPr>
              <w:bidi w:val="0"/>
              <w:jc w:val="center"/>
              <w:rPr>
                <w:rFonts w:hint="eastAsia" w:ascii="宋体" w:hAnsi="宋体" w:eastAsia="宋体" w:cs="宋体"/>
                <w:color w:val="auto"/>
                <w:sz w:val="24"/>
                <w:szCs w:val="24"/>
              </w:rPr>
            </w:pPr>
          </w:p>
        </w:tc>
        <w:tc>
          <w:tcPr>
            <w:tcW w:w="885" w:type="dxa"/>
            <w:gridSpan w:val="2"/>
            <w:vAlign w:val="center"/>
          </w:tcPr>
          <w:p w14:paraId="1D4019CF">
            <w:pPr>
              <w:bidi w:val="0"/>
              <w:jc w:val="center"/>
              <w:rPr>
                <w:rFonts w:hint="eastAsia" w:ascii="宋体" w:hAnsi="宋体" w:eastAsia="宋体" w:cs="宋体"/>
                <w:color w:val="auto"/>
                <w:sz w:val="24"/>
                <w:szCs w:val="24"/>
              </w:rPr>
            </w:pPr>
          </w:p>
        </w:tc>
        <w:tc>
          <w:tcPr>
            <w:tcW w:w="885" w:type="dxa"/>
            <w:vAlign w:val="center"/>
          </w:tcPr>
          <w:p w14:paraId="0919081B">
            <w:pPr>
              <w:bidi w:val="0"/>
              <w:jc w:val="center"/>
              <w:rPr>
                <w:rFonts w:hint="eastAsia" w:ascii="宋体" w:hAnsi="宋体" w:eastAsia="宋体" w:cs="宋体"/>
                <w:color w:val="auto"/>
                <w:sz w:val="24"/>
                <w:szCs w:val="24"/>
              </w:rPr>
            </w:pPr>
          </w:p>
        </w:tc>
        <w:tc>
          <w:tcPr>
            <w:tcW w:w="885" w:type="dxa"/>
            <w:gridSpan w:val="2"/>
            <w:vAlign w:val="center"/>
          </w:tcPr>
          <w:p w14:paraId="1741D958">
            <w:pPr>
              <w:bidi w:val="0"/>
              <w:jc w:val="center"/>
              <w:rPr>
                <w:rFonts w:hint="eastAsia" w:ascii="宋体" w:hAnsi="宋体" w:eastAsia="宋体" w:cs="宋体"/>
                <w:color w:val="auto"/>
                <w:sz w:val="24"/>
                <w:szCs w:val="24"/>
              </w:rPr>
            </w:pPr>
          </w:p>
        </w:tc>
        <w:tc>
          <w:tcPr>
            <w:tcW w:w="1787" w:type="dxa"/>
            <w:gridSpan w:val="2"/>
            <w:vAlign w:val="center"/>
          </w:tcPr>
          <w:p w14:paraId="314D9BC1">
            <w:pPr>
              <w:bidi w:val="0"/>
              <w:jc w:val="center"/>
              <w:rPr>
                <w:rFonts w:hint="eastAsia" w:ascii="宋体" w:hAnsi="宋体" w:eastAsia="宋体" w:cs="宋体"/>
                <w:color w:val="auto"/>
                <w:sz w:val="24"/>
                <w:szCs w:val="24"/>
              </w:rPr>
            </w:pPr>
          </w:p>
        </w:tc>
        <w:tc>
          <w:tcPr>
            <w:tcW w:w="1787" w:type="dxa"/>
            <w:gridSpan w:val="2"/>
            <w:vAlign w:val="center"/>
          </w:tcPr>
          <w:p w14:paraId="45118171">
            <w:pPr>
              <w:bidi w:val="0"/>
              <w:jc w:val="center"/>
              <w:rPr>
                <w:rFonts w:hint="eastAsia" w:ascii="宋体" w:hAnsi="宋体" w:eastAsia="宋体" w:cs="宋体"/>
                <w:color w:val="auto"/>
                <w:sz w:val="24"/>
                <w:szCs w:val="24"/>
              </w:rPr>
            </w:pPr>
          </w:p>
        </w:tc>
      </w:tr>
      <w:tr w14:paraId="0612E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19" w:type="dxa"/>
            <w:vAlign w:val="center"/>
          </w:tcPr>
          <w:p w14:paraId="624B9788">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095" w:type="dxa"/>
            <w:vAlign w:val="center"/>
          </w:tcPr>
          <w:p w14:paraId="0F058832">
            <w:pPr>
              <w:bidi w:val="0"/>
              <w:jc w:val="center"/>
              <w:rPr>
                <w:rFonts w:hint="eastAsia" w:ascii="宋体" w:hAnsi="宋体" w:eastAsia="宋体" w:cs="宋体"/>
                <w:color w:val="auto"/>
                <w:sz w:val="24"/>
                <w:szCs w:val="24"/>
              </w:rPr>
            </w:pPr>
          </w:p>
        </w:tc>
        <w:tc>
          <w:tcPr>
            <w:tcW w:w="885" w:type="dxa"/>
            <w:vAlign w:val="center"/>
          </w:tcPr>
          <w:p w14:paraId="77B4783F">
            <w:pPr>
              <w:bidi w:val="0"/>
              <w:jc w:val="center"/>
              <w:rPr>
                <w:rFonts w:hint="eastAsia" w:ascii="宋体" w:hAnsi="宋体" w:eastAsia="宋体" w:cs="宋体"/>
                <w:color w:val="auto"/>
                <w:sz w:val="24"/>
                <w:szCs w:val="24"/>
              </w:rPr>
            </w:pPr>
          </w:p>
        </w:tc>
        <w:tc>
          <w:tcPr>
            <w:tcW w:w="885" w:type="dxa"/>
            <w:gridSpan w:val="2"/>
            <w:vAlign w:val="center"/>
          </w:tcPr>
          <w:p w14:paraId="22951FF3">
            <w:pPr>
              <w:bidi w:val="0"/>
              <w:jc w:val="center"/>
              <w:rPr>
                <w:rFonts w:hint="eastAsia" w:ascii="宋体" w:hAnsi="宋体" w:eastAsia="宋体" w:cs="宋体"/>
                <w:color w:val="auto"/>
                <w:sz w:val="24"/>
                <w:szCs w:val="24"/>
              </w:rPr>
            </w:pPr>
          </w:p>
        </w:tc>
        <w:tc>
          <w:tcPr>
            <w:tcW w:w="885" w:type="dxa"/>
            <w:vAlign w:val="center"/>
          </w:tcPr>
          <w:p w14:paraId="016814C0">
            <w:pPr>
              <w:bidi w:val="0"/>
              <w:jc w:val="center"/>
              <w:rPr>
                <w:rFonts w:hint="eastAsia" w:ascii="宋体" w:hAnsi="宋体" w:eastAsia="宋体" w:cs="宋体"/>
                <w:color w:val="auto"/>
                <w:sz w:val="24"/>
                <w:szCs w:val="24"/>
              </w:rPr>
            </w:pPr>
          </w:p>
        </w:tc>
        <w:tc>
          <w:tcPr>
            <w:tcW w:w="885" w:type="dxa"/>
            <w:gridSpan w:val="2"/>
            <w:vAlign w:val="center"/>
          </w:tcPr>
          <w:p w14:paraId="19F28776">
            <w:pPr>
              <w:bidi w:val="0"/>
              <w:jc w:val="center"/>
              <w:rPr>
                <w:rFonts w:hint="eastAsia" w:ascii="宋体" w:hAnsi="宋体" w:eastAsia="宋体" w:cs="宋体"/>
                <w:color w:val="auto"/>
                <w:sz w:val="24"/>
                <w:szCs w:val="24"/>
              </w:rPr>
            </w:pPr>
          </w:p>
        </w:tc>
        <w:tc>
          <w:tcPr>
            <w:tcW w:w="1787" w:type="dxa"/>
            <w:gridSpan w:val="2"/>
            <w:vAlign w:val="center"/>
          </w:tcPr>
          <w:p w14:paraId="40B9804C">
            <w:pPr>
              <w:bidi w:val="0"/>
              <w:jc w:val="center"/>
              <w:rPr>
                <w:rFonts w:hint="eastAsia" w:ascii="宋体" w:hAnsi="宋体" w:eastAsia="宋体" w:cs="宋体"/>
                <w:color w:val="auto"/>
                <w:sz w:val="24"/>
                <w:szCs w:val="24"/>
              </w:rPr>
            </w:pPr>
          </w:p>
        </w:tc>
        <w:tc>
          <w:tcPr>
            <w:tcW w:w="1787" w:type="dxa"/>
            <w:gridSpan w:val="2"/>
            <w:vAlign w:val="center"/>
          </w:tcPr>
          <w:p w14:paraId="284D066F">
            <w:pPr>
              <w:bidi w:val="0"/>
              <w:jc w:val="center"/>
              <w:rPr>
                <w:rFonts w:hint="eastAsia" w:ascii="宋体" w:hAnsi="宋体" w:eastAsia="宋体" w:cs="宋体"/>
                <w:color w:val="auto"/>
                <w:sz w:val="24"/>
                <w:szCs w:val="24"/>
              </w:rPr>
            </w:pPr>
          </w:p>
        </w:tc>
      </w:tr>
      <w:tr w14:paraId="106B3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19" w:type="dxa"/>
            <w:vAlign w:val="center"/>
          </w:tcPr>
          <w:p w14:paraId="10E2C3A0">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95" w:type="dxa"/>
            <w:vAlign w:val="center"/>
          </w:tcPr>
          <w:p w14:paraId="0DED53CB">
            <w:pPr>
              <w:bidi w:val="0"/>
              <w:jc w:val="center"/>
              <w:rPr>
                <w:rFonts w:hint="eastAsia" w:ascii="宋体" w:hAnsi="宋体" w:eastAsia="宋体" w:cs="宋体"/>
                <w:color w:val="auto"/>
                <w:sz w:val="24"/>
                <w:szCs w:val="24"/>
              </w:rPr>
            </w:pPr>
          </w:p>
        </w:tc>
        <w:tc>
          <w:tcPr>
            <w:tcW w:w="885" w:type="dxa"/>
            <w:vAlign w:val="center"/>
          </w:tcPr>
          <w:p w14:paraId="00B30FEC">
            <w:pPr>
              <w:bidi w:val="0"/>
              <w:jc w:val="center"/>
              <w:rPr>
                <w:rFonts w:hint="eastAsia" w:ascii="宋体" w:hAnsi="宋体" w:eastAsia="宋体" w:cs="宋体"/>
                <w:color w:val="auto"/>
                <w:sz w:val="24"/>
                <w:szCs w:val="24"/>
              </w:rPr>
            </w:pPr>
          </w:p>
        </w:tc>
        <w:tc>
          <w:tcPr>
            <w:tcW w:w="885" w:type="dxa"/>
            <w:gridSpan w:val="2"/>
            <w:vAlign w:val="center"/>
          </w:tcPr>
          <w:p w14:paraId="49CA4F7E">
            <w:pPr>
              <w:bidi w:val="0"/>
              <w:jc w:val="center"/>
              <w:rPr>
                <w:rFonts w:hint="eastAsia" w:ascii="宋体" w:hAnsi="宋体" w:eastAsia="宋体" w:cs="宋体"/>
                <w:color w:val="auto"/>
                <w:sz w:val="24"/>
                <w:szCs w:val="24"/>
              </w:rPr>
            </w:pPr>
          </w:p>
        </w:tc>
        <w:tc>
          <w:tcPr>
            <w:tcW w:w="885" w:type="dxa"/>
            <w:vAlign w:val="center"/>
          </w:tcPr>
          <w:p w14:paraId="196BA9A6">
            <w:pPr>
              <w:bidi w:val="0"/>
              <w:jc w:val="center"/>
              <w:rPr>
                <w:rFonts w:hint="eastAsia" w:ascii="宋体" w:hAnsi="宋体" w:eastAsia="宋体" w:cs="宋体"/>
                <w:color w:val="auto"/>
                <w:sz w:val="24"/>
                <w:szCs w:val="24"/>
              </w:rPr>
            </w:pPr>
          </w:p>
        </w:tc>
        <w:tc>
          <w:tcPr>
            <w:tcW w:w="885" w:type="dxa"/>
            <w:gridSpan w:val="2"/>
            <w:vAlign w:val="center"/>
          </w:tcPr>
          <w:p w14:paraId="2E330671">
            <w:pPr>
              <w:bidi w:val="0"/>
              <w:jc w:val="center"/>
              <w:rPr>
                <w:rFonts w:hint="eastAsia" w:ascii="宋体" w:hAnsi="宋体" w:eastAsia="宋体" w:cs="宋体"/>
                <w:color w:val="auto"/>
                <w:sz w:val="24"/>
                <w:szCs w:val="24"/>
              </w:rPr>
            </w:pPr>
          </w:p>
        </w:tc>
        <w:tc>
          <w:tcPr>
            <w:tcW w:w="1787" w:type="dxa"/>
            <w:gridSpan w:val="2"/>
            <w:vAlign w:val="center"/>
          </w:tcPr>
          <w:p w14:paraId="32EF89AB">
            <w:pPr>
              <w:bidi w:val="0"/>
              <w:jc w:val="center"/>
              <w:rPr>
                <w:rFonts w:hint="eastAsia" w:ascii="宋体" w:hAnsi="宋体" w:eastAsia="宋体" w:cs="宋体"/>
                <w:color w:val="auto"/>
                <w:sz w:val="24"/>
                <w:szCs w:val="24"/>
              </w:rPr>
            </w:pPr>
          </w:p>
        </w:tc>
        <w:tc>
          <w:tcPr>
            <w:tcW w:w="1787" w:type="dxa"/>
            <w:gridSpan w:val="2"/>
            <w:vAlign w:val="center"/>
          </w:tcPr>
          <w:p w14:paraId="0122F3E3">
            <w:pPr>
              <w:bidi w:val="0"/>
              <w:jc w:val="center"/>
              <w:rPr>
                <w:rFonts w:hint="eastAsia" w:ascii="宋体" w:hAnsi="宋体" w:eastAsia="宋体" w:cs="宋体"/>
                <w:color w:val="auto"/>
                <w:sz w:val="24"/>
                <w:szCs w:val="24"/>
              </w:rPr>
            </w:pPr>
          </w:p>
        </w:tc>
      </w:tr>
    </w:tbl>
    <w:p w14:paraId="38930B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color w:val="auto"/>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项目建设方案</w:t>
      </w:r>
    </w:p>
    <w:p w14:paraId="3CD052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项目背景、必要性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目标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适用对象及场景。</w:t>
      </w:r>
    </w:p>
    <w:p w14:paraId="19FD50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新技术新产品</w:t>
      </w:r>
      <w:r>
        <w:rPr>
          <w:rFonts w:hint="eastAsia" w:ascii="仿宋_GB2312" w:hAnsi="仿宋_GB2312" w:eastAsia="仿宋_GB2312" w:cs="仿宋_GB2312"/>
          <w:color w:val="auto"/>
          <w:sz w:val="32"/>
          <w:szCs w:val="32"/>
          <w:lang w:val="en-US" w:eastAsia="zh-CN"/>
        </w:rPr>
        <w:t>应用</w:t>
      </w:r>
      <w:r>
        <w:rPr>
          <w:rFonts w:hint="eastAsia" w:ascii="仿宋_GB2312" w:hAnsi="仿宋_GB2312" w:eastAsia="仿宋_GB2312" w:cs="仿宋_GB2312"/>
          <w:color w:val="auto"/>
          <w:sz w:val="32"/>
          <w:szCs w:val="32"/>
        </w:rPr>
        <w:t>方案（包括但不限于</w:t>
      </w:r>
      <w:r>
        <w:rPr>
          <w:rFonts w:hint="eastAsia" w:ascii="仿宋_GB2312" w:hAnsi="仿宋_GB2312" w:eastAsia="仿宋_GB2312" w:cs="仿宋_GB2312"/>
          <w:color w:val="auto"/>
          <w:sz w:val="32"/>
          <w:szCs w:val="32"/>
          <w:lang w:val="en-US" w:eastAsia="zh-CN"/>
        </w:rPr>
        <w:t>应用</w:t>
      </w:r>
      <w:r>
        <w:rPr>
          <w:rFonts w:hint="eastAsia" w:ascii="仿宋_GB2312" w:hAnsi="仿宋_GB2312" w:eastAsia="仿宋_GB2312" w:cs="仿宋_GB2312"/>
          <w:color w:val="auto"/>
          <w:sz w:val="32"/>
          <w:szCs w:val="32"/>
        </w:rPr>
        <w:t>规划、经费预算方案、建设内容、可行性分析、进展安排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实现功能等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5522D5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项目关键技术和创新点（新技术新产品类型、新技术新产品关键创新技术指标、创新点等情况）</w:t>
      </w:r>
      <w:r>
        <w:rPr>
          <w:rFonts w:hint="eastAsia" w:ascii="仿宋_GB2312" w:hAnsi="仿宋_GB2312" w:eastAsia="仿宋_GB2312" w:cs="仿宋_GB2312"/>
          <w:color w:val="auto"/>
          <w:sz w:val="32"/>
          <w:szCs w:val="32"/>
          <w:lang w:eastAsia="zh-CN"/>
        </w:rPr>
        <w:t>。</w:t>
      </w:r>
    </w:p>
    <w:p w14:paraId="4BA8FE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项目推广性</w:t>
      </w:r>
      <w:r>
        <w:rPr>
          <w:rFonts w:hint="eastAsia" w:ascii="仿宋_GB2312" w:hAnsi="仿宋_GB2312" w:eastAsia="仿宋_GB2312" w:cs="仿宋_GB2312"/>
          <w:color w:val="auto"/>
          <w:sz w:val="32"/>
          <w:szCs w:val="32"/>
          <w:lang w:val="en-US" w:eastAsia="zh-CN"/>
        </w:rPr>
        <w:t>示范性及</w:t>
      </w:r>
      <w:r>
        <w:rPr>
          <w:rFonts w:hint="eastAsia" w:ascii="仿宋_GB2312" w:hAnsi="仿宋_GB2312" w:eastAsia="仿宋_GB2312" w:cs="仿宋_GB2312"/>
          <w:color w:val="auto"/>
          <w:sz w:val="32"/>
          <w:szCs w:val="32"/>
        </w:rPr>
        <w:t>预期实现的经济社会效益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通过场景应用前后的效果对比，说明该项目的实施效果和示范引领意义；经济效益</w:t>
      </w:r>
      <w:r>
        <w:rPr>
          <w:rFonts w:hint="eastAsia" w:ascii="仿宋_GB2312" w:hAnsi="仿宋_GB2312" w:eastAsia="仿宋_GB2312" w:cs="仿宋_GB2312"/>
          <w:color w:val="auto"/>
          <w:sz w:val="32"/>
          <w:szCs w:val="32"/>
          <w:lang w:eastAsia="zh-CN"/>
        </w:rPr>
        <w:t>围绕项目产值、增加值、利润、纳税总额等内容重点分析；</w:t>
      </w:r>
      <w:r>
        <w:rPr>
          <w:rFonts w:hint="eastAsia" w:ascii="仿宋_GB2312" w:hAnsi="仿宋_GB2312" w:eastAsia="仿宋_GB2312" w:cs="仿宋_GB2312"/>
          <w:color w:val="auto"/>
          <w:sz w:val="32"/>
          <w:szCs w:val="32"/>
          <w:lang w:val="en-US" w:eastAsia="zh-CN"/>
        </w:rPr>
        <w:t>社会效益</w:t>
      </w:r>
      <w:r>
        <w:rPr>
          <w:rFonts w:hint="eastAsia" w:ascii="仿宋_GB2312" w:hAnsi="仿宋_GB2312" w:eastAsia="仿宋_GB2312" w:cs="仿宋_GB2312"/>
          <w:color w:val="auto"/>
          <w:sz w:val="32"/>
          <w:szCs w:val="32"/>
          <w:lang w:eastAsia="zh-CN"/>
        </w:rPr>
        <w:t>围绕技术成熟度</w:t>
      </w:r>
      <w:r>
        <w:rPr>
          <w:rFonts w:hint="eastAsia" w:ascii="仿宋_GB2312" w:hAnsi="仿宋_GB2312" w:eastAsia="仿宋_GB2312" w:cs="仿宋_GB2312"/>
          <w:color w:val="auto"/>
          <w:sz w:val="32"/>
          <w:szCs w:val="32"/>
          <w:lang w:val="en-US" w:eastAsia="zh-CN"/>
        </w:rPr>
        <w:t>、解决重难点问题、管理水平、增加就业与培养人才、降低生产事故伤亡降低率等内容重点分析</w:t>
      </w:r>
      <w:r>
        <w:rPr>
          <w:rFonts w:hint="eastAsia" w:ascii="仿宋_GB2312" w:hAnsi="仿宋_GB2312" w:eastAsia="仿宋_GB2312" w:cs="仿宋_GB2312"/>
          <w:color w:val="auto"/>
          <w:sz w:val="32"/>
          <w:szCs w:val="32"/>
          <w:lang w:eastAsia="zh-CN"/>
        </w:rPr>
        <w:t>）。</w:t>
      </w:r>
    </w:p>
    <w:p w14:paraId="3704D4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、项目建设完成情况</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未实施项目不填写此部分内容</w:t>
      </w:r>
      <w:r>
        <w:rPr>
          <w:rFonts w:hint="eastAsia" w:ascii="黑体" w:hAnsi="黑体" w:eastAsia="黑体" w:cs="黑体"/>
          <w:color w:val="auto"/>
          <w:sz w:val="32"/>
          <w:szCs w:val="32"/>
          <w:lang w:eastAsia="zh-CN"/>
        </w:rPr>
        <w:t>）</w:t>
      </w:r>
    </w:p>
    <w:p w14:paraId="1757C1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项目概况（项目建设地点、建设起止时间等）</w:t>
      </w:r>
      <w:r>
        <w:rPr>
          <w:rFonts w:hint="eastAsia" w:ascii="仿宋_GB2312" w:hAnsi="仿宋_GB2312" w:eastAsia="仿宋_GB2312" w:cs="仿宋_GB2312"/>
          <w:color w:val="auto"/>
          <w:sz w:val="32"/>
          <w:szCs w:val="32"/>
          <w:lang w:eastAsia="zh-CN"/>
        </w:rPr>
        <w:t>。</w:t>
      </w:r>
    </w:p>
    <w:p w14:paraId="1B7631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完成情况（对照项目新技术新产品</w:t>
      </w:r>
      <w:r>
        <w:rPr>
          <w:rFonts w:hint="eastAsia" w:ascii="仿宋_GB2312" w:hAnsi="仿宋_GB2312" w:eastAsia="仿宋_GB2312" w:cs="仿宋_GB2312"/>
          <w:color w:val="auto"/>
          <w:sz w:val="32"/>
          <w:szCs w:val="32"/>
          <w:lang w:val="en-US" w:eastAsia="zh-CN"/>
        </w:rPr>
        <w:t>应用</w:t>
      </w:r>
      <w:r>
        <w:rPr>
          <w:rFonts w:hint="eastAsia" w:ascii="仿宋_GB2312" w:hAnsi="仿宋_GB2312" w:eastAsia="仿宋_GB2312" w:cs="仿宋_GB2312"/>
          <w:color w:val="auto"/>
          <w:sz w:val="32"/>
          <w:szCs w:val="32"/>
        </w:rPr>
        <w:t>方案，说明各项内容完成情况，需要明确说明实际应用规格型号及数量、实际效果、对新技术新产品的促进成效等）</w:t>
      </w:r>
      <w:r>
        <w:rPr>
          <w:rFonts w:hint="eastAsia" w:ascii="仿宋_GB2312" w:hAnsi="仿宋_GB2312" w:eastAsia="仿宋_GB2312" w:cs="仿宋_GB2312"/>
          <w:color w:val="auto"/>
          <w:sz w:val="32"/>
          <w:szCs w:val="32"/>
          <w:lang w:eastAsia="zh-CN"/>
        </w:rPr>
        <w:t>。</w:t>
      </w:r>
    </w:p>
    <w:p w14:paraId="06118B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项目投资完成情况（项目总投资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构成</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资金来源）</w:t>
      </w:r>
      <w:r>
        <w:rPr>
          <w:rFonts w:hint="eastAsia" w:ascii="仿宋_GB2312" w:hAnsi="仿宋_GB2312" w:eastAsia="仿宋_GB2312" w:cs="仿宋_GB2312"/>
          <w:color w:val="auto"/>
          <w:sz w:val="32"/>
          <w:szCs w:val="32"/>
          <w:lang w:eastAsia="zh-CN"/>
        </w:rPr>
        <w:t>。</w:t>
      </w:r>
    </w:p>
    <w:p w14:paraId="3DAB51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项目潜在商业价值分析（包括但不限于商业模式、市场潜力、后续计划等）</w:t>
      </w:r>
      <w:r>
        <w:rPr>
          <w:rFonts w:hint="eastAsia" w:ascii="仿宋_GB2312" w:hAnsi="仿宋_GB2312" w:eastAsia="仿宋_GB2312" w:cs="仿宋_GB2312"/>
          <w:color w:val="auto"/>
          <w:sz w:val="32"/>
          <w:szCs w:val="32"/>
          <w:lang w:eastAsia="zh-CN"/>
        </w:rPr>
        <w:t>。</w:t>
      </w:r>
    </w:p>
    <w:p w14:paraId="5440F2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四、附件材料</w:t>
      </w:r>
    </w:p>
    <w:p w14:paraId="12E035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1.场景开放单位与创新产品及服务提供单位签订服务的合同等。</w:t>
      </w:r>
    </w:p>
    <w:p w14:paraId="7BC19C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项目投资证明材料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项目（软硬件）设备明细清单和项目投资（支出）明细表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资金发票、付款凭证、记账凭证等复印件</w:t>
      </w:r>
      <w:r>
        <w:rPr>
          <w:rFonts w:hint="eastAsia" w:ascii="仿宋_GB2312" w:hAnsi="仿宋_GB2312" w:eastAsia="仿宋_GB2312" w:cs="仿宋_GB2312"/>
          <w:color w:val="auto"/>
          <w:sz w:val="32"/>
          <w:szCs w:val="32"/>
          <w:lang w:eastAsia="zh-CN"/>
        </w:rPr>
        <w:t>，以及第三方审计机构出具的项目专项审计报告）。</w:t>
      </w:r>
    </w:p>
    <w:p w14:paraId="17EAE5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项目实施效果证明材料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企业自评或第三方机构出具的项目经济社会效益分析报告及其证明材料等</w:t>
      </w:r>
      <w:r>
        <w:rPr>
          <w:rFonts w:hint="eastAsia" w:ascii="仿宋_GB2312" w:hAnsi="仿宋_GB2312" w:eastAsia="仿宋_GB2312" w:cs="仿宋_GB2312"/>
          <w:color w:val="auto"/>
          <w:sz w:val="32"/>
          <w:szCs w:val="32"/>
          <w:lang w:eastAsia="zh-CN"/>
        </w:rPr>
        <w:t>）。</w:t>
      </w:r>
    </w:p>
    <w:p w14:paraId="66637E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4.相关</w:t>
      </w:r>
      <w:r>
        <w:rPr>
          <w:rFonts w:hint="eastAsia" w:ascii="仿宋_GB2312" w:hAnsi="仿宋_GB2312" w:eastAsia="仿宋_GB2312" w:cs="仿宋_GB2312"/>
          <w:color w:val="auto"/>
          <w:sz w:val="32"/>
          <w:szCs w:val="32"/>
        </w:rPr>
        <w:t>资质证明</w:t>
      </w:r>
      <w:r>
        <w:rPr>
          <w:rFonts w:hint="eastAsia" w:ascii="仿宋_GB2312" w:hAnsi="仿宋_GB2312" w:eastAsia="仿宋_GB2312" w:cs="仿宋_GB2312"/>
          <w:color w:val="auto"/>
          <w:sz w:val="32"/>
          <w:szCs w:val="32"/>
          <w:lang w:eastAsia="zh-CN"/>
        </w:rPr>
        <w:t>材料（</w:t>
      </w:r>
      <w:r>
        <w:rPr>
          <w:rFonts w:hint="eastAsia" w:ascii="仿宋_GB2312" w:hAnsi="仿宋_GB2312" w:eastAsia="仿宋_GB2312" w:cs="仿宋_GB2312"/>
          <w:color w:val="auto"/>
          <w:sz w:val="32"/>
          <w:szCs w:val="32"/>
          <w:lang w:val="en-US" w:eastAsia="zh-CN"/>
        </w:rPr>
        <w:t>场景开放单位与创新产品及服务提供单位</w:t>
      </w:r>
      <w:r>
        <w:rPr>
          <w:rFonts w:hint="eastAsia" w:ascii="仿宋_GB2312" w:hAnsi="仿宋_GB2312" w:eastAsia="仿宋_GB2312" w:cs="仿宋_GB2312"/>
          <w:color w:val="auto"/>
          <w:sz w:val="32"/>
          <w:szCs w:val="32"/>
          <w:lang w:eastAsia="zh-CN"/>
        </w:rPr>
        <w:t>组织机构代码证或</w:t>
      </w:r>
      <w:r>
        <w:rPr>
          <w:rFonts w:hint="eastAsia" w:ascii="仿宋_GB2312" w:hAnsi="仿宋_GB2312" w:eastAsia="仿宋_GB2312" w:cs="仿宋_GB2312"/>
          <w:color w:val="auto"/>
          <w:sz w:val="32"/>
          <w:szCs w:val="32"/>
        </w:rPr>
        <w:t>营业执照，上年度单位财务审计报告、企业研发投入证明材料、</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相关业务收入证明材料等</w:t>
      </w:r>
      <w:r>
        <w:rPr>
          <w:rFonts w:hint="eastAsia" w:ascii="仿宋_GB2312" w:hAnsi="仿宋_GB2312" w:eastAsia="仿宋_GB2312" w:cs="仿宋_GB2312"/>
          <w:color w:val="auto"/>
          <w:sz w:val="32"/>
          <w:szCs w:val="32"/>
          <w:lang w:eastAsia="zh-CN"/>
        </w:rPr>
        <w:t>）。</w:t>
      </w:r>
    </w:p>
    <w:p w14:paraId="19E243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其他相关材料。</w:t>
      </w:r>
    </w:p>
    <w:p w14:paraId="76B2403A">
      <w:pPr>
        <w:bidi w:val="0"/>
        <w:rPr>
          <w:rFonts w:hint="eastAsia"/>
          <w:color w:val="auto"/>
          <w:lang w:eastAsia="zh-CN"/>
        </w:rPr>
      </w:pPr>
    </w:p>
    <w:p w14:paraId="7B49E48B">
      <w:pPr>
        <w:bidi w:val="0"/>
        <w:rPr>
          <w:rFonts w:hint="eastAsia"/>
          <w:color w:val="auto"/>
          <w:lang w:eastAsia="zh-CN"/>
        </w:rPr>
        <w:sectPr>
          <w:pgSz w:w="11905" w:h="16838"/>
          <w:pgMar w:top="1440" w:right="1474" w:bottom="1440" w:left="1587" w:header="850" w:footer="992" w:gutter="0"/>
          <w:pgNumType w:fmt="numberInDash"/>
          <w:cols w:space="0" w:num="1"/>
          <w:rtlGutter w:val="0"/>
          <w:docGrid w:type="lines" w:linePitch="317" w:charSpace="0"/>
        </w:sectPr>
      </w:pPr>
    </w:p>
    <w:p w14:paraId="445E0CD3">
      <w:pPr>
        <w:adjustRightInd w:val="0"/>
        <w:snapToGrid w:val="0"/>
        <w:spacing w:line="360" w:lineRule="auto"/>
        <w:jc w:val="center"/>
        <w:rPr>
          <w:rFonts w:ascii="黑体" w:hAnsi="黑体" w:eastAsia="黑体"/>
          <w:color w:val="auto"/>
          <w:sz w:val="36"/>
          <w:szCs w:val="36"/>
        </w:rPr>
      </w:pPr>
      <w:r>
        <w:rPr>
          <w:rFonts w:hint="eastAsia" w:ascii="黑体" w:hAnsi="黑体" w:eastAsia="黑体"/>
          <w:color w:val="auto"/>
          <w:sz w:val="36"/>
          <w:szCs w:val="36"/>
          <w:lang w:eastAsia="zh-CN"/>
        </w:rPr>
        <w:t>银川市科技</w:t>
      </w:r>
      <w:r>
        <w:rPr>
          <w:rFonts w:hint="eastAsia" w:ascii="黑体" w:hAnsi="黑体" w:eastAsia="黑体"/>
          <w:color w:val="auto"/>
          <w:sz w:val="36"/>
          <w:szCs w:val="36"/>
        </w:rPr>
        <w:t>计划项目申报诚信承诺书</w:t>
      </w:r>
    </w:p>
    <w:p w14:paraId="05312192">
      <w:pPr>
        <w:adjustRightInd w:val="0"/>
        <w:snapToGrid w:val="0"/>
        <w:spacing w:line="360" w:lineRule="auto"/>
        <w:jc w:val="center"/>
        <w:rPr>
          <w:rFonts w:ascii="华文仿宋" w:hAnsi="华文仿宋" w:eastAsia="华文仿宋" w:cs="华文仿宋"/>
          <w:color w:val="auto"/>
          <w:sz w:val="36"/>
          <w:szCs w:val="36"/>
        </w:rPr>
      </w:pPr>
      <w:r>
        <w:rPr>
          <w:rFonts w:hint="eastAsia" w:ascii="华文仿宋" w:hAnsi="华文仿宋" w:eastAsia="华文仿宋" w:cs="华文仿宋"/>
          <w:color w:val="auto"/>
          <w:sz w:val="36"/>
          <w:szCs w:val="36"/>
        </w:rPr>
        <w:t>（</w:t>
      </w:r>
      <w:r>
        <w:rPr>
          <w:rFonts w:hint="eastAsia" w:ascii="华文仿宋" w:hAnsi="华文仿宋" w:eastAsia="华文仿宋" w:cs="华文仿宋"/>
          <w:color w:val="auto"/>
          <w:sz w:val="32"/>
          <w:szCs w:val="32"/>
        </w:rPr>
        <w:t>申请人部分</w:t>
      </w:r>
      <w:r>
        <w:rPr>
          <w:rFonts w:hint="eastAsia" w:ascii="华文仿宋" w:hAnsi="华文仿宋" w:eastAsia="华文仿宋" w:cs="华文仿宋"/>
          <w:color w:val="auto"/>
          <w:sz w:val="36"/>
          <w:szCs w:val="36"/>
        </w:rPr>
        <w:t>）</w:t>
      </w:r>
    </w:p>
    <w:p w14:paraId="28390734">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本人根据</w:t>
      </w:r>
      <w:r>
        <w:rPr>
          <w:rFonts w:hint="eastAsia" w:ascii="仿宋_GB2312" w:hAnsi="仿宋_GB2312" w:eastAsia="仿宋_GB2312" w:cs="仿宋_GB2312"/>
          <w:color w:val="auto"/>
          <w:sz w:val="32"/>
          <w:szCs w:val="32"/>
          <w:lang w:eastAsia="zh-CN"/>
        </w:rPr>
        <w:t>自治区及银川市科技项目管理有关规定和</w:t>
      </w:r>
      <w:r>
        <w:rPr>
          <w:rFonts w:hint="eastAsia" w:ascii="仿宋_GB2312" w:hAnsi="仿宋_GB2312" w:eastAsia="仿宋_GB2312" w:cs="仿宋_GB2312"/>
          <w:color w:val="auto"/>
          <w:sz w:val="32"/>
          <w:szCs w:val="32"/>
        </w:rPr>
        <w:t>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自愿提交项目申报书，</w:t>
      </w:r>
      <w:r>
        <w:rPr>
          <w:rFonts w:hint="eastAsia" w:ascii="仿宋_GB2312" w:hAnsi="仿宋_GB2312" w:eastAsia="仿宋_GB2312" w:cs="仿宋_GB2312"/>
          <w:b/>
          <w:bCs/>
          <w:color w:val="auto"/>
          <w:sz w:val="32"/>
          <w:szCs w:val="32"/>
        </w:rPr>
        <w:t>在此郑重承诺：</w:t>
      </w:r>
      <w:r>
        <w:rPr>
          <w:rFonts w:hint="eastAsia" w:ascii="仿宋_GB2312" w:hAnsi="仿宋_GB2312" w:eastAsia="仿宋_GB2312" w:cs="仿宋_GB2312"/>
          <w:color w:val="auto"/>
          <w:sz w:val="32"/>
          <w:szCs w:val="32"/>
        </w:rPr>
        <w:t>所申报材料和相关内容真实有效，不存在违背科研诚信要求的行为；申报材料符合《中华人民共和国保守国家秘密法》和《科学技术保密规定》等相关法律法规；在参与</w:t>
      </w:r>
      <w:r>
        <w:rPr>
          <w:rFonts w:hint="eastAsia" w:ascii="仿宋_GB2312" w:hAnsi="仿宋_GB2312" w:eastAsia="仿宋_GB2312" w:cs="仿宋_GB2312"/>
          <w:color w:val="auto"/>
          <w:sz w:val="32"/>
          <w:szCs w:val="32"/>
          <w:lang w:eastAsia="zh-CN"/>
        </w:rPr>
        <w:t>银川市科技</w:t>
      </w:r>
      <w:r>
        <w:rPr>
          <w:rFonts w:hint="eastAsia" w:ascii="仿宋_GB2312" w:hAnsi="仿宋_GB2312" w:eastAsia="仿宋_GB2312" w:cs="仿宋_GB2312"/>
          <w:color w:val="auto"/>
          <w:sz w:val="32"/>
          <w:szCs w:val="32"/>
        </w:rPr>
        <w:t>计划项目申报、评审和实施全过程中，恪守职业规范和科学道德，遵守评审规则和工作纪律，杜绝以下行为：</w:t>
      </w:r>
    </w:p>
    <w:p w14:paraId="30EA12C4">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抄袭、剽窃他人科研成果或者伪造、篡改研究数据、研究结论；</w:t>
      </w:r>
    </w:p>
    <w:p w14:paraId="372EC87E">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（二）购买、代写、代投论文，虚构同行评议专家及评议意见；</w:t>
      </w:r>
    </w:p>
    <w:p w14:paraId="7C8AECAF">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（三）违反论文署名规范，擅自标注或虚假标注获得科技计划等资助；</w:t>
      </w:r>
    </w:p>
    <w:p w14:paraId="5B7347B7">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（四）弄虚作假，骗取科技计划项目、科研经费以及奖励、荣誉等；</w:t>
      </w:r>
    </w:p>
    <w:p w14:paraId="43FD8807">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（五）在正式申报书中以高指标通过评审，在任务书签订时故意篡改降低任务书中相应指标；</w:t>
      </w:r>
    </w:p>
    <w:p w14:paraId="504369D7">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（六）以任何形式探听尚未公布的评审专家名单及其他评审过程中的保密信息；</w:t>
      </w:r>
    </w:p>
    <w:p w14:paraId="51B9512D">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（七）本人或委托他人通过各种方式及各种途径联系有关专家进行请托、游说，违规到评审会议驻地游说评审专家和工作人员、询问评审或尚未正式向社会公布的信息等干扰评审或可能影响评审公正性的活动；</w:t>
      </w:r>
    </w:p>
    <w:p w14:paraId="67F542BA">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z w:val="32"/>
          <w:szCs w:val="32"/>
        </w:rPr>
        <w:t>（八）向评审工作人员、评审专家等提供任何形式的礼品、礼金、有价证券、支付凭证、商业预付卡、电子红包，或提供宴请、旅游、娱乐健身等任何可能影响评审公正性的活动。</w:t>
      </w:r>
    </w:p>
    <w:p w14:paraId="14A9EF55">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w:t>
      </w:r>
      <w:r>
        <w:rPr>
          <w:rFonts w:hint="eastAsia" w:ascii="仿宋_GB2312" w:hAnsi="仿宋_GB2312" w:eastAsia="仿宋_GB2312" w:cs="仿宋_GB2312"/>
          <w:color w:val="auto"/>
          <w:sz w:val="32"/>
          <w:szCs w:val="32"/>
          <w:lang w:eastAsia="zh-CN"/>
        </w:rPr>
        <w:t>其他违反</w:t>
      </w:r>
      <w:r>
        <w:rPr>
          <w:rFonts w:hint="eastAsia" w:ascii="仿宋_GB2312" w:hAnsi="仿宋_GB2312" w:eastAsia="仿宋_GB2312" w:cs="仿宋_GB2312"/>
          <w:color w:val="auto"/>
          <w:sz w:val="32"/>
          <w:szCs w:val="32"/>
        </w:rPr>
        <w:t>科研诚信纪律和相关管理规定的行为。</w:t>
      </w:r>
    </w:p>
    <w:p w14:paraId="6313F1DB">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如有违反，本人愿接受项目管理专业机构和相关部门做出的各项处理决定，包括但不限于取消项目承担资格，追回项目经费，向社会通报违规情况，取消一定期限</w:t>
      </w:r>
      <w:r>
        <w:rPr>
          <w:rFonts w:hint="eastAsia" w:ascii="仿宋_GB2312" w:hAnsi="仿宋_GB2312" w:eastAsia="仿宋_GB2312" w:cs="仿宋_GB2312"/>
          <w:color w:val="auto"/>
          <w:sz w:val="32"/>
          <w:szCs w:val="32"/>
          <w:lang w:eastAsia="zh-CN"/>
        </w:rPr>
        <w:t>银川市</w:t>
      </w:r>
      <w:r>
        <w:rPr>
          <w:rFonts w:hint="eastAsia" w:ascii="仿宋_GB2312" w:hAnsi="仿宋_GB2312" w:eastAsia="仿宋_GB2312" w:cs="仿宋_GB2312"/>
          <w:color w:val="auto"/>
          <w:sz w:val="32"/>
          <w:szCs w:val="32"/>
        </w:rPr>
        <w:t>科技计划项目申报资格，记入科研诚信严重失信行为数据库以及接受相应的党纪政纪处理等。</w:t>
      </w:r>
    </w:p>
    <w:p w14:paraId="145C5E50">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rPr>
      </w:pPr>
    </w:p>
    <w:p w14:paraId="17C7F095">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签字：</w:t>
      </w:r>
    </w:p>
    <w:p w14:paraId="1A444A21">
      <w:pPr>
        <w:keepNext w:val="0"/>
        <w:keepLines w:val="0"/>
        <w:pageBreakBefore w:val="0"/>
        <w:kinsoku/>
        <w:wordWrap/>
        <w:overflowPunct/>
        <w:topLinePunct w:val="0"/>
        <w:autoSpaceDE/>
        <w:autoSpaceDN/>
        <w:bidi w:val="0"/>
        <w:adjustRightInd/>
        <w:snapToGrid w:val="0"/>
        <w:spacing w:line="600" w:lineRule="exact"/>
        <w:ind w:left="0" w:leftChars="0"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日期：</w:t>
      </w:r>
    </w:p>
    <w:p w14:paraId="5E28472A">
      <w:pPr>
        <w:widowControl/>
        <w:tabs>
          <w:tab w:val="left" w:pos="720"/>
        </w:tabs>
        <w:snapToGrid w:val="0"/>
        <w:spacing w:line="360" w:lineRule="auto"/>
        <w:ind w:firstLine="600" w:firstLineChars="200"/>
        <w:jc w:val="left"/>
        <w:rPr>
          <w:rFonts w:hint="eastAsia" w:ascii="仿宋_GB2312" w:hAnsi="宋体" w:eastAsia="仿宋_GB2312" w:cs="宋体"/>
          <w:color w:val="auto"/>
          <w:kern w:val="0"/>
          <w:sz w:val="30"/>
        </w:rPr>
      </w:pPr>
    </w:p>
    <w:p w14:paraId="573F18CB">
      <w:pPr>
        <w:widowControl/>
        <w:tabs>
          <w:tab w:val="left" w:pos="720"/>
        </w:tabs>
        <w:snapToGrid w:val="0"/>
        <w:spacing w:line="360" w:lineRule="auto"/>
        <w:ind w:firstLine="600" w:firstLineChars="200"/>
        <w:jc w:val="left"/>
        <w:rPr>
          <w:rFonts w:hint="eastAsia" w:ascii="仿宋_GB2312" w:hAnsi="宋体" w:eastAsia="仿宋_GB2312" w:cs="宋体"/>
          <w:color w:val="auto"/>
          <w:kern w:val="0"/>
          <w:sz w:val="30"/>
        </w:rPr>
      </w:pPr>
    </w:p>
    <w:p w14:paraId="18ABAF4E">
      <w:pPr>
        <w:widowControl/>
        <w:tabs>
          <w:tab w:val="left" w:pos="720"/>
        </w:tabs>
        <w:snapToGrid w:val="0"/>
        <w:spacing w:line="360" w:lineRule="auto"/>
        <w:jc w:val="left"/>
        <w:rPr>
          <w:rFonts w:hint="eastAsia" w:eastAsia="仿宋_GB2312"/>
          <w:color w:val="auto"/>
          <w:sz w:val="32"/>
          <w:szCs w:val="32"/>
        </w:rPr>
      </w:pPr>
    </w:p>
    <w:p w14:paraId="474489C7">
      <w:pPr>
        <w:adjustRightInd w:val="0"/>
        <w:snapToGrid w:val="0"/>
        <w:spacing w:line="360" w:lineRule="auto"/>
        <w:jc w:val="center"/>
        <w:rPr>
          <w:rFonts w:hint="eastAsia" w:ascii="黑体" w:hAnsi="黑体" w:eastAsia="黑体"/>
          <w:color w:val="auto"/>
          <w:sz w:val="36"/>
          <w:szCs w:val="36"/>
          <w:lang w:eastAsia="zh-CN"/>
        </w:rPr>
        <w:sectPr>
          <w:pgSz w:w="11905" w:h="16838"/>
          <w:pgMar w:top="1440" w:right="1474" w:bottom="1440" w:left="1587" w:header="850" w:footer="992" w:gutter="0"/>
          <w:pgNumType w:fmt="numberInDash"/>
          <w:cols w:space="0" w:num="1"/>
          <w:rtlGutter w:val="0"/>
          <w:docGrid w:type="lines" w:linePitch="317" w:charSpace="0"/>
        </w:sectPr>
      </w:pPr>
    </w:p>
    <w:p w14:paraId="124A7DD9">
      <w:pPr>
        <w:adjustRightInd w:val="0"/>
        <w:snapToGrid w:val="0"/>
        <w:spacing w:line="360" w:lineRule="auto"/>
        <w:jc w:val="center"/>
        <w:rPr>
          <w:rFonts w:ascii="黑体" w:hAnsi="黑体" w:eastAsia="黑体"/>
          <w:color w:val="auto"/>
          <w:sz w:val="36"/>
          <w:szCs w:val="36"/>
        </w:rPr>
      </w:pPr>
      <w:r>
        <w:rPr>
          <w:rFonts w:hint="eastAsia" w:ascii="黑体" w:hAnsi="黑体" w:eastAsia="黑体"/>
          <w:color w:val="auto"/>
          <w:sz w:val="36"/>
          <w:szCs w:val="36"/>
          <w:lang w:eastAsia="zh-CN"/>
        </w:rPr>
        <w:t>银川市科技</w:t>
      </w:r>
      <w:r>
        <w:rPr>
          <w:rFonts w:hint="eastAsia" w:ascii="黑体" w:hAnsi="黑体" w:eastAsia="黑体"/>
          <w:color w:val="auto"/>
          <w:sz w:val="36"/>
          <w:szCs w:val="36"/>
        </w:rPr>
        <w:t>计划项目申报诚信承诺书</w:t>
      </w:r>
    </w:p>
    <w:p w14:paraId="49245E10">
      <w:pPr>
        <w:snapToGrid w:val="0"/>
        <w:spacing w:line="360" w:lineRule="auto"/>
        <w:ind w:firstLine="640" w:firstLineChars="200"/>
        <w:jc w:val="center"/>
        <w:rPr>
          <w:rFonts w:ascii="仿宋_GB2312" w:hAnsi="仿宋" w:eastAsia="仿宋_GB2312"/>
          <w:color w:val="auto"/>
          <w:sz w:val="32"/>
          <w:szCs w:val="32"/>
        </w:rPr>
      </w:pPr>
      <w:r>
        <w:rPr>
          <w:rFonts w:hint="eastAsia" w:ascii="仿宋_GB2312" w:hAnsi="仿宋" w:eastAsia="仿宋_GB2312"/>
          <w:color w:val="auto"/>
          <w:sz w:val="32"/>
          <w:szCs w:val="32"/>
        </w:rPr>
        <w:t>（申报单位部分）</w:t>
      </w:r>
    </w:p>
    <w:p w14:paraId="3C753F4F">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本单位依据根据</w:t>
      </w:r>
      <w:r>
        <w:rPr>
          <w:rFonts w:hint="eastAsia" w:ascii="仿宋_GB2312" w:hAnsi="仿宋_GB2312" w:eastAsia="仿宋_GB2312" w:cs="仿宋_GB2312"/>
          <w:color w:val="auto"/>
          <w:sz w:val="32"/>
          <w:szCs w:val="32"/>
          <w:lang w:eastAsia="zh-CN"/>
        </w:rPr>
        <w:t>自治区及银川市科技项目管理有关规定和</w:t>
      </w:r>
      <w:r>
        <w:rPr>
          <w:rFonts w:hint="eastAsia" w:ascii="仿宋_GB2312" w:hAnsi="仿宋_GB2312" w:eastAsia="仿宋_GB2312" w:cs="仿宋_GB2312"/>
          <w:color w:val="auto"/>
          <w:sz w:val="32"/>
          <w:szCs w:val="32"/>
        </w:rPr>
        <w:t>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严格履行法人负责制，自愿提交申报书，</w:t>
      </w:r>
      <w:r>
        <w:rPr>
          <w:rFonts w:hint="eastAsia" w:ascii="仿宋_GB2312" w:hAnsi="仿宋_GB2312" w:eastAsia="仿宋_GB2312" w:cs="仿宋_GB2312"/>
          <w:b/>
          <w:bCs/>
          <w:color w:val="auto"/>
          <w:sz w:val="32"/>
          <w:szCs w:val="32"/>
        </w:rPr>
        <w:t>在此郑重承诺：</w:t>
      </w:r>
      <w:r>
        <w:rPr>
          <w:rFonts w:hint="eastAsia" w:ascii="仿宋_GB2312" w:hAnsi="仿宋_GB2312" w:eastAsia="仿宋_GB2312" w:cs="仿宋_GB2312"/>
          <w:color w:val="auto"/>
          <w:sz w:val="32"/>
          <w:szCs w:val="32"/>
        </w:rPr>
        <w:t>本单位已就所申报材料内容的真实性和完整性进行审核，不存在违背科研诚信要求的行为，申报材料符合《中华人民共和国保守国家秘密法》和《科学技术保密规定》等相关法律法规，在参与项目申报和评审活动全过程中，遵守有关评审规则和工作纪律，杜绝以下行为：</w:t>
      </w:r>
    </w:p>
    <w:p w14:paraId="1B861C2D">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（一）采取贿赂或变相贿赂、造假、剽窃、故意重复申报等不正当手段获取科技计划项目承担资格；</w:t>
      </w:r>
    </w:p>
    <w:p w14:paraId="3208E056">
      <w:pPr>
        <w:pStyle w:val="9"/>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（二）以任何形式探听未公开的评审专家名单及其他评审过程中的保密信息；</w:t>
      </w:r>
    </w:p>
    <w:p w14:paraId="61557115">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z w:val="32"/>
          <w:szCs w:val="32"/>
        </w:rPr>
        <w:t>（三）组织或协助项目团队向评审工作人员、评审专家等提供任何形式的礼品、礼金、有价证券、支付凭证、商业预付卡、电子红包等；宴请评审组织者、评审专家，或向评审组织者、评审专家提供旅游、娱乐健身</w:t>
      </w:r>
      <w:r>
        <w:rPr>
          <w:rFonts w:hint="eastAsia" w:ascii="仿宋_GB2312" w:hAnsi="仿宋_GB2312" w:eastAsia="仿宋_GB2312" w:cs="仿宋_GB2312"/>
          <w:color w:val="auto"/>
          <w:spacing w:val="8"/>
          <w:sz w:val="32"/>
          <w:szCs w:val="32"/>
        </w:rPr>
        <w:t>等可能影响评审公正性的活动；</w:t>
      </w:r>
    </w:p>
    <w:p w14:paraId="61A3D379">
      <w:pPr>
        <w:keepNext w:val="0"/>
        <w:keepLines w:val="0"/>
        <w:pageBreakBefore w:val="0"/>
        <w:kinsoku/>
        <w:wordWrap/>
        <w:overflowPunct/>
        <w:topLinePunct w:val="0"/>
        <w:autoSpaceDE/>
        <w:autoSpaceDN/>
        <w:bidi w:val="0"/>
        <w:adjustRightInd/>
        <w:snapToGrid w:val="0"/>
        <w:spacing w:line="600" w:lineRule="exact"/>
        <w:ind w:firstLine="672" w:firstLineChars="200"/>
        <w:textAlignment w:val="auto"/>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（四）</w:t>
      </w:r>
      <w:r>
        <w:rPr>
          <w:rFonts w:hint="eastAsia" w:ascii="仿宋_GB2312" w:hAnsi="仿宋_GB2312" w:eastAsia="仿宋_GB2312" w:cs="仿宋_GB2312"/>
          <w:color w:val="auto"/>
          <w:sz w:val="32"/>
          <w:szCs w:val="32"/>
        </w:rPr>
        <w:t>包庇、纵容项目团队虚假申报项目，甚至骗取国家科技计划项目；</w:t>
      </w:r>
    </w:p>
    <w:p w14:paraId="417DFAD2">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（五）包庇、纵容项目团队，甚至帮助项目团队采取“打招呼”等方式，影响评审公正；</w:t>
      </w:r>
    </w:p>
    <w:p w14:paraId="3BFA540F">
      <w:pPr>
        <w:pStyle w:val="5"/>
        <w:keepNext w:val="0"/>
        <w:keepLines w:val="0"/>
        <w:pageBreakBefore w:val="0"/>
        <w:widowControl/>
        <w:kinsoku/>
        <w:wordWrap/>
        <w:overflowPunct/>
        <w:topLinePunct w:val="0"/>
        <w:autoSpaceDE/>
        <w:autoSpaceDN/>
        <w:bidi w:val="0"/>
        <w:adjustRightInd/>
        <w:spacing w:after="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（六）在正式申报书中以高指标通过评审，在任务书签订时故意篡改降低任务书中相应指标；</w:t>
      </w:r>
    </w:p>
    <w:p w14:paraId="5EE09A5E">
      <w:pPr>
        <w:pStyle w:val="5"/>
        <w:keepNext w:val="0"/>
        <w:keepLines w:val="0"/>
        <w:pageBreakBefore w:val="0"/>
        <w:widowControl/>
        <w:kinsoku/>
        <w:wordWrap/>
        <w:overflowPunct/>
        <w:topLinePunct w:val="0"/>
        <w:autoSpaceDE/>
        <w:autoSpaceDN/>
        <w:bidi w:val="0"/>
        <w:adjustRightInd/>
        <w:spacing w:after="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（七）</w:t>
      </w:r>
      <w:r>
        <w:rPr>
          <w:rFonts w:hint="eastAsia" w:ascii="仿宋_GB2312" w:hAnsi="仿宋_GB2312" w:eastAsia="仿宋_GB2312" w:cs="仿宋_GB2312"/>
          <w:color w:val="auto"/>
          <w:sz w:val="32"/>
          <w:szCs w:val="32"/>
          <w:lang w:eastAsia="zh-CN"/>
        </w:rPr>
        <w:t>其他违反</w:t>
      </w:r>
      <w:r>
        <w:rPr>
          <w:rFonts w:hint="eastAsia" w:ascii="仿宋_GB2312" w:hAnsi="仿宋_GB2312" w:eastAsia="仿宋_GB2312" w:cs="仿宋_GB2312"/>
          <w:color w:val="auto"/>
          <w:sz w:val="32"/>
          <w:szCs w:val="32"/>
        </w:rPr>
        <w:t>科研诚信纪律和相关管理规定的行为。</w:t>
      </w:r>
    </w:p>
    <w:p w14:paraId="730364F8">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如有违反，本单位愿接受项目管理专业机构和相关部门做出的各项处理决定，包括但不限于停拨或核减经费，追回项目（课题）经费，取消一定期限</w:t>
      </w:r>
      <w:r>
        <w:rPr>
          <w:rFonts w:hint="eastAsia" w:ascii="仿宋_GB2312" w:hAnsi="仿宋_GB2312" w:eastAsia="仿宋_GB2312" w:cs="仿宋_GB2312"/>
          <w:color w:val="auto"/>
          <w:sz w:val="32"/>
          <w:szCs w:val="32"/>
          <w:lang w:eastAsia="zh-CN"/>
        </w:rPr>
        <w:t>银川市</w:t>
      </w:r>
      <w:r>
        <w:rPr>
          <w:rFonts w:hint="eastAsia" w:ascii="仿宋_GB2312" w:hAnsi="仿宋_GB2312" w:eastAsia="仿宋_GB2312" w:cs="仿宋_GB2312"/>
          <w:color w:val="auto"/>
          <w:sz w:val="32"/>
          <w:szCs w:val="32"/>
        </w:rPr>
        <w:t>科技计划项目申报资格，记入科研诚信严重失信行为数据库以及主要负责人接受相应党纪政纪处理等。</w:t>
      </w:r>
    </w:p>
    <w:p w14:paraId="7A85D18C">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14:paraId="13EC56D3">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14:paraId="5893A0FA">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14:paraId="24E84A14">
      <w:pPr>
        <w:snapToGrid w:val="0"/>
        <w:spacing w:line="360" w:lineRule="auto"/>
        <w:ind w:firstLine="640" w:firstLineChars="200"/>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rPr>
        <w:t>申报单位签章：</w:t>
      </w:r>
      <w:r>
        <w:rPr>
          <w:rFonts w:hint="eastAsia" w:ascii="仿宋_GB2312" w:hAnsi="仿宋" w:eastAsia="仿宋_GB2312"/>
          <w:color w:val="auto"/>
          <w:sz w:val="32"/>
          <w:szCs w:val="32"/>
          <w:lang w:val="en-US" w:eastAsia="zh-CN"/>
        </w:rPr>
        <w:t xml:space="preserve">          联合申报单位签章：</w:t>
      </w:r>
    </w:p>
    <w:p w14:paraId="2B4DF494">
      <w:pPr>
        <w:widowControl/>
        <w:tabs>
          <w:tab w:val="left" w:pos="720"/>
        </w:tabs>
        <w:snapToGrid w:val="0"/>
        <w:spacing w:line="360" w:lineRule="auto"/>
        <w:ind w:firstLine="640" w:firstLineChars="200"/>
        <w:jc w:val="left"/>
        <w:rPr>
          <w:rFonts w:hint="default" w:eastAsia="仿宋_GB2312"/>
          <w:color w:val="auto"/>
          <w:sz w:val="32"/>
          <w:szCs w:val="32"/>
          <w:lang w:val="en-US" w:eastAsia="zh-CN"/>
        </w:rPr>
      </w:pPr>
      <w:r>
        <w:rPr>
          <w:rFonts w:hint="eastAsia" w:ascii="仿宋_GB2312" w:hAnsi="仿宋" w:eastAsia="仿宋_GB2312"/>
          <w:color w:val="auto"/>
          <w:sz w:val="32"/>
          <w:szCs w:val="32"/>
        </w:rPr>
        <w:t>日期：</w:t>
      </w:r>
      <w:r>
        <w:rPr>
          <w:rFonts w:hint="eastAsia" w:ascii="仿宋_GB2312" w:hAnsi="仿宋" w:eastAsia="仿宋_GB2312"/>
          <w:color w:val="auto"/>
          <w:sz w:val="32"/>
          <w:szCs w:val="32"/>
          <w:lang w:val="en-US" w:eastAsia="zh-CN"/>
        </w:rPr>
        <w:t xml:space="preserve">                  日期：      </w:t>
      </w:r>
    </w:p>
    <w:p w14:paraId="717F49ED">
      <w:pPr>
        <w:rPr>
          <w:color w:val="auto"/>
          <w:sz w:val="28"/>
          <w:szCs w:val="28"/>
        </w:rPr>
      </w:pPr>
    </w:p>
    <w:p w14:paraId="58A573AD">
      <w:pPr>
        <w:pStyle w:val="3"/>
        <w:rPr>
          <w:rFonts w:ascii="仿宋"/>
          <w:color w:val="auto"/>
          <w:sz w:val="20"/>
        </w:rPr>
      </w:pPr>
    </w:p>
    <w:p w14:paraId="5030C24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hint="eastAsia" w:ascii="仿宋_GB2312" w:hAnsi="仿宋_GB2312" w:eastAsia="仿宋_GB2312" w:cs="仿宋_GB2312"/>
          <w:color w:val="auto"/>
          <w:sz w:val="32"/>
          <w:szCs w:val="32"/>
          <w:highlight w:val="none"/>
          <w:lang w:val="en-US" w:eastAsia="zh-CN"/>
        </w:rPr>
      </w:pPr>
    </w:p>
    <w:p w14:paraId="4788EFBB">
      <w:pPr>
        <w:bidi w:val="0"/>
        <w:rPr>
          <w:rFonts w:hint="eastAsia"/>
          <w:color w:val="auto"/>
          <w:lang w:val="en-US" w:eastAsia="zh-CN"/>
        </w:rPr>
      </w:pPr>
    </w:p>
    <w:p w14:paraId="48AD69DD">
      <w:bookmarkStart w:id="0" w:name="_GoBack"/>
      <w:bookmarkEnd w:id="0"/>
    </w:p>
    <w:sectPr>
      <w:footerReference r:id="rId6" w:type="default"/>
      <w:pgSz w:w="11905" w:h="16838"/>
      <w:pgMar w:top="1440" w:right="1474" w:bottom="1440" w:left="1587" w:header="850"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B57C">
    <w:pPr>
      <w:pStyle w:val="3"/>
      <w:spacing w:line="14" w:lineRule="auto"/>
      <w:rPr>
        <w:sz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5A604">
                          <w:pPr>
                            <w:pStyle w:val="4"/>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95A604">
                    <w:pPr>
                      <w:pStyle w:val="4"/>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F69B1">
    <w:pPr>
      <w:pStyle w:val="3"/>
      <w:spacing w:line="14" w:lineRule="auto"/>
      <w:rPr>
        <w:sz w:val="14"/>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78BF1">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6378BF1">
                    <w:pPr>
                      <w:pStyle w:val="4"/>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7950" cy="1524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14:paraId="5ABD6D3A">
                          <w:pPr>
                            <w:spacing w:before="12"/>
                            <w:ind w:left="40"/>
                            <w:rPr>
                              <w:rFonts w:ascii="Times New Roman"/>
                              <w:sz w:val="18"/>
                            </w:rPr>
                          </w:pPr>
                        </w:p>
                      </w:txbxContent>
                    </wps:txbx>
                    <wps:bodyPr vert="horz" lIns="0" tIns="0" rIns="0" bIns="0" anchor="t" anchorCtr="0" upright="1"/>
                  </wps:wsp>
                </a:graphicData>
              </a:graphic>
            </wp:anchor>
          </w:drawing>
        </mc:Choice>
        <mc:Fallback>
          <w:pict>
            <v:shape id="_x0000_s1026" o:spid="_x0000_s1026" o:spt="202" type="#_x0000_t202" style="position:absolute;left:0pt;margin-top:0pt;height:12pt;width:8.5pt;mso-position-horizontal:center;mso-position-horizontal-relative:margin;z-index:251660288;mso-width-relative:page;mso-height-relative:page;" filled="f" stroked="f" coordsize="21600,21600" o:gfxdata="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B7zX70wAAAAMBAAAPAAAAAAAAAAEAIAAAACIAAABkcnMv&#10;ZG93bnJldi54bWxQSwECFAAUAAAACACHTuJAIWDT988BAACWAwAADgAAAAAAAAABACAAAAAiAQAA&#10;ZHJzL2Uyb0RvYy54bWxQSwUGAAAAAAYABgBZAQAAYwUAAAAA&#10;">
              <v:fill on="f" focussize="0,0"/>
              <v:stroke on="f"/>
              <v:imagedata o:title=""/>
              <o:lock v:ext="edit" aspectratio="f"/>
              <v:textbox inset="0mm,0mm,0mm,0mm">
                <w:txbxContent>
                  <w:p w14:paraId="5ABD6D3A">
                    <w:pPr>
                      <w:spacing w:before="12"/>
                      <w:ind w:left="40"/>
                      <w:rPr>
                        <w:rFonts w:ascii="Times New Roman"/>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BE408">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FA56005">
                          <w:pPr>
                            <w:pStyle w:val="4"/>
                          </w:pPr>
                          <w:r>
                            <w:fldChar w:fldCharType="begin"/>
                          </w:r>
                          <w:r>
                            <w:instrText xml:space="preserve"> PAGE  \* MERGEFORMAT </w:instrText>
                          </w:r>
                          <w:r>
                            <w:fldChar w:fldCharType="separate"/>
                          </w:r>
                          <w:r>
                            <w:t>26</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xsE+A5wEAAMcD&#10;AAAOAAAAAAAAAAEAIAAAAB4BAABkcnMvZTJvRG9jLnhtbFBLBQYAAAAABgAGAFkBAAB3BQAAAAA=&#10;">
              <v:fill on="f" focussize="0,0"/>
              <v:stroke on="f"/>
              <v:imagedata o:title=""/>
              <o:lock v:ext="edit" aspectratio="f"/>
              <v:textbox inset="0mm,0mm,0mm,0mm" style="mso-fit-shape-to-text:t;">
                <w:txbxContent>
                  <w:p w14:paraId="1FA56005">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820F7">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563A1">
                          <w:pPr>
                            <w:pStyle w:val="4"/>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6563A1">
                    <w:pPr>
                      <w:pStyle w:val="4"/>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zllZTM4ZjJjYzBkNzFlM2NlOTM3Y2Y0Y2M5ZDEifQ=="/>
  </w:docVars>
  <w:rsids>
    <w:rsidRoot w:val="1B0F147B"/>
    <w:rsid w:val="1B0F1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9"/>
    <w:pPr>
      <w:ind w:left="163"/>
      <w:jc w:val="center"/>
      <w:outlineLvl w:val="0"/>
    </w:pPr>
    <w:rPr>
      <w:b/>
      <w:bCs/>
      <w:sz w:val="36"/>
      <w:szCs w:val="36"/>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1"/>
    <w:unhideWhenUsed/>
    <w:qFormat/>
    <w:uiPriority w:val="99"/>
    <w:pPr>
      <w:spacing w:after="120"/>
    </w:pPr>
    <w:rPr>
      <w:kern w:val="0"/>
      <w:sz w:val="20"/>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widowControl w:val="0"/>
      <w:spacing w:beforeAutospacing="1" w:afterAutospacing="1"/>
      <w:jc w:val="left"/>
    </w:pPr>
    <w:rPr>
      <w:rFonts w:ascii="Calibri" w:hAnsi="Calibri" w:eastAsia="Calibri" w:cs="Times New Roman"/>
      <w:kern w:val="1"/>
      <w:sz w:val="24"/>
      <w:szCs w:val="24"/>
      <w:lang w:val="en-US" w:eastAsia="zh-CN"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customStyle="1" w:styleId="9">
    <w:name w:val="纯文本2"/>
    <w:basedOn w:val="1"/>
    <w:qFormat/>
    <w:uiPriority w:val="0"/>
    <w:rPr>
      <w:rFonts w:ascii="宋体" w:hAnsi="Courier New" w:cs="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2024-09-11T12:22:00Z</dcterms:created>
  <dc:creator>Administrator</dc:creator>
  <cp:lastModifiedBy>Administrator</cp:lastModifiedBy>
  <dcterms:modified xsi:type="dcterms:W3CDTF">2024-09-11T12:22:29Z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5366FB36E72545E190FC7A056AA9D32B_11</vt:lpwstr>
  </property>
</Properties>
</file>