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27" w:rsidRPr="00AC4527" w:rsidRDefault="00AC4527" w:rsidP="00AC4527">
      <w:pPr>
        <w:ind w:firstLine="640"/>
        <w:jc w:val="center"/>
        <w:rPr>
          <w:rFonts w:hint="eastAsia"/>
          <w:sz w:val="32"/>
          <w:szCs w:val="32"/>
        </w:rPr>
      </w:pPr>
      <w:r w:rsidRPr="00AC4527">
        <w:rPr>
          <w:rFonts w:hint="eastAsia"/>
          <w:sz w:val="32"/>
          <w:szCs w:val="32"/>
        </w:rPr>
        <w:t>面神经麻痹治疗新进展</w:t>
      </w:r>
    </w:p>
    <w:p w:rsidR="00AC4527" w:rsidRPr="00AC4527" w:rsidRDefault="00AC4527" w:rsidP="00AC4527">
      <w:pPr>
        <w:ind w:firstLine="560"/>
        <w:rPr>
          <w:sz w:val="28"/>
          <w:szCs w:val="28"/>
        </w:rPr>
      </w:pPr>
      <w:r w:rsidRPr="00AC4527">
        <w:rPr>
          <w:rFonts w:hint="eastAsia"/>
          <w:sz w:val="28"/>
          <w:szCs w:val="28"/>
        </w:rPr>
        <w:t>面神经麻痹是一种常见的神经系统疾病，其治疗方法一直在不断发展和改进。近年来，一些新的治疗方法和技术已经被引入，为面神经</w:t>
      </w:r>
      <w:r w:rsidRPr="00AC4527">
        <w:rPr>
          <w:rFonts w:ascii="Cambria Math" w:hAnsi="Cambria Math" w:cs="Cambria Math"/>
          <w:sz w:val="28"/>
          <w:szCs w:val="28"/>
        </w:rPr>
        <w:t>∗∗∗</w:t>
      </w:r>
      <w:r w:rsidRPr="00AC4527">
        <w:rPr>
          <w:rFonts w:hint="eastAsia"/>
          <w:sz w:val="28"/>
          <w:szCs w:val="28"/>
        </w:rPr>
        <w:t>治疗带来了新的希望。</w:t>
      </w:r>
    </w:p>
    <w:p w:rsidR="00AC4527" w:rsidRPr="00AC4527" w:rsidRDefault="00AC4527" w:rsidP="00AC4527">
      <w:pPr>
        <w:ind w:firstLine="560"/>
        <w:rPr>
          <w:sz w:val="28"/>
          <w:szCs w:val="28"/>
        </w:rPr>
      </w:pPr>
      <w:r w:rsidRPr="00AC4527">
        <w:rPr>
          <w:rFonts w:hint="eastAsia"/>
          <w:sz w:val="28"/>
          <w:szCs w:val="28"/>
        </w:rPr>
        <w:t>药物治疗：除了传统的抗病毒药物、糖皮质激素和神经营养药物外，一些新型药物也在研究中。例如，一些研究表明，某些免疫调节剂可能对面神经</w:t>
      </w:r>
      <w:r w:rsidRPr="00AC4527">
        <w:rPr>
          <w:rFonts w:ascii="Cambria Math" w:hAnsi="Cambria Math" w:cs="Cambria Math"/>
          <w:sz w:val="28"/>
          <w:szCs w:val="28"/>
        </w:rPr>
        <w:t>∗∗∗</w:t>
      </w:r>
      <w:r w:rsidRPr="00AC4527">
        <w:rPr>
          <w:rFonts w:hint="eastAsia"/>
          <w:sz w:val="28"/>
          <w:szCs w:val="28"/>
        </w:rPr>
        <w:t>治疗有益。</w:t>
      </w:r>
    </w:p>
    <w:p w:rsidR="00AC4527" w:rsidRPr="00AC4527" w:rsidRDefault="00AC4527" w:rsidP="00AC4527">
      <w:pPr>
        <w:ind w:firstLine="560"/>
        <w:rPr>
          <w:sz w:val="28"/>
          <w:szCs w:val="28"/>
        </w:rPr>
      </w:pPr>
      <w:r w:rsidRPr="00AC4527">
        <w:rPr>
          <w:rFonts w:hint="eastAsia"/>
          <w:sz w:val="28"/>
          <w:szCs w:val="28"/>
        </w:rPr>
        <w:t>物理治疗：物理治疗在面神经</w:t>
      </w:r>
      <w:r w:rsidRPr="00AC4527">
        <w:rPr>
          <w:rFonts w:ascii="Cambria Math" w:hAnsi="Cambria Math" w:cs="Cambria Math"/>
          <w:sz w:val="28"/>
          <w:szCs w:val="28"/>
        </w:rPr>
        <w:t>∗∗∗</w:t>
      </w:r>
      <w:r w:rsidRPr="00AC4527">
        <w:rPr>
          <w:rFonts w:hint="eastAsia"/>
          <w:sz w:val="28"/>
          <w:szCs w:val="28"/>
        </w:rPr>
        <w:t>康复中起着重要作用。除了传统的热敷、</w:t>
      </w:r>
      <w:r w:rsidRPr="00AC4527">
        <w:rPr>
          <w:rFonts w:ascii="Cambria Math" w:hAnsi="Cambria Math" w:cs="Cambria Math"/>
          <w:sz w:val="28"/>
          <w:szCs w:val="28"/>
        </w:rPr>
        <w:t>∗∗</w:t>
      </w:r>
      <w:r w:rsidRPr="00AC4527">
        <w:rPr>
          <w:rFonts w:hint="eastAsia"/>
          <w:sz w:val="28"/>
          <w:szCs w:val="28"/>
        </w:rPr>
        <w:t>和电刺激等方法外，一些新的物理治疗技术也在不断涌现。例如，经颅磁刺激（</w:t>
      </w:r>
      <w:r w:rsidRPr="00AC4527">
        <w:rPr>
          <w:sz w:val="28"/>
          <w:szCs w:val="28"/>
        </w:rPr>
        <w:t>TMS</w:t>
      </w:r>
      <w:r w:rsidRPr="00AC4527">
        <w:rPr>
          <w:rFonts w:hint="eastAsia"/>
          <w:sz w:val="28"/>
          <w:szCs w:val="28"/>
        </w:rPr>
        <w:t>）和经皮神经电刺激（</w:t>
      </w:r>
      <w:r w:rsidRPr="00AC4527">
        <w:rPr>
          <w:sz w:val="28"/>
          <w:szCs w:val="28"/>
        </w:rPr>
        <w:t>TENS</w:t>
      </w:r>
      <w:r w:rsidRPr="00AC4527">
        <w:rPr>
          <w:rFonts w:hint="eastAsia"/>
          <w:sz w:val="28"/>
          <w:szCs w:val="28"/>
        </w:rPr>
        <w:t>）等技术已经被用于面神经</w:t>
      </w:r>
      <w:r w:rsidRPr="00AC4527">
        <w:rPr>
          <w:rFonts w:ascii="Cambria Math" w:hAnsi="Cambria Math" w:cs="Cambria Math"/>
          <w:sz w:val="28"/>
          <w:szCs w:val="28"/>
        </w:rPr>
        <w:t>∗∗∗</w:t>
      </w:r>
      <w:r w:rsidRPr="00AC4527">
        <w:rPr>
          <w:rFonts w:hint="eastAsia"/>
          <w:sz w:val="28"/>
          <w:szCs w:val="28"/>
        </w:rPr>
        <w:t>治疗，并取得了一定的疗效。</w:t>
      </w:r>
    </w:p>
    <w:p w:rsidR="00AC4527" w:rsidRPr="00AC4527" w:rsidRDefault="00AC4527" w:rsidP="00AC4527">
      <w:pPr>
        <w:ind w:firstLine="560"/>
        <w:rPr>
          <w:rFonts w:hint="eastAsia"/>
          <w:sz w:val="28"/>
          <w:szCs w:val="28"/>
        </w:rPr>
      </w:pPr>
      <w:r w:rsidRPr="00AC4527">
        <w:rPr>
          <w:rFonts w:hint="eastAsia"/>
          <w:sz w:val="28"/>
          <w:szCs w:val="28"/>
        </w:rPr>
        <w:t>手术治疗：对于一些严重的面神经麻痹患者，手术治疗可能是必要的。近年来，一些新的手术方法和技术已经被开发出来，例如面神经减压术、面神经移植术和神经肌肉移植术等。这些手术方法旨在恢复面神经的功能，提高患者的生活质量。</w:t>
      </w:r>
    </w:p>
    <w:p w:rsidR="00AC4527" w:rsidRPr="00AC4527" w:rsidRDefault="00AC4527" w:rsidP="00AC4527">
      <w:pPr>
        <w:ind w:firstLine="560"/>
        <w:rPr>
          <w:sz w:val="28"/>
          <w:szCs w:val="28"/>
        </w:rPr>
      </w:pPr>
      <w:r w:rsidRPr="00AC4527">
        <w:rPr>
          <w:rFonts w:hint="eastAsia"/>
          <w:sz w:val="28"/>
          <w:szCs w:val="28"/>
        </w:rPr>
        <w:t>干细胞治疗：干细胞治疗是一种新兴的治疗方法，其在面神经</w:t>
      </w:r>
      <w:r w:rsidRPr="00AC4527">
        <w:rPr>
          <w:rFonts w:ascii="Cambria Math" w:hAnsi="Cambria Math" w:cs="Cambria Math"/>
          <w:sz w:val="28"/>
          <w:szCs w:val="28"/>
        </w:rPr>
        <w:t>∗∗∗</w:t>
      </w:r>
      <w:r w:rsidRPr="00AC4527">
        <w:rPr>
          <w:rFonts w:hint="eastAsia"/>
          <w:sz w:val="28"/>
          <w:szCs w:val="28"/>
        </w:rPr>
        <w:t>治疗中也显示出了一定的潜力。干细胞可以分化为多种细胞类型，包括神经元和神经胶质细胞，因此可以用于修复受损的面神经组织。</w:t>
      </w:r>
    </w:p>
    <w:p w:rsidR="00AC4527" w:rsidRPr="00AC4527" w:rsidRDefault="00AC4527" w:rsidP="00AC4527">
      <w:pPr>
        <w:ind w:firstLine="560"/>
        <w:rPr>
          <w:sz w:val="28"/>
          <w:szCs w:val="28"/>
        </w:rPr>
      </w:pPr>
      <w:r w:rsidRPr="00AC4527">
        <w:rPr>
          <w:rFonts w:hint="eastAsia"/>
          <w:sz w:val="28"/>
          <w:szCs w:val="28"/>
        </w:rPr>
        <w:t>基因治疗：基因治疗是一种通过改变基因表达来治疗疾病的方法。在面神经</w:t>
      </w:r>
      <w:r w:rsidRPr="00AC4527">
        <w:rPr>
          <w:rFonts w:ascii="Cambria Math" w:hAnsi="Cambria Math" w:cs="Cambria Math"/>
          <w:sz w:val="28"/>
          <w:szCs w:val="28"/>
        </w:rPr>
        <w:t>∗∗∗</w:t>
      </w:r>
      <w:r w:rsidRPr="00AC4527">
        <w:rPr>
          <w:rFonts w:hint="eastAsia"/>
          <w:sz w:val="28"/>
          <w:szCs w:val="28"/>
        </w:rPr>
        <w:t>治疗中，基因治疗的目标是通过导入正常的基因来修复受损的面神经组织。目前，基因治疗仍处于研究阶段，但已经取得了一些令人鼓舞的结果。</w:t>
      </w:r>
    </w:p>
    <w:p w:rsidR="00AC4527" w:rsidRPr="00AC4527" w:rsidRDefault="00AC4527" w:rsidP="00AC4527">
      <w:pPr>
        <w:ind w:firstLine="560"/>
        <w:rPr>
          <w:sz w:val="28"/>
          <w:szCs w:val="28"/>
        </w:rPr>
      </w:pPr>
      <w:r w:rsidRPr="00AC4527">
        <w:rPr>
          <w:rFonts w:hint="eastAsia"/>
          <w:sz w:val="28"/>
          <w:szCs w:val="28"/>
        </w:rPr>
        <w:t>需要注意的是，面神经</w:t>
      </w:r>
      <w:r w:rsidRPr="00AC4527">
        <w:rPr>
          <w:rFonts w:ascii="Cambria Math" w:hAnsi="Cambria Math" w:cs="Cambria Math"/>
          <w:sz w:val="28"/>
          <w:szCs w:val="28"/>
        </w:rPr>
        <w:t>∗∗∗</w:t>
      </w:r>
      <w:r w:rsidRPr="00AC4527">
        <w:rPr>
          <w:rFonts w:hint="eastAsia"/>
          <w:sz w:val="28"/>
          <w:szCs w:val="28"/>
        </w:rPr>
        <w:t>治疗方法应根据患者的具体情况进行选择。在选择治疗方法时，医生会考虑患者的年龄、病情严重程度、病因等因素。此外，患者在治疗过程中也应积极配合医生的治疗，注意休息和饮食，保持良好的心态，以促进康复。</w:t>
      </w:r>
    </w:p>
    <w:p w:rsidR="00AC4527" w:rsidRPr="00AC4527" w:rsidRDefault="00AC4527" w:rsidP="00AC4527">
      <w:pPr>
        <w:ind w:firstLine="560"/>
        <w:jc w:val="right"/>
        <w:rPr>
          <w:rFonts w:hint="eastAsia"/>
          <w:sz w:val="28"/>
          <w:szCs w:val="28"/>
        </w:rPr>
      </w:pPr>
      <w:r w:rsidRPr="00AC4527">
        <w:rPr>
          <w:rFonts w:hint="eastAsia"/>
          <w:sz w:val="28"/>
          <w:szCs w:val="28"/>
        </w:rPr>
        <w:t>老边区路南镇人民卫生院</w:t>
      </w:r>
    </w:p>
    <w:p w:rsidR="00337318" w:rsidRPr="00AC4527" w:rsidRDefault="00AC4527" w:rsidP="00AC4527">
      <w:pPr>
        <w:ind w:firstLine="560"/>
        <w:jc w:val="right"/>
        <w:rPr>
          <w:sz w:val="28"/>
          <w:szCs w:val="28"/>
        </w:rPr>
      </w:pPr>
      <w:r w:rsidRPr="00AC4527">
        <w:rPr>
          <w:sz w:val="28"/>
          <w:szCs w:val="28"/>
        </w:rPr>
        <w:t>2025.05.</w:t>
      </w:r>
      <w:r>
        <w:rPr>
          <w:rFonts w:hint="eastAsia"/>
          <w:sz w:val="28"/>
          <w:szCs w:val="28"/>
        </w:rPr>
        <w:t>07</w:t>
      </w:r>
    </w:p>
    <w:sectPr w:rsidR="00337318" w:rsidRPr="00AC4527" w:rsidSect="00337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4527"/>
    <w:rsid w:val="0028059C"/>
    <w:rsid w:val="00337318"/>
    <w:rsid w:val="00856B1F"/>
    <w:rsid w:val="00A90C50"/>
    <w:rsid w:val="00AC4527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2025-05-07T06:44:00Z</dcterms:created>
  <dcterms:modified xsi:type="dcterms:W3CDTF">2025-05-07T06:50:00Z</dcterms:modified>
</cp:coreProperties>
</file>