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乌海市科技特派员推荐登记表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13"/>
          <w:szCs w:val="13"/>
          <w:lang w:eastAsia="zh-CN"/>
        </w:rPr>
      </w:pPr>
    </w:p>
    <w:tbl>
      <w:tblPr>
        <w:tblStyle w:val="3"/>
        <w:tblW w:w="9866" w:type="dxa"/>
        <w:tblInd w:w="-6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645"/>
        <w:gridCol w:w="2009"/>
        <w:gridCol w:w="1341"/>
        <w:gridCol w:w="350"/>
        <w:gridCol w:w="1053"/>
        <w:gridCol w:w="835"/>
        <w:gridCol w:w="1079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36" w:hRule="atLeast"/>
        </w:trPr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4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  <w:t>年月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  <w:t>近期免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  <w:t>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36" w:hRule="atLeast"/>
        </w:trPr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  <w:t>工作单位</w:t>
            </w:r>
          </w:p>
        </w:tc>
        <w:tc>
          <w:tcPr>
            <w:tcW w:w="2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14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  <w:t>职称</w:t>
            </w:r>
            <w:r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val="en" w:eastAsia="zh-CN"/>
              </w:rPr>
              <w:t>/</w:t>
            </w:r>
            <w:r>
              <w:rPr>
                <w:rFonts w:hint="eastAsia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val="en" w:eastAsia="zh-CN"/>
              </w:rPr>
              <w:t>职务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28" w:hRule="atLeast"/>
        </w:trPr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  <w:t>专业领域</w:t>
            </w:r>
          </w:p>
        </w:tc>
        <w:tc>
          <w:tcPr>
            <w:tcW w:w="666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pacing w:val="-6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  <w:t>种植</w:t>
            </w:r>
            <w:r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pacing w:val="-6"/>
                <w:sz w:val="28"/>
                <w:szCs w:val="28"/>
                <w:vertAlign w:val="baseline"/>
                <w:lang w:eastAsia="zh-CN"/>
              </w:rPr>
              <w:t>养殖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spacing w:val="-6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  <w:t>农产品</w:t>
            </w:r>
            <w:r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  <w:t>加工</w:t>
            </w:r>
            <w:r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  <w:t>生态</w:t>
            </w:r>
            <w:r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val="en" w:eastAsia="zh-CN"/>
              </w:rPr>
              <w:t>与环保</w:t>
            </w:r>
            <w:r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val="en-US" w:eastAsia="zh-CN"/>
              </w:rPr>
              <w:t>质量安全与品牌建设</w:t>
            </w:r>
            <w:r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  <w:t>项目指导及管理</w:t>
            </w:r>
            <w:r>
              <w:rPr>
                <w:rFonts w:hint="eastAsia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val="en-US" w:eastAsia="zh-CN"/>
              </w:rPr>
              <w:t>农村电商与产业链服务</w:t>
            </w:r>
            <w:r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val="en-US" w:eastAsia="zh-CN"/>
              </w:rPr>
              <w:t xml:space="preserve">生物技术与种业创新 </w:t>
            </w:r>
            <w:r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  <w:t>特色产业服务</w:t>
            </w:r>
            <w:r>
              <w:rPr>
                <w:rFonts w:hint="eastAsia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  <w:t>其他：</w:t>
            </w:r>
            <w:r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15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33" w:hRule="atLeast"/>
        </w:trPr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  <w:tc>
          <w:tcPr>
            <w:tcW w:w="2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27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  <w:t>邮箱</w:t>
            </w:r>
          </w:p>
        </w:tc>
        <w:tc>
          <w:tcPr>
            <w:tcW w:w="26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40" w:hRule="atLeast"/>
        </w:trPr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  <w:t>工作经历及业务专长</w:t>
            </w:r>
          </w:p>
        </w:tc>
        <w:tc>
          <w:tcPr>
            <w:tcW w:w="822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36" w:firstLineChars="200"/>
              <w:jc w:val="both"/>
              <w:textAlignment w:val="auto"/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860" w:hRule="atLeast"/>
        </w:trPr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  <w:t>参与项目或</w:t>
            </w:r>
            <w:r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  <w:t>主要科研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  <w:t>成果</w:t>
            </w:r>
            <w:r>
              <w:rPr>
                <w:rFonts w:hint="eastAsia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  <w:t>（包括专利、成果、论文、标准、科研项目）</w:t>
            </w:r>
          </w:p>
        </w:tc>
        <w:tc>
          <w:tcPr>
            <w:tcW w:w="822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36" w:firstLineChars="200"/>
              <w:jc w:val="both"/>
              <w:textAlignment w:val="auto"/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98" w:hRule="atLeast"/>
        </w:trPr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  <w:t>服务意向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  <w:t>地区（可多选）</w:t>
            </w:r>
          </w:p>
        </w:tc>
        <w:tc>
          <w:tcPr>
            <w:tcW w:w="822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  <w:t>海勃湾区</w:t>
            </w:r>
            <w:r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  <w:t>乌达区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spacing w:val="-6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  <w:t>海南区</w:t>
            </w:r>
            <w:r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  <w:t>其他：</w:t>
            </w:r>
            <w:r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98" w:hRule="atLeast"/>
        </w:trPr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  <w:t>推荐意见</w:t>
            </w:r>
          </w:p>
        </w:tc>
        <w:tc>
          <w:tcPr>
            <w:tcW w:w="37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  <w:t>单位意见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val="en-US" w:eastAsia="zh-CN"/>
              </w:rPr>
              <w:t xml:space="preserve">       （盖章）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04" w:firstLineChars="300"/>
              <w:jc w:val="both"/>
              <w:textAlignment w:val="auto"/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val="en-US" w:eastAsia="zh-CN"/>
              </w:rPr>
              <w:t>年 月 日</w:t>
            </w:r>
          </w:p>
        </w:tc>
        <w:tc>
          <w:tcPr>
            <w:tcW w:w="45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  <w:t>主管部门意见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12" w:firstLineChars="900"/>
              <w:jc w:val="both"/>
              <w:textAlignment w:val="auto"/>
              <w:rPr>
                <w:rFonts w:hint="eastAsia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12" w:firstLineChars="900"/>
              <w:jc w:val="both"/>
              <w:textAlignment w:val="auto"/>
              <w:rPr>
                <w:rFonts w:hint="default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楷体_GB2312" w:cs="Times New Roman"/>
                <w:spacing w:val="-6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984" w:right="1587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78557"/>
    <w:rsid w:val="3BFBB3D8"/>
    <w:rsid w:val="3EAB0813"/>
    <w:rsid w:val="3FB41497"/>
    <w:rsid w:val="3FE97732"/>
    <w:rsid w:val="476FA414"/>
    <w:rsid w:val="48F757FD"/>
    <w:rsid w:val="4D8FA5A3"/>
    <w:rsid w:val="4EFF7C41"/>
    <w:rsid w:val="5BEC6930"/>
    <w:rsid w:val="5BEF44D5"/>
    <w:rsid w:val="755E8CB3"/>
    <w:rsid w:val="798980E0"/>
    <w:rsid w:val="7D7705FC"/>
    <w:rsid w:val="7EEE29D1"/>
    <w:rsid w:val="7F7BCB42"/>
    <w:rsid w:val="7FD7DBB2"/>
    <w:rsid w:val="7FED715C"/>
    <w:rsid w:val="A866124A"/>
    <w:rsid w:val="AF7D47A0"/>
    <w:rsid w:val="BE9B22F8"/>
    <w:rsid w:val="CCDB127E"/>
    <w:rsid w:val="D6BF9B6B"/>
    <w:rsid w:val="DFFFC797"/>
    <w:rsid w:val="E5D7879B"/>
    <w:rsid w:val="EF4F4BB2"/>
    <w:rsid w:val="EF77C1D2"/>
    <w:rsid w:val="FAFB69FB"/>
    <w:rsid w:val="FCB58967"/>
    <w:rsid w:val="FCBB44A4"/>
    <w:rsid w:val="FD67C925"/>
    <w:rsid w:val="FE2DCCB2"/>
    <w:rsid w:val="FFFF54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4.33333333333333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wh</cp:lastModifiedBy>
  <cp:lastPrinted>2025-04-15T17:52:29Z</cp:lastPrinted>
  <dcterms:modified xsi:type="dcterms:W3CDTF">2025-04-15T11:26:37Z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