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6BF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7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>第八届全国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7"/>
          <w:sz w:val="44"/>
          <w:szCs w:val="44"/>
          <w:shd w:val="clear" w:fill="FFFFFF"/>
        </w:rPr>
        <w:t>大学生国土空间规划技能</w:t>
      </w:r>
    </w:p>
    <w:p w14:paraId="0C004E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7"/>
          <w:sz w:val="44"/>
          <w:szCs w:val="44"/>
          <w:shd w:val="clear" w:fill="FFFFFF"/>
        </w:rPr>
        <w:t>大赛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>江西片区选拔赛成功举办</w:t>
      </w:r>
    </w:p>
    <w:p w14:paraId="0C4296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 xml:space="preserve"> </w:t>
      </w:r>
    </w:p>
    <w:p w14:paraId="011F99EE">
      <w:pPr>
        <w:rPr>
          <w:rFonts w:hint="eastAsia"/>
        </w:rPr>
      </w:pPr>
    </w:p>
    <w:p w14:paraId="42EC301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6月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第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八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届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全国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大学生国土空间规划技能大赛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江西片区选拔赛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在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江西师范大学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成功举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办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大赛以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智绘国土蓝图 赋能城乡发展 守护生态绿韵”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为专题，紧扣第35个全国土地日“节约集约用地 严守耕地红线”宣传主题。旨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在培养大学生国土空间规划意识，提升实践与创新能力。赛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事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涵盖城市设计、乡村规划、生态修复等多个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层面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，为参赛选手提供展示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平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台。</w:t>
      </w:r>
    </w:p>
    <w:p w14:paraId="10E62B6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left="668" w:leftChars="0" w:right="0" w:hanging="668" w:hanging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12080" cy="3636645"/>
            <wp:effectExtent l="0" t="0" r="7620" b="1905"/>
            <wp:docPr id="8" name="图片 8" descr="2D3A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3A9957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A0D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本次大赛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由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江西师范大学、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江西省土地学会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联合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主办，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江西师范大学地理与环境学院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承办。江西师范大学、东华理工大学、江西农业大学、江西财经大学、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南昌大学、赣南师范大学、九江学院、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南昌工程学院等省内高校相关学科和专业共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82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</w:rPr>
        <w:t>个代表队参加比赛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展现了江西高校在国土空间规划领域的广泛参与度。</w:t>
      </w:r>
    </w:p>
    <w:p w14:paraId="555CFA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drawing>
          <wp:inline distT="0" distB="0" distL="114300" distR="114300">
            <wp:extent cx="5212080" cy="3474720"/>
            <wp:effectExtent l="0" t="0" r="7620" b="1143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BF5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江西师范大学副校长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钟业喜教授、江西省土地学会理事长许建平、江西省土地学会副理事长兼秘书长刘翔、江西师范大学地理与环境学院执行院长罗津教授、江西师范大学地理与环境学院原党委书记舒晓波教授、江西师范大学地理与环境学院副院长丁明军教授等莅临决赛现场。钟业喜副校长代表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承办单位致辞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、省土地学会理事长许建平作大赛总结。决赛由江西师范大学地理与环境学院廖富强副教授主持。</w:t>
      </w:r>
    </w:p>
    <w:p w14:paraId="180967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left="0" w:leftChars="0" w:right="0" w:firstLine="334" w:firstLineChars="1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12080" cy="3111500"/>
            <wp:effectExtent l="0" t="0" r="7620" b="1270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12080" cy="3474720"/>
            <wp:effectExtent l="0" t="0" r="7620" b="1143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BBC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大赛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邀请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江西省国土空间调查规划研究院教授级高工张宁波、教授级高工于少康，南昌市城市规划设计研究总院集团有限公司教授级高工高霞，江西师范大学地理与环境学院副教授周杨明，江西省地质局地理信息工程大队工程师李统华等5位行业专家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担任评审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。</w:t>
      </w:r>
    </w:p>
    <w:p w14:paraId="797005D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在比赛过程中，参赛选手们结合地域特色与实际，提出前瞻性、可行性规划方案，兼顾经济效益、社会效益，重视生态环保与多村可持续发展，展现新时代大学生责任与担当。经过激烈竞争和严格评选，最终决出一等奖9名、二等奖15名、三等奖58名，评选出优秀指导教师 13名。</w:t>
      </w:r>
    </w:p>
    <w:p w14:paraId="0615DD4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此次大赛成功举办，不仅是对大学生专业能力的检验，更是一次行业交流与人才培养的重要实践，为江西国土空间规划领域的创新发展奠定了坚实基础。</w:t>
      </w:r>
      <w:bookmarkStart w:id="0" w:name="_GoBack"/>
      <w:bookmarkEnd w:id="0"/>
    </w:p>
    <w:p w14:paraId="07E2C15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 w:firstLine="0" w:firstLineChars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2887345"/>
            <wp:effectExtent l="0" t="0" r="1016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0500" cy="2955925"/>
            <wp:effectExtent l="0" t="0" r="6350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8595" cy="2297430"/>
            <wp:effectExtent l="0" t="0" r="8255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8595" cy="2169795"/>
            <wp:effectExtent l="0" t="0" r="8255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2151380"/>
            <wp:effectExtent l="0" t="0" r="10160" b="12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2057400"/>
            <wp:effectExtent l="0" t="0" r="1016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4ACE1C44-FCA8-49CC-9FA0-23C64288DC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FD2EDD9B-CAAC-412A-BAE5-906A486A6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MGJkYjY1Nzk5MTg0MDEzYmM0NmNjNDY3Y2VkNmYifQ=="/>
  </w:docVars>
  <w:rsids>
    <w:rsidRoot w:val="00000000"/>
    <w:rsid w:val="005F01AF"/>
    <w:rsid w:val="00F52A8D"/>
    <w:rsid w:val="02220902"/>
    <w:rsid w:val="0303019D"/>
    <w:rsid w:val="04813A39"/>
    <w:rsid w:val="05B922DB"/>
    <w:rsid w:val="06085010"/>
    <w:rsid w:val="06456265"/>
    <w:rsid w:val="08743B31"/>
    <w:rsid w:val="08850FC8"/>
    <w:rsid w:val="089D5EE4"/>
    <w:rsid w:val="08C47915"/>
    <w:rsid w:val="091A6484"/>
    <w:rsid w:val="0A2166A1"/>
    <w:rsid w:val="0BF22EDE"/>
    <w:rsid w:val="0F380715"/>
    <w:rsid w:val="10AF7F32"/>
    <w:rsid w:val="12DF406E"/>
    <w:rsid w:val="146B6E96"/>
    <w:rsid w:val="17BA0860"/>
    <w:rsid w:val="17E92EF4"/>
    <w:rsid w:val="17FE0021"/>
    <w:rsid w:val="18D53478"/>
    <w:rsid w:val="19C462F1"/>
    <w:rsid w:val="1A98650B"/>
    <w:rsid w:val="1B132036"/>
    <w:rsid w:val="1B2D0E2C"/>
    <w:rsid w:val="1C536B8E"/>
    <w:rsid w:val="1C7F6612"/>
    <w:rsid w:val="1C9176B6"/>
    <w:rsid w:val="1D2E3157"/>
    <w:rsid w:val="1EE53CE9"/>
    <w:rsid w:val="1FA37BD4"/>
    <w:rsid w:val="1FB060A5"/>
    <w:rsid w:val="20250841"/>
    <w:rsid w:val="20776F07"/>
    <w:rsid w:val="21354AB4"/>
    <w:rsid w:val="262E5F76"/>
    <w:rsid w:val="274041B2"/>
    <w:rsid w:val="275B0FEC"/>
    <w:rsid w:val="2764258E"/>
    <w:rsid w:val="27985D9D"/>
    <w:rsid w:val="27B9037C"/>
    <w:rsid w:val="28FB2A87"/>
    <w:rsid w:val="2B7A593E"/>
    <w:rsid w:val="2F1065E2"/>
    <w:rsid w:val="30C714A1"/>
    <w:rsid w:val="30ED7159"/>
    <w:rsid w:val="315E3BB3"/>
    <w:rsid w:val="320F75A3"/>
    <w:rsid w:val="32EF3B92"/>
    <w:rsid w:val="336631F3"/>
    <w:rsid w:val="34CE2DFE"/>
    <w:rsid w:val="36010FB1"/>
    <w:rsid w:val="36AE738B"/>
    <w:rsid w:val="3B2C2F74"/>
    <w:rsid w:val="3D7D7AB7"/>
    <w:rsid w:val="3DA46DF1"/>
    <w:rsid w:val="3E3A59A8"/>
    <w:rsid w:val="41CA2B9F"/>
    <w:rsid w:val="44670B79"/>
    <w:rsid w:val="446C47E5"/>
    <w:rsid w:val="44BF2763"/>
    <w:rsid w:val="44DC2399"/>
    <w:rsid w:val="44E87F0C"/>
    <w:rsid w:val="45154A79"/>
    <w:rsid w:val="456F5F37"/>
    <w:rsid w:val="46412E52"/>
    <w:rsid w:val="47413903"/>
    <w:rsid w:val="47D97FDF"/>
    <w:rsid w:val="4A6F4C2B"/>
    <w:rsid w:val="4AC7411F"/>
    <w:rsid w:val="4DA13A89"/>
    <w:rsid w:val="4E7B594C"/>
    <w:rsid w:val="4F3D2C02"/>
    <w:rsid w:val="4FB05ACA"/>
    <w:rsid w:val="519D5BDA"/>
    <w:rsid w:val="51A76A58"/>
    <w:rsid w:val="52383B54"/>
    <w:rsid w:val="53BD36C9"/>
    <w:rsid w:val="54EF0E42"/>
    <w:rsid w:val="55630EE8"/>
    <w:rsid w:val="59413C36"/>
    <w:rsid w:val="595E6596"/>
    <w:rsid w:val="59A93DB0"/>
    <w:rsid w:val="59B166C6"/>
    <w:rsid w:val="5A8C2C8F"/>
    <w:rsid w:val="5ABA5A4E"/>
    <w:rsid w:val="5AD3266C"/>
    <w:rsid w:val="5B062A42"/>
    <w:rsid w:val="5B5E63DA"/>
    <w:rsid w:val="5B7C71A8"/>
    <w:rsid w:val="5D535CE6"/>
    <w:rsid w:val="5E35443D"/>
    <w:rsid w:val="5F6D4B1D"/>
    <w:rsid w:val="5FD76CAC"/>
    <w:rsid w:val="622D4D58"/>
    <w:rsid w:val="638030B4"/>
    <w:rsid w:val="639257BA"/>
    <w:rsid w:val="657D5FF6"/>
    <w:rsid w:val="662326FA"/>
    <w:rsid w:val="6A1E51A5"/>
    <w:rsid w:val="6AA46003"/>
    <w:rsid w:val="6AEC589F"/>
    <w:rsid w:val="6B251BDF"/>
    <w:rsid w:val="6B3E2C10"/>
    <w:rsid w:val="6B5B3090"/>
    <w:rsid w:val="6B923E7E"/>
    <w:rsid w:val="6BB42046"/>
    <w:rsid w:val="6D013069"/>
    <w:rsid w:val="6DF350A8"/>
    <w:rsid w:val="6E6C09B6"/>
    <w:rsid w:val="6EAB5982"/>
    <w:rsid w:val="7023779A"/>
    <w:rsid w:val="72D52FCE"/>
    <w:rsid w:val="73171838"/>
    <w:rsid w:val="73A840D0"/>
    <w:rsid w:val="7459166A"/>
    <w:rsid w:val="75642A8E"/>
    <w:rsid w:val="78514954"/>
    <w:rsid w:val="785B21C7"/>
    <w:rsid w:val="790243F1"/>
    <w:rsid w:val="79915775"/>
    <w:rsid w:val="7A232871"/>
    <w:rsid w:val="7A2D36EF"/>
    <w:rsid w:val="7ADA1886"/>
    <w:rsid w:val="7B2F5245"/>
    <w:rsid w:val="7C824A69"/>
    <w:rsid w:val="7DA737B9"/>
    <w:rsid w:val="7E0E55E6"/>
    <w:rsid w:val="7E250825"/>
    <w:rsid w:val="7E2D63B4"/>
    <w:rsid w:val="7FC8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60" w:after="60" w:line="288" w:lineRule="auto"/>
      <w:ind w:firstLine="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810</Words>
  <Characters>816</Characters>
  <Lines>0</Lines>
  <Paragraphs>0</Paragraphs>
  <TotalTime>1</TotalTime>
  <ScaleCrop>false</ScaleCrop>
  <LinksUpToDate>false</LinksUpToDate>
  <CharactersWithSpaces>823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Lily</cp:lastModifiedBy>
  <dcterms:modified xsi:type="dcterms:W3CDTF">2025-06-25T02:31:22Z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EFDDC87437304A7D9EDE76504EC4F332_13</vt:lpwstr>
  </property>
  <property fmtid="{D5CDD505-2E9C-101B-9397-08002B2CF9AE}" pid="4" name="KSOTemplateDocerSaveRecord">
    <vt:lpwstr>eyJoZGlkIjoiNDljYThlMzFlODQ3YmU5YTJmM2RlNDk5ZjljMWEzMTciLCJ1c2VySWQiOiI3MTAyNjgyNzYifQ==</vt:lpwstr>
  </property>
</Properties>
</file>