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黑体" w:hAnsi="黑体" w:eastAsia="黑体"/>
          <w:w w:val="90"/>
          <w:sz w:val="52"/>
          <w:szCs w:val="52"/>
        </w:rPr>
      </w:pPr>
    </w:p>
    <w:p>
      <w:pPr>
        <w:spacing w:line="580" w:lineRule="exact"/>
        <w:jc w:val="center"/>
        <w:rPr>
          <w:rFonts w:hint="eastAsia" w:ascii="黑体" w:hAnsi="黑体" w:eastAsia="黑体"/>
          <w:w w:val="90"/>
          <w:sz w:val="52"/>
          <w:szCs w:val="52"/>
        </w:rPr>
      </w:pPr>
    </w:p>
    <w:p>
      <w:pPr>
        <w:spacing w:line="580" w:lineRule="exact"/>
        <w:jc w:val="center"/>
        <w:rPr>
          <w:rFonts w:hint="eastAsia" w:ascii="黑体" w:hAnsi="黑体" w:eastAsia="黑体"/>
          <w:w w:val="90"/>
          <w:sz w:val="52"/>
          <w:szCs w:val="52"/>
        </w:rPr>
      </w:pPr>
    </w:p>
    <w:p>
      <w:pPr>
        <w:spacing w:line="580" w:lineRule="exact"/>
        <w:jc w:val="center"/>
        <w:rPr>
          <w:rFonts w:hint="eastAsia" w:ascii="黑体" w:hAnsi="黑体" w:eastAsia="黑体"/>
          <w:w w:val="90"/>
          <w:sz w:val="52"/>
          <w:szCs w:val="52"/>
        </w:rPr>
      </w:pPr>
      <w:r>
        <w:rPr>
          <w:rFonts w:hint="eastAsia" w:ascii="黑体" w:hAnsi="黑体" w:eastAsia="黑体"/>
          <w:w w:val="90"/>
          <w:sz w:val="52"/>
          <w:szCs w:val="52"/>
        </w:rPr>
        <w:t>科技创新服务项目申报书</w:t>
      </w:r>
    </w:p>
    <w:p>
      <w:pPr>
        <w:spacing w:line="580" w:lineRule="exact"/>
        <w:jc w:val="center"/>
        <w:rPr>
          <w:rFonts w:eastAsia="仿宋_GB2312"/>
        </w:rPr>
      </w:pPr>
    </w:p>
    <w:p>
      <w:pPr>
        <w:spacing w:line="580" w:lineRule="exact"/>
        <w:jc w:val="center"/>
        <w:rPr>
          <w:rFonts w:eastAsia="仿宋_GB2312"/>
        </w:rPr>
      </w:pPr>
    </w:p>
    <w:p>
      <w:pPr>
        <w:spacing w:line="580" w:lineRule="exact"/>
        <w:jc w:val="center"/>
        <w:rPr>
          <w:rFonts w:eastAsia="仿宋_GB2312"/>
        </w:rPr>
      </w:pPr>
    </w:p>
    <w:p>
      <w:pPr>
        <w:spacing w:line="580" w:lineRule="exact"/>
        <w:jc w:val="center"/>
        <w:rPr>
          <w:rFonts w:eastAsia="仿宋_GB2312"/>
        </w:rPr>
      </w:pPr>
    </w:p>
    <w:p>
      <w:pPr>
        <w:spacing w:line="580" w:lineRule="exact"/>
        <w:jc w:val="center"/>
        <w:rPr>
          <w:rFonts w:eastAsia="仿宋_GB2312"/>
        </w:rPr>
      </w:pPr>
    </w:p>
    <w:p>
      <w:pPr>
        <w:spacing w:line="580" w:lineRule="exact"/>
        <w:jc w:val="center"/>
        <w:rPr>
          <w:rFonts w:eastAsia="仿宋_GB2312"/>
        </w:rPr>
      </w:pPr>
    </w:p>
    <w:p>
      <w:pPr>
        <w:spacing w:line="580" w:lineRule="exact"/>
        <w:jc w:val="center"/>
        <w:rPr>
          <w:rFonts w:eastAsia="仿宋_GB2312"/>
        </w:rPr>
      </w:pPr>
    </w:p>
    <w:p>
      <w:pPr>
        <w:spacing w:line="580" w:lineRule="exact"/>
        <w:jc w:val="center"/>
        <w:rPr>
          <w:rFonts w:eastAsia="仿宋_GB2312"/>
        </w:rPr>
      </w:pPr>
    </w:p>
    <w:p>
      <w:pPr>
        <w:spacing w:line="580" w:lineRule="exact"/>
        <w:rPr>
          <w:rFonts w:eastAsia="仿宋_GB2312"/>
        </w:rPr>
      </w:pPr>
    </w:p>
    <w:p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               </w:t>
      </w:r>
    </w:p>
    <w:p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      申报单位：</w:t>
      </w:r>
      <w:r>
        <w:rPr>
          <w:rFonts w:hint="eastAsia" w:eastAsia="仿宋_GB2312"/>
          <w:sz w:val="30"/>
          <w:szCs w:val="30"/>
          <w:u w:val="single"/>
        </w:rPr>
        <w:t xml:space="preserve">     （名称盖章）               </w:t>
      </w:r>
    </w:p>
    <w:p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hint="eastAsia" w:eastAsia="仿宋_GB2312"/>
          <w:sz w:val="30"/>
          <w:szCs w:val="30"/>
          <w:u w:val="single"/>
          <w:lang w:eastAsia="zh-CN"/>
        </w:rPr>
      </w:pPr>
      <w:r>
        <w:rPr>
          <w:rFonts w:hint="eastAsia"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eastAsia="仿宋_GB2312"/>
          <w:sz w:val="30"/>
          <w:szCs w:val="30"/>
          <w:lang w:eastAsia="zh-CN"/>
        </w:rPr>
        <w:t>推荐单位：</w:t>
      </w:r>
      <w:r>
        <w:rPr>
          <w:rFonts w:hint="eastAsia" w:eastAsia="仿宋_GB2312"/>
          <w:sz w:val="30"/>
          <w:szCs w:val="30"/>
          <w:u w:val="single"/>
        </w:rPr>
        <w:t xml:space="preserve">        （名称盖章）            </w:t>
      </w:r>
    </w:p>
    <w:p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      申报日期：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overflowPunct w:val="0"/>
        <w:autoSpaceDE w:val="0"/>
        <w:autoSpaceDN w:val="0"/>
        <w:adjustRightInd w:val="0"/>
        <w:spacing w:line="580" w:lineRule="exact"/>
        <w:jc w:val="center"/>
        <w:textAlignment w:val="baseline"/>
        <w:rPr>
          <w:rFonts w:eastAsia="仿宋_GB2312"/>
          <w:sz w:val="30"/>
          <w:szCs w:val="30"/>
        </w:rPr>
      </w:pPr>
    </w:p>
    <w:p>
      <w:pPr>
        <w:spacing w:line="580" w:lineRule="exact"/>
        <w:jc w:val="center"/>
        <w:rPr>
          <w:rFonts w:eastAsia="仿宋_GB2312"/>
          <w:sz w:val="30"/>
          <w:szCs w:val="30"/>
        </w:rPr>
      </w:pPr>
    </w:p>
    <w:p>
      <w:pPr>
        <w:spacing w:line="580" w:lineRule="exact"/>
        <w:jc w:val="center"/>
        <w:rPr>
          <w:rFonts w:eastAsia="仿宋_GB2312"/>
          <w:sz w:val="30"/>
          <w:szCs w:val="30"/>
        </w:rPr>
      </w:pP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8"/>
        <w:gridCol w:w="1300"/>
        <w:gridCol w:w="28"/>
        <w:gridCol w:w="2051"/>
        <w:gridCol w:w="450"/>
        <w:gridCol w:w="67"/>
        <w:gridCol w:w="818"/>
        <w:gridCol w:w="656"/>
        <w:gridCol w:w="828"/>
        <w:gridCol w:w="99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楷体_GB2312" w:hAnsi="宋体" w:eastAsia="楷体_GB2312"/>
                <w:w w:val="96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6"/>
                <w:sz w:val="28"/>
                <w:szCs w:val="28"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单位名称</w:t>
            </w:r>
          </w:p>
        </w:tc>
        <w:tc>
          <w:tcPr>
            <w:tcW w:w="6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单位地址</w:t>
            </w:r>
          </w:p>
        </w:tc>
        <w:tc>
          <w:tcPr>
            <w:tcW w:w="2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邮政编码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_GB2312" w:hAnsi="宋体" w:eastAsia="楷体_GB2312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项目负责人</w:t>
            </w:r>
          </w:p>
        </w:tc>
        <w:tc>
          <w:tcPr>
            <w:tcW w:w="2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职称/职务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_GB2312" w:hAnsi="宋体" w:eastAsia="楷体_GB2312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联系电话</w:t>
            </w:r>
          </w:p>
        </w:tc>
        <w:tc>
          <w:tcPr>
            <w:tcW w:w="2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手    机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_GB2312" w:hAnsi="宋体" w:eastAsia="楷体_GB2312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楷体_GB2312" w:eastAsia="黑体"/>
                <w:w w:val="96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6"/>
                <w:sz w:val="28"/>
                <w:szCs w:val="28"/>
              </w:rPr>
              <w:t>二、项目实施条件及相关工作业绩（需提供佐证材料）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9" w:hRule="exact"/>
          <w:jc w:val="center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黑体"/>
                <w:b/>
                <w:w w:val="96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6"/>
                <w:sz w:val="28"/>
                <w:szCs w:val="28"/>
              </w:rPr>
              <w:t>三、项目实施内容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0" w:hRule="exact"/>
          <w:jc w:val="center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left"/>
              <w:rPr>
                <w:rFonts w:hint="eastAsia"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1.项目目标：（技术目标、产品/服务目标、产业/应用目标等）</w:t>
            </w:r>
          </w:p>
          <w:p>
            <w:pPr>
              <w:spacing w:line="580" w:lineRule="exact"/>
              <w:jc w:val="left"/>
              <w:rPr>
                <w:rFonts w:hint="eastAsia" w:ascii="宋体" w:hAnsi="宋体"/>
                <w:w w:val="96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hint="eastAsia" w:ascii="宋体" w:hAnsi="宋体"/>
                <w:w w:val="96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hint="eastAsia"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2.项目核心内容与技术可行性：（拟解决的关键科学与技术问题；主要研究开发内容；技术路线；主要创新点等）</w:t>
            </w:r>
          </w:p>
          <w:p>
            <w:pPr>
              <w:spacing w:line="580" w:lineRule="exact"/>
              <w:jc w:val="left"/>
              <w:rPr>
                <w:rFonts w:hint="eastAsia" w:ascii="宋体" w:hAnsi="宋体"/>
                <w:w w:val="96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hint="eastAsia" w:ascii="宋体" w:hAnsi="宋体"/>
                <w:w w:val="96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3.项目团队与分工协作：（项目组织架构；合作单位分工）</w:t>
            </w:r>
          </w:p>
          <w:p>
            <w:pPr>
              <w:spacing w:line="580" w:lineRule="exact"/>
              <w:jc w:val="left"/>
              <w:rPr>
                <w:rFonts w:hint="eastAsia" w:ascii="宋体" w:hAnsi="宋体"/>
                <w:w w:val="96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4.项目优势与风险分析：（项目团队、技术、资源等优势；技术、管理、市场等风险分析及应对措施）</w:t>
            </w:r>
          </w:p>
          <w:p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5.保障措施与资源投入：（人员保障、经费保障、设备与场地保障、制度与管理保障等）</w:t>
            </w:r>
          </w:p>
          <w:p>
            <w:pPr>
              <w:spacing w:line="580" w:lineRule="exact"/>
              <w:jc w:val="left"/>
              <w:rPr>
                <w:rFonts w:hint="eastAsia" w:ascii="宋体" w:hAnsi="宋体"/>
                <w:w w:val="96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ascii="黑体" w:hAnsi="黑体" w:eastAsia="黑体" w:cs="黑体"/>
                <w:bCs/>
                <w:spacing w:val="-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6.其他：（根据申报情况自行补充）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0" w:hRule="exact"/>
          <w:jc w:val="center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910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0"/>
              <w:gridCol w:w="1283"/>
              <w:gridCol w:w="5367"/>
              <w:gridCol w:w="17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54" w:hRule="atLeast"/>
                <w:jc w:val="center"/>
              </w:trPr>
              <w:tc>
                <w:tcPr>
                  <w:tcW w:w="910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ascii="仿宋_GB2312" w:eastAsia="仿宋_GB2312"/>
                      <w:b/>
                      <w:w w:val="96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pacing w:val="-6"/>
                      <w:sz w:val="28"/>
                      <w:szCs w:val="28"/>
                    </w:rPr>
                    <w:t>四、项目实施步骤和进度计划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81" w:hRule="exac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黑体" w:hAnsi="黑体" w:eastAsia="黑体" w:cs="黑体"/>
                      <w:w w:val="96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w w:val="96"/>
                      <w:sz w:val="24"/>
                    </w:rPr>
                    <w:t>时间进度</w:t>
                  </w:r>
                </w:p>
              </w:tc>
              <w:tc>
                <w:tcPr>
                  <w:tcW w:w="1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黑体" w:hAnsi="黑体" w:eastAsia="黑体" w:cs="黑体"/>
                      <w:w w:val="96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w w:val="96"/>
                      <w:sz w:val="24"/>
                    </w:rPr>
                    <w:t>经费预算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黑体" w:hAnsi="黑体" w:eastAsia="黑体" w:cs="黑体"/>
                      <w:w w:val="96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w w:val="96"/>
                      <w:sz w:val="24"/>
                    </w:rPr>
                    <w:t>（万元）</w:t>
                  </w:r>
                </w:p>
              </w:tc>
              <w:tc>
                <w:tcPr>
                  <w:tcW w:w="5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黑体" w:hAnsi="黑体" w:eastAsia="黑体" w:cs="黑体"/>
                      <w:w w:val="96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w w:val="96"/>
                      <w:sz w:val="24"/>
                    </w:rPr>
                    <w:t>目标内容</w:t>
                  </w:r>
                </w:p>
              </w:tc>
              <w:tc>
                <w:tcPr>
                  <w:tcW w:w="17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黑体" w:hAnsi="黑体" w:eastAsia="黑体" w:cs="黑体"/>
                      <w:w w:val="96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w w:val="96"/>
                      <w:sz w:val="24"/>
                    </w:rPr>
                    <w:t>预期效果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665" w:hRule="exac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黑体" w:hAnsi="黑体" w:eastAsia="黑体" w:cs="黑体"/>
                      <w:w w:val="96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w w:val="96"/>
                      <w:sz w:val="24"/>
                    </w:rPr>
                    <w:t xml:space="preserve"> </w:t>
                  </w:r>
                </w:p>
              </w:tc>
              <w:tc>
                <w:tcPr>
                  <w:tcW w:w="1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宋体" w:hAnsi="宋体"/>
                      <w:w w:val="9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665" w:hRule="exac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黑体" w:hAnsi="黑体" w:eastAsia="黑体" w:cs="黑体"/>
                      <w:w w:val="96"/>
                      <w:sz w:val="24"/>
                    </w:rPr>
                  </w:pPr>
                </w:p>
              </w:tc>
              <w:tc>
                <w:tcPr>
                  <w:tcW w:w="1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宋体" w:hAnsi="宋体"/>
                      <w:w w:val="9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45" w:hRule="exac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黑体" w:hAnsi="黑体" w:eastAsia="黑体" w:cs="黑体"/>
                      <w:w w:val="96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w w:val="96"/>
                      <w:sz w:val="24"/>
                    </w:rPr>
                    <w:t xml:space="preserve"> </w:t>
                  </w:r>
                </w:p>
              </w:tc>
              <w:tc>
                <w:tcPr>
                  <w:tcW w:w="1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宋体" w:hAnsi="宋体"/>
                      <w:w w:val="9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955" w:hRule="exac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黑体" w:hAnsi="黑体" w:eastAsia="黑体" w:cs="黑体"/>
                      <w:w w:val="96"/>
                      <w:sz w:val="24"/>
                    </w:rPr>
                  </w:pPr>
                </w:p>
              </w:tc>
              <w:tc>
                <w:tcPr>
                  <w:tcW w:w="1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宋体" w:hAnsi="宋体"/>
                      <w:w w:val="9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30" w:hRule="exac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黑体" w:hAnsi="黑体" w:eastAsia="黑体" w:cs="黑体"/>
                      <w:w w:val="96"/>
                      <w:sz w:val="24"/>
                    </w:rPr>
                  </w:pPr>
                </w:p>
              </w:tc>
              <w:tc>
                <w:tcPr>
                  <w:tcW w:w="1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宋体" w:hAnsi="宋体"/>
                      <w:w w:val="9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61" w:hRule="exac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黑体" w:hAnsi="黑体" w:eastAsia="黑体" w:cs="黑体"/>
                      <w:w w:val="96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w w:val="96"/>
                      <w:sz w:val="24"/>
                    </w:rPr>
                    <w:t xml:space="preserve"> </w:t>
                  </w:r>
                </w:p>
              </w:tc>
              <w:tc>
                <w:tcPr>
                  <w:tcW w:w="1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80" w:lineRule="exact"/>
                    <w:rPr>
                      <w:rFonts w:hint="eastAsia" w:ascii="宋体" w:hAnsi="宋体"/>
                      <w:w w:val="96"/>
                      <w:sz w:val="24"/>
                    </w:rPr>
                  </w:pPr>
                </w:p>
              </w:tc>
            </w:tr>
          </w:tbl>
          <w:p>
            <w:pPr>
              <w:spacing w:line="580" w:lineRule="exact"/>
              <w:rPr>
                <w:rFonts w:ascii="黑体" w:hAnsi="黑体" w:eastAsia="黑体" w:cs="黑体"/>
                <w:bCs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eastAsia="黑体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pacing w:val="-6"/>
                <w:sz w:val="28"/>
                <w:szCs w:val="28"/>
              </w:rPr>
              <w:t>五、项目负责人及</w:t>
            </w:r>
            <w:r>
              <w:rPr>
                <w:rFonts w:hint="eastAsia" w:ascii="黑体" w:hAnsi="黑体" w:eastAsia="黑体" w:cs="黑体"/>
                <w:bCs/>
                <w:spacing w:val="-6"/>
                <w:sz w:val="28"/>
                <w:szCs w:val="28"/>
                <w:lang w:eastAsia="zh-CN"/>
              </w:rPr>
              <w:t>核心</w:t>
            </w:r>
            <w:r>
              <w:rPr>
                <w:rFonts w:hint="eastAsia" w:ascii="黑体" w:hAnsi="黑体" w:eastAsia="黑体" w:cs="黑体"/>
                <w:bCs/>
                <w:spacing w:val="-6"/>
                <w:sz w:val="28"/>
                <w:szCs w:val="28"/>
              </w:rPr>
              <w:t>人员</w:t>
            </w:r>
            <w:r>
              <w:rPr>
                <w:rFonts w:hint="eastAsia" w:ascii="黑体" w:hAnsi="黑体" w:eastAsia="黑体" w:cs="黑体"/>
                <w:bCs/>
                <w:spacing w:val="-6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黑体" w:hAnsi="黑体" w:eastAsia="黑体" w:cs="黑体"/>
                <w:bCs/>
                <w:spacing w:val="-6"/>
                <w:sz w:val="28"/>
                <w:szCs w:val="28"/>
                <w:lang w:val="en-US" w:eastAsia="zh-CN"/>
              </w:rPr>
              <w:t>8人</w:t>
            </w:r>
            <w:r>
              <w:rPr>
                <w:rFonts w:hint="eastAsia" w:ascii="黑体" w:hAnsi="黑体" w:eastAsia="黑体" w:cs="黑体"/>
                <w:bCs/>
                <w:spacing w:val="-6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6"/>
                <w:sz w:val="24"/>
              </w:rPr>
            </w:pPr>
            <w:r>
              <w:rPr>
                <w:rFonts w:hint="eastAsia" w:ascii="黑体" w:hAnsi="黑体" w:eastAsia="黑体" w:cs="黑体"/>
                <w:w w:val="96"/>
                <w:sz w:val="24"/>
              </w:rPr>
              <w:t>序号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6"/>
                <w:sz w:val="24"/>
              </w:rPr>
            </w:pPr>
            <w:r>
              <w:rPr>
                <w:rFonts w:hint="eastAsia" w:ascii="黑体" w:hAnsi="黑体" w:eastAsia="黑体" w:cs="黑体"/>
                <w:w w:val="96"/>
                <w:sz w:val="24"/>
              </w:rPr>
              <w:t>姓名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6"/>
                <w:sz w:val="24"/>
              </w:rPr>
            </w:pPr>
            <w:r>
              <w:rPr>
                <w:rFonts w:hint="eastAsia" w:ascii="黑体" w:hAnsi="黑体" w:eastAsia="黑体" w:cs="黑体"/>
                <w:w w:val="96"/>
                <w:sz w:val="24"/>
              </w:rPr>
              <w:t>工作单位及职务职称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6"/>
                <w:sz w:val="24"/>
              </w:rPr>
            </w:pPr>
            <w:r>
              <w:rPr>
                <w:rFonts w:hint="eastAsia" w:ascii="黑体" w:hAnsi="黑体" w:eastAsia="黑体" w:cs="黑体"/>
                <w:w w:val="96"/>
                <w:sz w:val="24"/>
              </w:rPr>
              <w:t>在本项目中承担的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6"/>
                <w:sz w:val="24"/>
              </w:rPr>
            </w:pPr>
            <w:r>
              <w:rPr>
                <w:rFonts w:hint="eastAsia" w:ascii="黑体" w:hAnsi="黑体" w:eastAsia="黑体" w:cs="黑体"/>
                <w:w w:val="96"/>
                <w:sz w:val="24"/>
              </w:rPr>
              <w:t>主要工作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6"/>
                <w:sz w:val="24"/>
              </w:rPr>
            </w:pPr>
            <w:r>
              <w:rPr>
                <w:rFonts w:hint="eastAsia" w:ascii="黑体" w:hAnsi="黑体" w:eastAsia="黑体" w:cs="黑体"/>
                <w:w w:val="96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楷体_GB2312" w:hAnsi="宋体" w:eastAsia="楷体_GB2312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楷体_GB2312" w:hAnsi="宋体" w:eastAsia="楷体_GB2312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</w:rPr>
              <w:t>5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楷体_GB2312" w:hAnsi="宋体" w:eastAsia="楷体_GB2312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楷体_GB2312" w:hAnsi="宋体" w:eastAsia="楷体_GB2312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楷体_GB2312" w:eastAsia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6"/>
                <w:sz w:val="28"/>
                <w:szCs w:val="28"/>
              </w:rPr>
              <w:t>六、项目支出预算（包括会议费、咨询费、劳务费、差旅费、租赁费等项目实施过程中所产生的费用）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ind w:firstLine="230" w:firstLineChars="10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w w:val="96"/>
                <w:sz w:val="24"/>
              </w:rPr>
              <w:t xml:space="preserve">                          经费支出预算表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支出内容明细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金额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测算依据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exac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exac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exac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exac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exac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exac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hint="eastAsia" w:ascii="黑体" w:hAnsi="黑体" w:eastAsia="黑体" w:cs="黑体"/>
                <w:w w:val="96"/>
                <w:szCs w:val="28"/>
              </w:rPr>
            </w:pPr>
            <w:r>
              <w:rPr>
                <w:rFonts w:hint="eastAsia" w:ascii="黑体" w:hAnsi="黑体" w:eastAsia="黑体" w:cs="黑体"/>
                <w:w w:val="96"/>
                <w:sz w:val="24"/>
              </w:rPr>
              <w:t>合计</w:t>
            </w:r>
          </w:p>
        </w:tc>
        <w:tc>
          <w:tcPr>
            <w:tcW w:w="82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eastAsia="黑体"/>
                <w:b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黑体" w:eastAsia="黑体"/>
                <w:b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00" w:type="dxa"/>
            <w:gridSpan w:val="12"/>
            <w:vAlign w:val="center"/>
          </w:tcPr>
          <w:p>
            <w:pPr>
              <w:spacing w:line="580" w:lineRule="exact"/>
              <w:rPr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预算编制说明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9100" w:type="dxa"/>
            <w:gridSpan w:val="12"/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（须涵盖项目预算构成、总体支出情况、绩效目标等）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100" w:type="dxa"/>
            <w:gridSpan w:val="12"/>
            <w:vAlign w:val="center"/>
          </w:tcPr>
          <w:p>
            <w:pPr>
              <w:spacing w:line="580" w:lineRule="exact"/>
              <w:rPr>
                <w:rFonts w:hint="eastAsia" w:ascii="黑体" w:hAnsi="黑体" w:eastAsia="黑体" w:cs="黑体"/>
                <w:bCs/>
                <w:spacing w:val="-6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七、申报单位承诺及意见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4" w:hRule="exact"/>
          <w:jc w:val="center"/>
        </w:trPr>
        <w:tc>
          <w:tcPr>
            <w:tcW w:w="9100" w:type="dxa"/>
            <w:gridSpan w:val="12"/>
            <w:vAlign w:val="center"/>
          </w:tcPr>
          <w:p>
            <w:pPr>
              <w:spacing w:line="580" w:lineRule="exact"/>
              <w:ind w:firstLine="460" w:firstLineChars="200"/>
              <w:rPr>
                <w:rFonts w:hint="eastAsia" w:ascii="宋体" w:hAnsi="宋体"/>
                <w:w w:val="96"/>
                <w:sz w:val="24"/>
              </w:rPr>
            </w:pPr>
            <w:r>
              <w:rPr>
                <w:rFonts w:hint="eastAsia" w:ascii="宋体" w:hAnsi="宋体"/>
                <w:w w:val="96"/>
                <w:sz w:val="24"/>
              </w:rPr>
              <w:t>我单位保证上述填报内容的真实性。如获得立项，将严格遵守内蒙古财政要求和内蒙古科协相关项目管理要求，按期完成项目任务和目标，积极配合相关部门的项目审计和绩效评价。</w:t>
            </w:r>
          </w:p>
          <w:p>
            <w:pPr>
              <w:spacing w:line="58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项目负责人（签名）：           单位负责人（签名）：</w:t>
            </w:r>
          </w:p>
          <w:p>
            <w:pPr>
              <w:spacing w:line="58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80" w:lineRule="exact"/>
              <w:ind w:firstLine="840" w:firstLineChars="300"/>
              <w:rPr>
                <w:rFonts w:hint="eastAsia"/>
                <w:sz w:val="28"/>
                <w:szCs w:val="28"/>
              </w:rPr>
            </w:pPr>
          </w:p>
          <w:p>
            <w:pPr>
              <w:spacing w:line="580" w:lineRule="exact"/>
              <w:ind w:firstLine="840" w:firstLineChars="300"/>
              <w:rPr>
                <w:rFonts w:hint="eastAsia"/>
                <w:sz w:val="28"/>
                <w:szCs w:val="28"/>
              </w:rPr>
            </w:pPr>
          </w:p>
          <w:p>
            <w:pPr>
              <w:spacing w:line="580" w:lineRule="exact"/>
              <w:ind w:firstLine="3360" w:firstLineChars="1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申报单位（公章）：</w:t>
            </w:r>
          </w:p>
          <w:p>
            <w:pPr>
              <w:spacing w:line="580" w:lineRule="exact"/>
              <w:ind w:firstLine="4200" w:firstLineChars="15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年     月     日</w:t>
            </w:r>
          </w:p>
        </w:tc>
      </w:tr>
    </w:tbl>
    <w:p>
      <w:pPr>
        <w:spacing w:line="20" w:lineRule="exact"/>
        <w:rPr>
          <w:rFonts w:hint="eastAsia" w:ascii="黑体" w:hAnsi="黑体" w:eastAsia="黑体" w:cs="方正小标宋_GBK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098" w:right="1587" w:bottom="1984" w:left="1587" w:header="720" w:footer="720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8PZMfdEAAAADAQAADwAAAAAAAAABACAAAAA4AAAAZHJz&#10;L2Rvd25yZXYueG1sUEsBAhQAFAAAAAgAh07iQM4tsPP1AQAAwQ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6vbvu9EAAAADAQAADwAAAAAAAAABACAAAAA4AAAAZHJz&#10;L2Rvd25yZXYueG1sUEsBAhQAFAAAAAgAh07iQNvXSjL1AQAAwQ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oMiFHNAAAAADAQAADwAAAAAAAAABACAAAAA4AAAAZHJz&#10;L2Rvd25yZXYueG1sUEsBAhQAFAAAAAgAh07iQKegAx/2AQAAwQMAAA4AAAAAAAAAAQAgAAAAN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3E"/>
    <w:rsid w:val="00237322"/>
    <w:rsid w:val="00AD4B3E"/>
    <w:rsid w:val="00D2263F"/>
    <w:rsid w:val="5FDFB6A8"/>
    <w:rsid w:val="7F96D2F7"/>
    <w:rsid w:val="B5DFF01C"/>
    <w:rsid w:val="FE7FD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164</Words>
  <Characters>940</Characters>
  <Lines>7</Lines>
  <Paragraphs>2</Paragraphs>
  <TotalTime>4</TotalTime>
  <ScaleCrop>false</ScaleCrop>
  <LinksUpToDate>false</LinksUpToDate>
  <CharactersWithSpaces>1102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2025-10-12T19:09:00Z</dcterms:created>
  <dc:creator>Administrator</dc:creator>
  <cp:lastModifiedBy>uos</cp:lastModifiedBy>
  <cp:lastPrinted>2026-03-09T23:16:00Z</cp:lastPrinted>
  <dcterms:modified xsi:type="dcterms:W3CDTF">2026-03-16T17:33:25Z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