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田间课堂  农户赞誉</w:t>
      </w:r>
    </w:p>
    <w:p>
      <w:pPr>
        <w:jc w:val="center"/>
        <w:rPr>
          <w:rFonts w:hint="eastAsia"/>
          <w:b/>
          <w:bCs/>
          <w:sz w:val="28"/>
          <w:szCs w:val="28"/>
          <w:lang w:val="en-US" w:eastAsia="zh-CN"/>
        </w:rPr>
      </w:pPr>
    </w:p>
    <w:p>
      <w:pPr>
        <w:ind w:firstLine="560" w:firstLineChars="200"/>
        <w:jc w:val="left"/>
        <w:rPr>
          <w:rFonts w:hint="eastAsia"/>
          <w:b w:val="0"/>
          <w:bCs w:val="0"/>
          <w:sz w:val="28"/>
          <w:szCs w:val="28"/>
          <w:lang w:val="en-US" w:eastAsia="zh-CN"/>
        </w:rPr>
      </w:pPr>
      <w:r>
        <w:rPr>
          <w:rFonts w:hint="eastAsia"/>
          <w:b w:val="0"/>
          <w:bCs w:val="0"/>
          <w:sz w:val="28"/>
          <w:szCs w:val="28"/>
          <w:lang w:val="en-US" w:eastAsia="zh-CN"/>
        </w:rPr>
        <w:t>“农科院提供的减肥减药方法真是太好了，一亩田可以省下1000</w:t>
      </w:r>
      <w:bookmarkStart w:id="0" w:name="_GoBack"/>
      <w:bookmarkEnd w:id="0"/>
      <w:r>
        <w:rPr>
          <w:rFonts w:hint="eastAsia"/>
          <w:b w:val="0"/>
          <w:bCs w:val="0"/>
          <w:sz w:val="28"/>
          <w:szCs w:val="28"/>
          <w:lang w:val="en-US" w:eastAsia="zh-CN"/>
        </w:rPr>
        <w:t>块钱。”</w:t>
      </w:r>
    </w:p>
    <w:p>
      <w:pPr>
        <w:ind w:firstLine="560" w:firstLineChars="200"/>
        <w:jc w:val="left"/>
        <w:rPr>
          <w:rFonts w:hint="eastAsia"/>
          <w:b w:val="0"/>
          <w:bCs w:val="0"/>
          <w:sz w:val="28"/>
          <w:szCs w:val="28"/>
          <w:lang w:val="en-US" w:eastAsia="zh-CN"/>
        </w:rPr>
      </w:pPr>
      <w:r>
        <w:rPr>
          <w:rFonts w:hint="eastAsia"/>
          <w:b w:val="0"/>
          <w:bCs w:val="0"/>
          <w:sz w:val="28"/>
          <w:szCs w:val="28"/>
          <w:lang w:val="en-US" w:eastAsia="zh-CN"/>
        </w:rPr>
        <w:t>“黄瓤西瓜特别受欢迎，甚至被装成礼盒出售。”</w:t>
      </w:r>
    </w:p>
    <w:p>
      <w:pPr>
        <w:ind w:firstLine="560" w:firstLineChars="200"/>
        <w:jc w:val="left"/>
        <w:rPr>
          <w:rFonts w:hint="eastAsia"/>
          <w:b w:val="0"/>
          <w:bCs w:val="0"/>
          <w:sz w:val="28"/>
          <w:szCs w:val="28"/>
          <w:lang w:val="en-US" w:eastAsia="zh-CN"/>
        </w:rPr>
      </w:pPr>
      <w:r>
        <w:rPr>
          <w:rFonts w:hint="eastAsia"/>
          <w:b w:val="0"/>
          <w:bCs w:val="0"/>
          <w:sz w:val="28"/>
          <w:szCs w:val="28"/>
          <w:lang w:val="en-US" w:eastAsia="zh-CN"/>
        </w:rPr>
        <w:t>“这个辣椒品种非常受欢迎，这都是因为农科院给我们提供的。”</w:t>
      </w:r>
    </w:p>
    <w:p>
      <w:pPr>
        <w:ind w:firstLine="560" w:firstLineChars="200"/>
        <w:jc w:val="left"/>
        <w:rPr>
          <w:rFonts w:hint="eastAsia"/>
          <w:b w:val="0"/>
          <w:bCs w:val="0"/>
          <w:sz w:val="28"/>
          <w:szCs w:val="28"/>
          <w:lang w:val="en-US" w:eastAsia="zh-CN"/>
        </w:rPr>
      </w:pPr>
      <w:r>
        <w:rPr>
          <w:rFonts w:hint="eastAsia"/>
          <w:b w:val="0"/>
          <w:bCs w:val="0"/>
          <w:sz w:val="28"/>
          <w:szCs w:val="28"/>
          <w:lang w:val="en-US" w:eastAsia="zh-CN"/>
        </w:rPr>
        <w:t>“今年，我们种植、打药和采摘的工作变得轻松多了，这都是因为农科院提供的机械。这样既节省了劳力，又节省了开支。”</w:t>
      </w:r>
    </w:p>
    <w:p>
      <w:pPr>
        <w:ind w:firstLine="560" w:firstLineChars="200"/>
        <w:jc w:val="left"/>
        <w:rPr>
          <w:rFonts w:hint="eastAsia"/>
          <w:b w:val="0"/>
          <w:bCs w:val="0"/>
          <w:sz w:val="28"/>
          <w:szCs w:val="28"/>
          <w:lang w:val="en-US" w:eastAsia="zh-CN"/>
        </w:rPr>
      </w:pPr>
      <w:r>
        <w:rPr>
          <w:rFonts w:hint="eastAsia"/>
          <w:b w:val="0"/>
          <w:bCs w:val="0"/>
          <w:sz w:val="28"/>
          <w:szCs w:val="28"/>
          <w:lang w:val="en-US" w:eastAsia="zh-CN"/>
        </w:rPr>
        <w:t>……</w:t>
      </w:r>
    </w:p>
    <w:p>
      <w:pPr>
        <w:ind w:firstLine="560" w:firstLineChars="200"/>
        <w:jc w:val="left"/>
        <w:rPr>
          <w:rFonts w:hint="eastAsia"/>
          <w:b w:val="0"/>
          <w:bCs w:val="0"/>
          <w:sz w:val="28"/>
          <w:szCs w:val="28"/>
          <w:lang w:val="en-US" w:eastAsia="zh-CN"/>
        </w:rPr>
      </w:pPr>
      <w:r>
        <w:rPr>
          <w:rFonts w:hint="eastAsia"/>
          <w:b w:val="0"/>
          <w:bCs w:val="0"/>
          <w:sz w:val="28"/>
          <w:szCs w:val="28"/>
          <w:lang w:val="en-US" w:eastAsia="zh-CN"/>
        </w:rPr>
        <w:t>听着大家的称赞和感谢，在场的所有人都满心欢喜，专家们也深感骄傲。2023年9月26日上午，“科创中国”宁夏冷凉蔬菜服务团的成员、宁夏农林科学院园艺所所长杜慧莹、助理研究员赵云霞等人来到吴忠市高闸镇军琴家庭农场，为他们提供技术服务。在现场，军琴家庭农场的负责人闫军向大家详细介绍了农场的情况和农科院专家组带来的改变。他还针对辣椒和番茄的品种选择、机械化起垄的机械选型和起垄高宽、辣椒和番茄植株调控、设施中东西垄向和南北垄向栽培的区别和优劣势、如何在栽培环节节省投入成本、大拱棚早春西瓜接夏秋辣椒如何能在大拱棚中提早种植、具体时间安排和土壤处理等问题，赵云霞进行了现场教学，并开展了辣椒、番茄高效生产栽培技术培训。听到这些的人不再只是抽象理论，而是实地结合实物，他们听得津津有味，真正学到了技术。这就是真正的田间课堂。</w:t>
      </w:r>
    </w:p>
    <w:p>
      <w:pPr>
        <w:jc w:val="left"/>
        <w:rPr>
          <w:rFonts w:hint="eastAsia"/>
          <w:b w:val="0"/>
          <w:bCs w:val="0"/>
          <w:sz w:val="28"/>
          <w:szCs w:val="28"/>
          <w:lang w:val="en-US" w:eastAsia="zh-CN"/>
        </w:rPr>
      </w:pPr>
    </w:p>
    <w:p>
      <w:pPr>
        <w:jc w:val="center"/>
        <w:rPr>
          <w:rFonts w:hint="eastAsia"/>
          <w:b/>
          <w:bCs/>
          <w:sz w:val="28"/>
          <w:szCs w:val="28"/>
          <w:lang w:val="en-US" w:eastAsia="zh-CN"/>
        </w:rPr>
      </w:pPr>
    </w:p>
    <w:tbl>
      <w:tblPr>
        <w:tblStyle w:val="4"/>
        <w:tblW w:w="8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4" w:hRule="atLeast"/>
        </w:trPr>
        <w:tc>
          <w:tcPr>
            <w:tcW w:w="4261" w:type="dxa"/>
          </w:tcPr>
          <w:p>
            <w:pPr>
              <w:rPr>
                <w:rFonts w:hint="default"/>
                <w:b w:val="0"/>
                <w:bCs w:val="0"/>
                <w:sz w:val="28"/>
                <w:szCs w:val="28"/>
                <w:vertAlign w:val="baseline"/>
                <w:lang w:val="en-US" w:eastAsia="zh-CN"/>
              </w:rPr>
            </w:pPr>
            <w:r>
              <w:rPr>
                <w:rFonts w:hint="default"/>
                <w:b w:val="0"/>
                <w:bCs w:val="0"/>
                <w:sz w:val="28"/>
                <w:szCs w:val="28"/>
                <w:vertAlign w:val="baseline"/>
                <w:lang w:val="en-US" w:eastAsia="zh-CN"/>
              </w:rPr>
              <w:drawing>
                <wp:inline distT="0" distB="0" distL="114300" distR="114300">
                  <wp:extent cx="2534920" cy="2744470"/>
                  <wp:effectExtent l="0" t="0" r="5080" b="24130"/>
                  <wp:docPr id="2" name="图片 2" descr="/private/var/folders/hw/0tkz8wy90c36hbvw1kdg5_9h0000gn/T/com.kingsoft.wpsoffice.mac/picturecompress_2023100911340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rivate/var/folders/hw/0tkz8wy90c36hbvw1kdg5_9h0000gn/T/com.kingsoft.wpsoffice.mac/picturecompress_20231009113403/output_1.jpgoutput_1"/>
                          <pic:cNvPicPr>
                            <a:picLocks noChangeAspect="1"/>
                          </pic:cNvPicPr>
                        </pic:nvPicPr>
                        <pic:blipFill>
                          <a:blip r:embed="rId4"/>
                          <a:stretch>
                            <a:fillRect/>
                          </a:stretch>
                        </pic:blipFill>
                        <pic:spPr>
                          <a:xfrm>
                            <a:off x="0" y="0"/>
                            <a:ext cx="2534920" cy="2744470"/>
                          </a:xfrm>
                          <a:prstGeom prst="rect">
                            <a:avLst/>
                          </a:prstGeom>
                        </pic:spPr>
                      </pic:pic>
                    </a:graphicData>
                  </a:graphic>
                </wp:inline>
              </w:drawing>
            </w:r>
          </w:p>
        </w:tc>
        <w:tc>
          <w:tcPr>
            <w:tcW w:w="4130" w:type="dxa"/>
          </w:tcPr>
          <w:p>
            <w:pPr>
              <w:rPr>
                <w:rFonts w:hint="default"/>
                <w:b w:val="0"/>
                <w:bCs w:val="0"/>
                <w:sz w:val="28"/>
                <w:szCs w:val="28"/>
                <w:vertAlign w:val="baseline"/>
                <w:lang w:val="en-US" w:eastAsia="zh-CN"/>
              </w:rPr>
            </w:pPr>
            <w:r>
              <w:rPr>
                <w:rFonts w:hint="default"/>
                <w:b w:val="0"/>
                <w:bCs w:val="0"/>
                <w:sz w:val="28"/>
                <w:szCs w:val="28"/>
                <w:vertAlign w:val="baseline"/>
                <w:lang w:val="en-US" w:eastAsia="zh-CN"/>
              </w:rPr>
              <w:drawing>
                <wp:inline distT="0" distB="0" distL="114300" distR="114300">
                  <wp:extent cx="2534920" cy="2731135"/>
                  <wp:effectExtent l="0" t="0" r="5080" b="12065"/>
                  <wp:docPr id="1" name="图片 1" descr="/private/var/folders/hw/0tkz8wy90c36hbvw1kdg5_9h0000gn/T/com.kingsoft.wpsoffice.mac/picturecompress_2023100911334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rivate/var/folders/hw/0tkz8wy90c36hbvw1kdg5_9h0000gn/T/com.kingsoft.wpsoffice.mac/picturecompress_20231009113347/output_1.jpgoutput_1"/>
                          <pic:cNvPicPr>
                            <a:picLocks noChangeAspect="1"/>
                          </pic:cNvPicPr>
                        </pic:nvPicPr>
                        <pic:blipFill>
                          <a:blip r:embed="rId5"/>
                          <a:stretch>
                            <a:fillRect/>
                          </a:stretch>
                        </pic:blipFill>
                        <pic:spPr>
                          <a:xfrm>
                            <a:off x="0" y="0"/>
                            <a:ext cx="2534920" cy="27311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4" w:hRule="atLeast"/>
        </w:trPr>
        <w:tc>
          <w:tcPr>
            <w:tcW w:w="4261" w:type="dxa"/>
          </w:tcPr>
          <w:p>
            <w:pPr>
              <w:rPr>
                <w:rFonts w:hint="default"/>
                <w:b w:val="0"/>
                <w:bCs w:val="0"/>
                <w:sz w:val="28"/>
                <w:szCs w:val="28"/>
                <w:vertAlign w:val="baseline"/>
                <w:lang w:val="en-US" w:eastAsia="zh-CN"/>
              </w:rPr>
            </w:pPr>
            <w:r>
              <w:rPr>
                <w:rFonts w:hint="default"/>
                <w:b w:val="0"/>
                <w:bCs w:val="0"/>
                <w:sz w:val="28"/>
                <w:szCs w:val="28"/>
                <w:vertAlign w:val="baseline"/>
                <w:lang w:val="en-US" w:eastAsia="zh-CN"/>
              </w:rPr>
              <w:drawing>
                <wp:inline distT="0" distB="0" distL="114300" distR="114300">
                  <wp:extent cx="2534920" cy="2529205"/>
                  <wp:effectExtent l="0" t="0" r="5080" b="10795"/>
                  <wp:docPr id="3" name="图片 3" descr="/private/var/folders/hw/0tkz8wy90c36hbvw1kdg5_9h0000gn/T/com.kingsoft.wpsoffice.mac/picturecompress_20231009113429/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rivate/var/folders/hw/0tkz8wy90c36hbvw1kdg5_9h0000gn/T/com.kingsoft.wpsoffice.mac/picturecompress_20231009113429/output_1.jpgoutput_1"/>
                          <pic:cNvPicPr>
                            <a:picLocks noChangeAspect="1"/>
                          </pic:cNvPicPr>
                        </pic:nvPicPr>
                        <pic:blipFill>
                          <a:blip r:embed="rId6"/>
                          <a:stretch>
                            <a:fillRect/>
                          </a:stretch>
                        </pic:blipFill>
                        <pic:spPr>
                          <a:xfrm>
                            <a:off x="0" y="0"/>
                            <a:ext cx="2534920" cy="2529205"/>
                          </a:xfrm>
                          <a:prstGeom prst="rect">
                            <a:avLst/>
                          </a:prstGeom>
                        </pic:spPr>
                      </pic:pic>
                    </a:graphicData>
                  </a:graphic>
                </wp:inline>
              </w:drawing>
            </w:r>
          </w:p>
        </w:tc>
        <w:tc>
          <w:tcPr>
            <w:tcW w:w="4130" w:type="dxa"/>
          </w:tcPr>
          <w:p>
            <w:pPr>
              <w:rPr>
                <w:rFonts w:hint="default"/>
                <w:b w:val="0"/>
                <w:bCs w:val="0"/>
                <w:sz w:val="28"/>
                <w:szCs w:val="28"/>
                <w:vertAlign w:val="baseline"/>
                <w:lang w:val="en-US" w:eastAsia="zh-CN"/>
              </w:rPr>
            </w:pPr>
            <w:r>
              <w:rPr>
                <w:rFonts w:hint="default"/>
                <w:b w:val="0"/>
                <w:bCs w:val="0"/>
                <w:sz w:val="28"/>
                <w:szCs w:val="28"/>
                <w:vertAlign w:val="baseline"/>
                <w:lang w:val="en-US" w:eastAsia="zh-CN"/>
              </w:rPr>
              <w:drawing>
                <wp:inline distT="0" distB="0" distL="114300" distR="114300">
                  <wp:extent cx="2560320" cy="2554605"/>
                  <wp:effectExtent l="0" t="0" r="5080" b="10795"/>
                  <wp:docPr id="4" name="图片 4" descr="/private/var/folders/hw/0tkz8wy90c36hbvw1kdg5_9h0000gn/T/com.kingsoft.wpsoffice.mac/picturecompress_2023100911344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private/var/folders/hw/0tkz8wy90c36hbvw1kdg5_9h0000gn/T/com.kingsoft.wpsoffice.mac/picturecompress_20231009113440/output_1.jpgoutput_1"/>
                          <pic:cNvPicPr>
                            <a:picLocks noChangeAspect="1"/>
                          </pic:cNvPicPr>
                        </pic:nvPicPr>
                        <pic:blipFill>
                          <a:blip r:embed="rId7"/>
                          <a:stretch>
                            <a:fillRect/>
                          </a:stretch>
                        </pic:blipFill>
                        <pic:spPr>
                          <a:xfrm>
                            <a:off x="0" y="0"/>
                            <a:ext cx="2560320" cy="2554605"/>
                          </a:xfrm>
                          <a:prstGeom prst="rect">
                            <a:avLst/>
                          </a:prstGeom>
                        </pic:spPr>
                      </pic:pic>
                    </a:graphicData>
                  </a:graphic>
                </wp:inline>
              </w:drawing>
            </w:r>
          </w:p>
        </w:tc>
      </w:tr>
    </w:tbl>
    <w:p>
      <w:pPr>
        <w:ind w:firstLine="560" w:firstLineChars="200"/>
        <w:jc w:val="left"/>
        <w:rPr>
          <w:rFonts w:hint="eastAsia"/>
          <w:b w:val="0"/>
          <w:bCs w:val="0"/>
          <w:sz w:val="28"/>
          <w:szCs w:val="28"/>
          <w:lang w:val="en-US" w:eastAsia="zh-CN"/>
        </w:rPr>
      </w:pPr>
      <w:r>
        <w:rPr>
          <w:rFonts w:hint="eastAsia"/>
          <w:b w:val="0"/>
          <w:bCs w:val="0"/>
          <w:sz w:val="28"/>
          <w:szCs w:val="28"/>
          <w:lang w:val="en-US" w:eastAsia="zh-CN"/>
        </w:rPr>
        <w:t>培训结束后，种植户鲁兴宁听闻专家组的到来，等候多时，立刻邀请专家组到自己的基地去。原来他们遇到了问题。专家组走进温棚，实地考察，从种植技术到土壤每个环节进行详细的了解，每个环节进行排查。专家组通过分析发现主要是水肥没有进行测土配方，因地施策，水肥调控不能照抄照搬，需因地制宜的配施，杜慧莹所长更是嘱咐身边的人后续跟进，采样土壤进行检测，已帮助农户对症下药，解决他们的燃眉之急！</w:t>
      </w:r>
    </w:p>
    <w:p>
      <w:pPr>
        <w:ind w:firstLine="560" w:firstLineChars="200"/>
        <w:rPr>
          <w:rFonts w:hint="eastAsia"/>
          <w:b w:val="0"/>
          <w:bCs w:val="0"/>
          <w:sz w:val="28"/>
          <w:szCs w:val="28"/>
          <w:lang w:val="en-US"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4" w:hRule="atLeast"/>
        </w:trPr>
        <w:tc>
          <w:tcPr>
            <w:tcW w:w="4261" w:type="dxa"/>
          </w:tcPr>
          <w:p>
            <w:pPr>
              <w:rPr>
                <w:rFonts w:hint="default"/>
                <w:b w:val="0"/>
                <w:bCs w:val="0"/>
                <w:sz w:val="28"/>
                <w:szCs w:val="28"/>
                <w:vertAlign w:val="baseline"/>
                <w:lang w:val="en-US" w:eastAsia="zh-CN"/>
              </w:rPr>
            </w:pPr>
            <w:r>
              <w:rPr>
                <w:rFonts w:hint="default"/>
                <w:b w:val="0"/>
                <w:bCs w:val="0"/>
                <w:sz w:val="28"/>
                <w:szCs w:val="28"/>
                <w:vertAlign w:val="baseline"/>
                <w:lang w:val="en-US" w:eastAsia="zh-CN"/>
              </w:rPr>
              <w:drawing>
                <wp:inline distT="0" distB="0" distL="114300" distR="114300">
                  <wp:extent cx="2556510" cy="2423160"/>
                  <wp:effectExtent l="0" t="0" r="8890" b="15240"/>
                  <wp:docPr id="5" name="图片 5" descr="WechatIMG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echatIMG2932"/>
                          <pic:cNvPicPr>
                            <a:picLocks noChangeAspect="1"/>
                          </pic:cNvPicPr>
                        </pic:nvPicPr>
                        <pic:blipFill>
                          <a:blip r:embed="rId8"/>
                          <a:stretch>
                            <a:fillRect/>
                          </a:stretch>
                        </pic:blipFill>
                        <pic:spPr>
                          <a:xfrm>
                            <a:off x="0" y="0"/>
                            <a:ext cx="2556510" cy="2423160"/>
                          </a:xfrm>
                          <a:prstGeom prst="rect">
                            <a:avLst/>
                          </a:prstGeom>
                        </pic:spPr>
                      </pic:pic>
                    </a:graphicData>
                  </a:graphic>
                </wp:inline>
              </w:drawing>
            </w:r>
          </w:p>
        </w:tc>
        <w:tc>
          <w:tcPr>
            <w:tcW w:w="4261" w:type="dxa"/>
          </w:tcPr>
          <w:p>
            <w:pPr>
              <w:rPr>
                <w:rFonts w:hint="default"/>
                <w:b w:val="0"/>
                <w:bCs w:val="0"/>
                <w:sz w:val="28"/>
                <w:szCs w:val="28"/>
                <w:vertAlign w:val="baseline"/>
                <w:lang w:val="en-US" w:eastAsia="zh-CN"/>
              </w:rPr>
            </w:pPr>
            <w:r>
              <w:rPr>
                <w:rFonts w:hint="default"/>
                <w:b w:val="0"/>
                <w:bCs w:val="0"/>
                <w:sz w:val="28"/>
                <w:szCs w:val="28"/>
                <w:vertAlign w:val="baseline"/>
                <w:lang w:val="en-US" w:eastAsia="zh-CN"/>
              </w:rPr>
              <w:drawing>
                <wp:inline distT="0" distB="0" distL="114300" distR="114300">
                  <wp:extent cx="2556510" cy="2435225"/>
                  <wp:effectExtent l="0" t="0" r="8890" b="3175"/>
                  <wp:docPr id="6" name="图片 6" descr="WechatIMG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echatIMG478"/>
                          <pic:cNvPicPr>
                            <a:picLocks noChangeAspect="1"/>
                          </pic:cNvPicPr>
                        </pic:nvPicPr>
                        <pic:blipFill>
                          <a:blip r:embed="rId9"/>
                          <a:stretch>
                            <a:fillRect/>
                          </a:stretch>
                        </pic:blipFill>
                        <pic:spPr>
                          <a:xfrm>
                            <a:off x="0" y="0"/>
                            <a:ext cx="2556510" cy="2435225"/>
                          </a:xfrm>
                          <a:prstGeom prst="rect">
                            <a:avLst/>
                          </a:prstGeom>
                        </pic:spPr>
                      </pic:pic>
                    </a:graphicData>
                  </a:graphic>
                </wp:inline>
              </w:drawing>
            </w:r>
          </w:p>
        </w:tc>
      </w:tr>
    </w:tbl>
    <w:p>
      <w:pPr>
        <w:ind w:firstLine="560" w:firstLineChars="200"/>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GZlMTE2Yzg2YmNkYTE2MDgyOGVjNWI3Y2RjODMifQ=="/>
  </w:docVars>
  <w:rsids>
    <w:rsidRoot w:val="AFFE64B1"/>
    <w:rsid w:val="25EF603D"/>
    <w:rsid w:val="5E272E68"/>
    <w:rsid w:val="62675383"/>
    <w:rsid w:val="6C686A4B"/>
    <w:rsid w:val="7F084990"/>
    <w:rsid w:val="AFFE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2023-10-09T11:00:00Z</dcterms:created>
  <dc:creator>Z先森</dc:creator>
  <cp:lastModifiedBy>紫嫣</cp:lastModifiedBy>
  <dcterms:modified xsi:type="dcterms:W3CDTF">2023-10-10T01:17:45Z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462A7623813A559BDE6C236590A54FBE_41</vt:lpwstr>
  </property>
</Properties>
</file>