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6BF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“科创中国”物联网产业科技服务团</w:t>
      </w:r>
    </w:p>
    <w:p w14:paraId="750E2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产学研交流对接会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成功举办</w:t>
      </w:r>
    </w:p>
    <w:p w14:paraId="12886E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6E984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12月11日，中国（无锡）物联网研究院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以下简称“研究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院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”）、无锡市物联网创新发展研究会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以下简称“研究会”）联合组织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“科创中国”物联网产业科技服务团产学研交流对接会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活动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邀请南京邮电大学、无锡崧山铭科技有限公司相关专家教授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拜访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江阴秋毫检测有限公司。</w:t>
      </w:r>
    </w:p>
    <w:p w14:paraId="74D95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029710" cy="299021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04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对接会上，江阴秋毫检测有限公司技术负责人黄澄伟就环境检测行业痛点、难点问题进行了详细的介绍，提出企业当前面临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检测记录易失控造假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、污染源信息量不完备、手动填写记录负担重、缺乏标准化和智能化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等重点问题。</w:t>
      </w:r>
    </w:p>
    <w:p w14:paraId="4C1B4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E9963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754755" cy="26212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DF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899CD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444240" cy="2519045"/>
            <wp:effectExtent l="0" t="0" r="1016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7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南京邮电大学与无锡崧山铭科技有限公司作为项目联合攻关团队，计划通过打造一个智能化、高效率的环境监测与污染源管理平台，实现监测数据的实时采集传输、预案的智能检索生成以及检测流程的规范化与数据追溯。该项目由南京邮电大学物联网学院院长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“科创中国”物联网产业科技服务团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专家赵海涛牵头，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预计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通过一年的研发完成平台系统功能的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部署，在企业中进行系统的推广与应用。</w:t>
      </w:r>
    </w:p>
    <w:p w14:paraId="1B47B0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江阴秋毫检测有限公司总经理杨乾对该解决方案高度认可，并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希望与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南京邮电大学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进一步探索建立合作交流新机制，针对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环境检测行业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中的关键技术和共性问题，持续开展联合攻关和成果转化应用，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共同打造产学研深度融合的“综合体”。</w:t>
      </w:r>
    </w:p>
    <w:p w14:paraId="6B3E4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未来，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研究院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和研究会将进一步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加强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“科创中国”物联网产业科技服务团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与物联网产业界的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沟通联动，组织科技服务团提供针对性、多元化、组合式的科技服务，形成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科团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助力、企业受益、产业提升的良好创新生态，推动科技创新和产业创新深度融合。</w:t>
      </w:r>
    </w:p>
    <w:p w14:paraId="2C2CD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831F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C467D896-DE33-4BFF-AAB3-231D00BD5CEF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10E8B8A3-498E-4A61-BF87-EF3E33455A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3D3596"/>
    <w:rsid w:val="261D3E3B"/>
    <w:rsid w:val="2D83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665</Words>
  <Characters>667</Characters>
  <Lines>0</Lines>
  <Paragraphs>0</Paragraphs>
  <TotalTime>25</TotalTime>
  <ScaleCrop>false</ScaleCrop>
  <LinksUpToDate>false</LinksUpToDate>
  <CharactersWithSpaces>667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2024-12-11T10:12:00Z</dcterms:created>
  <dc:creator>user</dc:creator>
  <cp:lastModifiedBy>Qian Zhu</cp:lastModifiedBy>
  <dcterms:modified xsi:type="dcterms:W3CDTF">2024-12-12T01:37:58Z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E1F6471A799245259F6DBDD76CD41D08_12</vt:lpwstr>
  </property>
</Properties>
</file>