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D0F94" w14:textId="77777777" w:rsidR="00452B17" w:rsidRPr="00452B17" w:rsidRDefault="00452B17" w:rsidP="00452B17">
      <w:pPr>
        <w:widowControl/>
        <w:spacing w:after="300"/>
        <w:jc w:val="left"/>
        <w:outlineLvl w:val="0"/>
        <w:rPr>
          <w:rFonts w:ascii="宋体" w:eastAsia="宋体" w:hAnsi="宋体" w:cs="宋体"/>
          <w:color w:val="000000"/>
          <w:kern w:val="36"/>
          <w:sz w:val="36"/>
          <w:szCs w:val="36"/>
        </w:rPr>
      </w:pPr>
      <w:r w:rsidRPr="00452B17">
        <w:rPr>
          <w:rFonts w:ascii="宋体" w:eastAsia="宋体" w:hAnsi="宋体" w:cs="宋体"/>
          <w:color w:val="000000"/>
          <w:kern w:val="36"/>
          <w:sz w:val="36"/>
          <w:szCs w:val="36"/>
        </w:rPr>
        <w:t>内河绿色甲醇船舶和电动船舶应用研究专家咨询会成功召开</w:t>
      </w:r>
    </w:p>
    <w:p w14:paraId="48FB779B" w14:textId="77777777" w:rsidR="00452B17" w:rsidRDefault="00452B17" w:rsidP="00452B17">
      <w:pPr>
        <w:widowControl/>
        <w:spacing w:after="225"/>
        <w:jc w:val="left"/>
        <w:rPr>
          <w:rFonts w:ascii="宋体" w:eastAsia="宋体" w:hAnsi="宋体" w:cs="宋体"/>
          <w:color w:val="333333"/>
          <w:kern w:val="0"/>
          <w:sz w:val="24"/>
          <w:szCs w:val="24"/>
        </w:rPr>
      </w:pPr>
      <w:r w:rsidRPr="00452B17">
        <w:rPr>
          <w:rFonts w:ascii="宋体" w:eastAsia="宋体" w:hAnsi="宋体" w:cs="宋体"/>
          <w:color w:val="333333"/>
          <w:kern w:val="0"/>
          <w:sz w:val="24"/>
          <w:szCs w:val="24"/>
        </w:rPr>
        <w:t>2025年3月13日，内河绿色甲醇船舶和电动船舶应用研究专家咨询会在交通运输部水运科学研究院第三会议室成功举行。本次会议旨在深入探讨内河航运绿色低碳发展路径，推动绿色甲醇船舶和电动船舶技术在内河航运领域的应用，助力实现我国内河航运业的可持续发展。</w:t>
      </w:r>
    </w:p>
    <w:p w14:paraId="038F2B79" w14:textId="38E50B3B" w:rsidR="00DB3902" w:rsidRPr="00452B17" w:rsidRDefault="00DB3902" w:rsidP="00DB3902">
      <w:pPr>
        <w:widowControl/>
        <w:spacing w:after="225"/>
        <w:jc w:val="center"/>
        <w:rPr>
          <w:rFonts w:ascii="宋体" w:eastAsia="宋体" w:hAnsi="宋体" w:cs="宋体" w:hint="eastAsia"/>
          <w:color w:val="333333"/>
          <w:kern w:val="0"/>
          <w:sz w:val="24"/>
          <w:szCs w:val="24"/>
        </w:rPr>
      </w:pPr>
      <w:r>
        <w:rPr>
          <w:noProof/>
        </w:rPr>
        <w:drawing>
          <wp:inline distT="0" distB="0" distL="0" distR="0" wp14:anchorId="4F2BFB4F" wp14:editId="0A3BF2FA">
            <wp:extent cx="4762500" cy="2665095"/>
            <wp:effectExtent l="0" t="0" r="0" b="1905"/>
            <wp:docPr id="3564940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2665095"/>
                    </a:xfrm>
                    <a:prstGeom prst="rect">
                      <a:avLst/>
                    </a:prstGeom>
                    <a:noFill/>
                    <a:ln>
                      <a:noFill/>
                    </a:ln>
                  </pic:spPr>
                </pic:pic>
              </a:graphicData>
            </a:graphic>
          </wp:inline>
        </w:drawing>
      </w:r>
    </w:p>
    <w:p w14:paraId="72286327" w14:textId="77777777" w:rsidR="00452B17" w:rsidRPr="00452B17" w:rsidRDefault="00452B17" w:rsidP="00452B17">
      <w:pPr>
        <w:widowControl/>
        <w:spacing w:after="225"/>
        <w:jc w:val="left"/>
        <w:rPr>
          <w:rFonts w:ascii="宋体" w:eastAsia="宋体" w:hAnsi="宋体" w:cs="宋体"/>
          <w:color w:val="333333"/>
          <w:kern w:val="0"/>
          <w:sz w:val="24"/>
          <w:szCs w:val="24"/>
        </w:rPr>
      </w:pPr>
      <w:r w:rsidRPr="00452B17">
        <w:rPr>
          <w:rFonts w:ascii="宋体" w:eastAsia="宋体" w:hAnsi="宋体" w:cs="宋体"/>
          <w:color w:val="333333"/>
          <w:kern w:val="0"/>
          <w:sz w:val="24"/>
          <w:szCs w:val="24"/>
        </w:rPr>
        <w:t>会议现场，与会专家围绕“内河绿色甲醇船舶和电动船舶应用研究”这一主题展开了深入的交流和讨论。专家们一致认为，随着全球对环境保护和可持续发展的关注度不断提高，内河航运作为重要的运输方式，其绿色低碳转型已成为必然趋势。绿色甲醇船舶和电动船舶作为新型的清洁能源船舶，具有显著的节能减排优势，是未来内河航运业实现绿色发展的关键方向。</w:t>
      </w:r>
    </w:p>
    <w:p w14:paraId="1270B3F3" w14:textId="77777777" w:rsidR="00452B17" w:rsidRPr="00452B17" w:rsidRDefault="00452B17" w:rsidP="00452B17">
      <w:pPr>
        <w:widowControl/>
        <w:spacing w:after="225"/>
        <w:jc w:val="left"/>
        <w:rPr>
          <w:rFonts w:ascii="宋体" w:eastAsia="宋体" w:hAnsi="宋体" w:cs="宋体"/>
          <w:color w:val="333333"/>
          <w:kern w:val="0"/>
          <w:sz w:val="24"/>
          <w:szCs w:val="24"/>
        </w:rPr>
      </w:pPr>
      <w:r w:rsidRPr="00452B17">
        <w:rPr>
          <w:rFonts w:ascii="宋体" w:eastAsia="宋体" w:hAnsi="宋体" w:cs="宋体"/>
          <w:color w:val="333333"/>
          <w:kern w:val="0"/>
          <w:sz w:val="24"/>
          <w:szCs w:val="24"/>
        </w:rPr>
        <w:t>在会议的讨论环节，专家们分别从船舶设计、动力系统、能源供应、运营管理等多个角度出发，对绿色甲醇船舶和电动船舶的应用前景进行了全面分析。专家指出，绿色甲醇船舶在燃料供应、船舶性能和经济性等方面具有独特的优势，而电动船舶则在零排放、低噪音等方面表现出色。两者在内河航运领域的推广应用，将有效降低船舶污染物排放，改善内河航运环境，同时也有助于提升我国内河航运业的整体竞争力。</w:t>
      </w:r>
    </w:p>
    <w:p w14:paraId="08B43098" w14:textId="2C067493" w:rsidR="00452B17" w:rsidRPr="00452B17" w:rsidRDefault="00452B17" w:rsidP="00452B17">
      <w:pPr>
        <w:widowControl/>
        <w:spacing w:after="225"/>
        <w:jc w:val="left"/>
        <w:rPr>
          <w:rFonts w:ascii="宋体" w:eastAsia="宋体" w:hAnsi="宋体" w:cs="宋体"/>
          <w:color w:val="333333"/>
          <w:kern w:val="0"/>
          <w:sz w:val="24"/>
          <w:szCs w:val="24"/>
        </w:rPr>
      </w:pPr>
      <w:r w:rsidRPr="00452B17">
        <w:rPr>
          <w:rFonts w:ascii="宋体" w:eastAsia="宋体" w:hAnsi="宋体" w:cs="宋体"/>
          <w:color w:val="333333"/>
          <w:kern w:val="0"/>
          <w:sz w:val="24"/>
          <w:szCs w:val="24"/>
        </w:rPr>
        <w:t>会议还特别邀请了济柴、长航集团、民生轮船、中国船燃、淄柴、中石化、长航货运、武汉创新等多位业内权威专家进行主题演讲。专家们分享了最新的研究成果和技术应用案例，为与会者提供了宝贵的经验和启示。</w:t>
      </w:r>
    </w:p>
    <w:p w14:paraId="03B8FD5B" w14:textId="77777777" w:rsidR="00452B17" w:rsidRPr="00452B17" w:rsidRDefault="00452B17" w:rsidP="00452B17">
      <w:pPr>
        <w:widowControl/>
        <w:spacing w:after="225"/>
        <w:jc w:val="left"/>
        <w:rPr>
          <w:rFonts w:ascii="宋体" w:eastAsia="宋体" w:hAnsi="宋体" w:cs="宋体"/>
          <w:color w:val="333333"/>
          <w:kern w:val="0"/>
          <w:sz w:val="24"/>
          <w:szCs w:val="24"/>
        </w:rPr>
      </w:pPr>
      <w:r w:rsidRPr="00452B17">
        <w:rPr>
          <w:rFonts w:ascii="宋体" w:eastAsia="宋体" w:hAnsi="宋体" w:cs="宋体"/>
          <w:color w:val="333333"/>
          <w:kern w:val="0"/>
          <w:sz w:val="24"/>
          <w:szCs w:val="24"/>
        </w:rPr>
        <w:t>此外，会议还设置了互动交流环节，与会代表就绿色甲醇船舶和电动船舶在实际应用中遇到的问题进行了深入的探讨。大家一致表示，虽然绿色甲醇船舶和电动船舶在技术上已经取得了一定的突破，但在实际推广过程中仍面临诸多挑</w:t>
      </w:r>
      <w:r w:rsidRPr="00452B17">
        <w:rPr>
          <w:rFonts w:ascii="宋体" w:eastAsia="宋体" w:hAnsi="宋体" w:cs="宋体"/>
          <w:color w:val="333333"/>
          <w:kern w:val="0"/>
          <w:sz w:val="24"/>
          <w:szCs w:val="24"/>
        </w:rPr>
        <w:lastRenderedPageBreak/>
        <w:t>战。因此，需要政府、企业、科研机构等各方共同努力，加强合作，形成合力，共同推动绿色甲醇船舶和电动船舶在内河航运领域的广泛应用。</w:t>
      </w:r>
    </w:p>
    <w:p w14:paraId="6ADC4022" w14:textId="77777777" w:rsidR="00452B17" w:rsidRPr="00452B17" w:rsidRDefault="00452B17" w:rsidP="00452B17">
      <w:pPr>
        <w:widowControl/>
        <w:spacing w:after="225"/>
        <w:jc w:val="left"/>
        <w:rPr>
          <w:rFonts w:ascii="宋体" w:eastAsia="宋体" w:hAnsi="宋体" w:cs="宋体"/>
          <w:color w:val="333333"/>
          <w:kern w:val="0"/>
          <w:sz w:val="24"/>
          <w:szCs w:val="24"/>
        </w:rPr>
      </w:pPr>
      <w:r w:rsidRPr="00452B17">
        <w:rPr>
          <w:rFonts w:ascii="宋体" w:eastAsia="宋体" w:hAnsi="宋体" w:cs="宋体"/>
          <w:color w:val="333333"/>
          <w:kern w:val="0"/>
          <w:sz w:val="24"/>
          <w:szCs w:val="24"/>
        </w:rPr>
        <w:t>本次专家咨询会的成功召开，为我国内河绿色甲醇船舶和电动船舶应用研究提供了重要的交流平台，进一步凝聚了行业共识，明确了发展方向。与会专家和代表纷纷表示，将以此次会议为契机，加强技术研发和创新，完善相关政策法规和标准体系，加快推进绿色甲醇船舶和电动船舶的示范应用，为我国内河航运业的绿色低碳发展贡献智慧和力量。</w:t>
      </w:r>
    </w:p>
    <w:p w14:paraId="73B358D6" w14:textId="0D986FD2" w:rsidR="00B8555F" w:rsidRPr="00452B17" w:rsidRDefault="00452B17" w:rsidP="00A9495C">
      <w:pPr>
        <w:widowControl/>
        <w:spacing w:after="225"/>
        <w:jc w:val="left"/>
        <w:rPr>
          <w:rFonts w:hint="eastAsia"/>
        </w:rPr>
      </w:pPr>
      <w:r w:rsidRPr="00452B17">
        <w:rPr>
          <w:rFonts w:ascii="宋体" w:eastAsia="宋体" w:hAnsi="宋体" w:cs="宋体"/>
          <w:color w:val="333333"/>
          <w:kern w:val="0"/>
          <w:sz w:val="24"/>
          <w:szCs w:val="24"/>
        </w:rPr>
        <w:t>未来，随着绿色甲醇船舶和电动船舶技术的不断成熟和推广应用，我国内河航运业将迎来更加绿色、低碳、高效的发展新时代。</w:t>
      </w:r>
    </w:p>
    <w:sectPr w:rsidR="00B8555F" w:rsidRPr="00452B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2C"/>
    <w:rsid w:val="00452B17"/>
    <w:rsid w:val="004F4D76"/>
    <w:rsid w:val="005362F6"/>
    <w:rsid w:val="005F4C2D"/>
    <w:rsid w:val="0063102C"/>
    <w:rsid w:val="00A9495C"/>
    <w:rsid w:val="00B8555F"/>
    <w:rsid w:val="00DB3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F8AC"/>
  <w15:chartTrackingRefBased/>
  <w15:docId w15:val="{277A6675-CA77-4675-87BB-19043E82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310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10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10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10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102C"/>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63102C"/>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102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102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3102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10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10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10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102C"/>
    <w:rPr>
      <w:rFonts w:cstheme="majorBidi"/>
      <w:color w:val="2F5496" w:themeColor="accent1" w:themeShade="BF"/>
      <w:sz w:val="28"/>
      <w:szCs w:val="28"/>
    </w:rPr>
  </w:style>
  <w:style w:type="character" w:customStyle="1" w:styleId="50">
    <w:name w:val="标题 5 字符"/>
    <w:basedOn w:val="a0"/>
    <w:link w:val="5"/>
    <w:uiPriority w:val="9"/>
    <w:semiHidden/>
    <w:rsid w:val="0063102C"/>
    <w:rPr>
      <w:rFonts w:cstheme="majorBidi"/>
      <w:color w:val="2F5496" w:themeColor="accent1" w:themeShade="BF"/>
      <w:sz w:val="24"/>
      <w:szCs w:val="24"/>
    </w:rPr>
  </w:style>
  <w:style w:type="character" w:customStyle="1" w:styleId="60">
    <w:name w:val="标题 6 字符"/>
    <w:basedOn w:val="a0"/>
    <w:link w:val="6"/>
    <w:uiPriority w:val="9"/>
    <w:semiHidden/>
    <w:rsid w:val="0063102C"/>
    <w:rPr>
      <w:rFonts w:cstheme="majorBidi"/>
      <w:b/>
      <w:bCs/>
      <w:color w:val="2F5496" w:themeColor="accent1" w:themeShade="BF"/>
    </w:rPr>
  </w:style>
  <w:style w:type="character" w:customStyle="1" w:styleId="70">
    <w:name w:val="标题 7 字符"/>
    <w:basedOn w:val="a0"/>
    <w:link w:val="7"/>
    <w:uiPriority w:val="9"/>
    <w:semiHidden/>
    <w:rsid w:val="0063102C"/>
    <w:rPr>
      <w:rFonts w:cstheme="majorBidi"/>
      <w:b/>
      <w:bCs/>
      <w:color w:val="595959" w:themeColor="text1" w:themeTint="A6"/>
    </w:rPr>
  </w:style>
  <w:style w:type="character" w:customStyle="1" w:styleId="80">
    <w:name w:val="标题 8 字符"/>
    <w:basedOn w:val="a0"/>
    <w:link w:val="8"/>
    <w:uiPriority w:val="9"/>
    <w:semiHidden/>
    <w:rsid w:val="0063102C"/>
    <w:rPr>
      <w:rFonts w:cstheme="majorBidi"/>
      <w:color w:val="595959" w:themeColor="text1" w:themeTint="A6"/>
    </w:rPr>
  </w:style>
  <w:style w:type="character" w:customStyle="1" w:styleId="90">
    <w:name w:val="标题 9 字符"/>
    <w:basedOn w:val="a0"/>
    <w:link w:val="9"/>
    <w:uiPriority w:val="9"/>
    <w:semiHidden/>
    <w:rsid w:val="0063102C"/>
    <w:rPr>
      <w:rFonts w:eastAsiaTheme="majorEastAsia" w:cstheme="majorBidi"/>
      <w:color w:val="595959" w:themeColor="text1" w:themeTint="A6"/>
    </w:rPr>
  </w:style>
  <w:style w:type="paragraph" w:styleId="a3">
    <w:name w:val="Title"/>
    <w:basedOn w:val="a"/>
    <w:next w:val="a"/>
    <w:link w:val="a4"/>
    <w:uiPriority w:val="10"/>
    <w:qFormat/>
    <w:rsid w:val="0063102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10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102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10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102C"/>
    <w:pPr>
      <w:spacing w:before="160" w:after="160"/>
      <w:jc w:val="center"/>
    </w:pPr>
    <w:rPr>
      <w:i/>
      <w:iCs/>
      <w:color w:val="404040" w:themeColor="text1" w:themeTint="BF"/>
    </w:rPr>
  </w:style>
  <w:style w:type="character" w:customStyle="1" w:styleId="a8">
    <w:name w:val="引用 字符"/>
    <w:basedOn w:val="a0"/>
    <w:link w:val="a7"/>
    <w:uiPriority w:val="29"/>
    <w:rsid w:val="0063102C"/>
    <w:rPr>
      <w:i/>
      <w:iCs/>
      <w:color w:val="404040" w:themeColor="text1" w:themeTint="BF"/>
    </w:rPr>
  </w:style>
  <w:style w:type="paragraph" w:styleId="a9">
    <w:name w:val="List Paragraph"/>
    <w:basedOn w:val="a"/>
    <w:uiPriority w:val="34"/>
    <w:qFormat/>
    <w:rsid w:val="0063102C"/>
    <w:pPr>
      <w:ind w:left="720"/>
      <w:contextualSpacing/>
    </w:pPr>
  </w:style>
  <w:style w:type="character" w:styleId="aa">
    <w:name w:val="Intense Emphasis"/>
    <w:basedOn w:val="a0"/>
    <w:uiPriority w:val="21"/>
    <w:qFormat/>
    <w:rsid w:val="0063102C"/>
    <w:rPr>
      <w:i/>
      <w:iCs/>
      <w:color w:val="2F5496" w:themeColor="accent1" w:themeShade="BF"/>
    </w:rPr>
  </w:style>
  <w:style w:type="paragraph" w:styleId="ab">
    <w:name w:val="Intense Quote"/>
    <w:basedOn w:val="a"/>
    <w:next w:val="a"/>
    <w:link w:val="ac"/>
    <w:uiPriority w:val="30"/>
    <w:qFormat/>
    <w:rsid w:val="006310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102C"/>
    <w:rPr>
      <w:i/>
      <w:iCs/>
      <w:color w:val="2F5496" w:themeColor="accent1" w:themeShade="BF"/>
    </w:rPr>
  </w:style>
  <w:style w:type="character" w:styleId="ad">
    <w:name w:val="Intense Reference"/>
    <w:basedOn w:val="a0"/>
    <w:uiPriority w:val="32"/>
    <w:qFormat/>
    <w:rsid w:val="0063102C"/>
    <w:rPr>
      <w:b/>
      <w:bCs/>
      <w:smallCaps/>
      <w:color w:val="2F5496" w:themeColor="accent1" w:themeShade="BF"/>
      <w:spacing w:val="5"/>
    </w:rPr>
  </w:style>
  <w:style w:type="paragraph" w:styleId="ae">
    <w:name w:val="Normal (Web)"/>
    <w:basedOn w:val="a"/>
    <w:uiPriority w:val="99"/>
    <w:semiHidden/>
    <w:unhideWhenUsed/>
    <w:rsid w:val="00452B1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2025-04-01T03:14:00Z</dcterms:created>
  <dcterms:modified xsi:type="dcterms:W3CDTF">2025-04-01T03:15:00Z</dcterms:modified>
</cp:coreProperties>
</file>